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51142D" w:rsidRPr="00276F61" w:rsidP="00013A8B" w14:paraId="2D4FE42F" w14:textId="19F977CF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DA 21-</w:t>
      </w:r>
      <w:r w:rsidRPr="00276F61" w:rsidR="00276F61">
        <w:rPr>
          <w:b/>
          <w:sz w:val="24"/>
        </w:rPr>
        <w:t>238</w:t>
      </w:r>
    </w:p>
    <w:p w:rsidR="00013A8B" w:rsidRPr="00B20363" w:rsidP="00013A8B" w14:paraId="6CF1B05E" w14:textId="1275EE49">
      <w:pPr>
        <w:spacing w:before="60"/>
        <w:jc w:val="right"/>
        <w:rPr>
          <w:b/>
          <w:sz w:val="24"/>
        </w:rPr>
      </w:pPr>
      <w:r w:rsidRPr="00276F61">
        <w:rPr>
          <w:b/>
          <w:sz w:val="24"/>
        </w:rPr>
        <w:t xml:space="preserve">Released:  </w:t>
      </w:r>
      <w:r w:rsidRPr="00276F61" w:rsidR="00880380">
        <w:rPr>
          <w:b/>
          <w:sz w:val="24"/>
        </w:rPr>
        <w:t xml:space="preserve">February </w:t>
      </w:r>
      <w:r w:rsidRPr="00276F61" w:rsidR="001A1FF6">
        <w:rPr>
          <w:b/>
          <w:sz w:val="24"/>
        </w:rPr>
        <w:t>26</w:t>
      </w:r>
      <w:r w:rsidRPr="00276F61" w:rsidR="00880380">
        <w:rPr>
          <w:b/>
          <w:sz w:val="24"/>
        </w:rPr>
        <w:t>, 2021</w:t>
      </w:r>
    </w:p>
    <w:p w:rsidR="00013A8B" w:rsidP="00013A8B" w14:paraId="0F08096D" w14:textId="77777777">
      <w:pPr>
        <w:jc w:val="right"/>
        <w:rPr>
          <w:sz w:val="24"/>
        </w:rPr>
      </w:pPr>
    </w:p>
    <w:p w:rsidR="007269B1" w:rsidP="000C0E81" w14:paraId="425E5711" w14:textId="77777777">
      <w:pPr>
        <w:jc w:val="center"/>
        <w:rPr>
          <w:rFonts w:ascii="Times New Roman Bold" w:hAnsi="Times New Roman Bold"/>
          <w:bCs/>
          <w:caps/>
          <w:sz w:val="24"/>
        </w:rPr>
      </w:pPr>
      <w:r>
        <w:rPr>
          <w:rFonts w:ascii="Times New Roman Bold" w:hAnsi="Times New Roman Bold"/>
          <w:bCs/>
          <w:caps/>
          <w:sz w:val="24"/>
        </w:rPr>
        <w:t>internet protocol captioned telephone service:</w:t>
      </w:r>
    </w:p>
    <w:p w:rsidR="000C0E81" w:rsidRPr="00880380" w:rsidP="000C0E81" w14:paraId="383EF10E" w14:textId="77777777">
      <w:pPr>
        <w:jc w:val="center"/>
        <w:rPr>
          <w:rFonts w:ascii="Times New Roman Bold" w:hAnsi="Times New Roman Bold"/>
          <w:bCs/>
          <w:caps/>
          <w:sz w:val="24"/>
        </w:rPr>
      </w:pPr>
      <w:r>
        <w:rPr>
          <w:rFonts w:ascii="Times New Roman Bold" w:hAnsi="Times New Roman Bold"/>
          <w:bCs/>
          <w:caps/>
          <w:sz w:val="24"/>
        </w:rPr>
        <w:t>commen</w:t>
      </w:r>
      <w:r w:rsidR="007269B1">
        <w:rPr>
          <w:rFonts w:ascii="Times New Roman Bold" w:hAnsi="Times New Roman Bold"/>
          <w:bCs/>
          <w:caps/>
          <w:sz w:val="24"/>
        </w:rPr>
        <w:t xml:space="preserve">t dates for </w:t>
      </w:r>
      <w:r w:rsidR="00AD6532">
        <w:rPr>
          <w:rFonts w:ascii="Times New Roman Bold" w:hAnsi="Times New Roman Bold"/>
          <w:bCs/>
          <w:caps/>
          <w:sz w:val="24"/>
        </w:rPr>
        <w:t xml:space="preserve">reconsideration </w:t>
      </w:r>
      <w:r w:rsidR="007269B1">
        <w:rPr>
          <w:rFonts w:ascii="Times New Roman Bold" w:hAnsi="Times New Roman Bold"/>
          <w:bCs/>
          <w:caps/>
          <w:sz w:val="24"/>
        </w:rPr>
        <w:t>petitions</w:t>
      </w:r>
    </w:p>
    <w:p w:rsidR="00AD6532" w:rsidP="00013A8B" w14:paraId="61B283AB" w14:textId="77777777">
      <w:pPr>
        <w:jc w:val="center"/>
        <w:rPr>
          <w:b/>
          <w:sz w:val="24"/>
        </w:rPr>
      </w:pPr>
    </w:p>
    <w:p w:rsidR="00013A8B" w:rsidP="00013A8B" w14:paraId="1872324E" w14:textId="77777777">
      <w:pPr>
        <w:jc w:val="center"/>
        <w:rPr>
          <w:b/>
          <w:sz w:val="24"/>
        </w:rPr>
      </w:pPr>
      <w:r>
        <w:rPr>
          <w:b/>
          <w:sz w:val="24"/>
        </w:rPr>
        <w:t>CG Docket Nos. 13-24, 03-123, and 10-51</w:t>
      </w:r>
    </w:p>
    <w:p w:rsidR="00880380" w:rsidP="00013A8B" w14:paraId="7000A57D" w14:textId="77777777">
      <w:pPr>
        <w:jc w:val="center"/>
        <w:rPr>
          <w:b/>
          <w:sz w:val="24"/>
        </w:rPr>
      </w:pPr>
    </w:p>
    <w:p w:rsidR="00880380" w:rsidP="00880380" w14:paraId="63D98D5E" w14:textId="77777777">
      <w:pPr>
        <w:rPr>
          <w:b/>
          <w:sz w:val="24"/>
        </w:rPr>
      </w:pPr>
    </w:p>
    <w:p w:rsidR="00880380" w:rsidP="00880380" w14:paraId="2C112ACA" w14:textId="2A243313">
      <w:pPr>
        <w:rPr>
          <w:b/>
          <w:sz w:val="24"/>
        </w:rPr>
      </w:pPr>
      <w:r>
        <w:rPr>
          <w:b/>
          <w:sz w:val="24"/>
        </w:rPr>
        <w:t>Opposition</w:t>
      </w:r>
      <w:r w:rsidR="000D6A8A">
        <w:rPr>
          <w:b/>
          <w:sz w:val="24"/>
        </w:rPr>
        <w:t xml:space="preserve"> Due</w:t>
      </w:r>
      <w:r>
        <w:rPr>
          <w:b/>
          <w:sz w:val="24"/>
        </w:rPr>
        <w:t xml:space="preserve"> </w:t>
      </w:r>
      <w:r w:rsidR="004723D9">
        <w:rPr>
          <w:b/>
          <w:sz w:val="24"/>
        </w:rPr>
        <w:t>Date</w:t>
      </w:r>
      <w:r w:rsidR="009A3384">
        <w:rPr>
          <w:b/>
          <w:sz w:val="24"/>
        </w:rPr>
        <w:t xml:space="preserve">:  March </w:t>
      </w:r>
      <w:r>
        <w:rPr>
          <w:b/>
          <w:sz w:val="24"/>
        </w:rPr>
        <w:t>9</w:t>
      </w:r>
      <w:r w:rsidR="009A3384">
        <w:rPr>
          <w:b/>
          <w:sz w:val="24"/>
        </w:rPr>
        <w:t>, 2021</w:t>
      </w:r>
    </w:p>
    <w:p w:rsidR="00880380" w:rsidRPr="00880380" w:rsidP="00880380" w14:paraId="29A3407B" w14:textId="77777777">
      <w:pPr>
        <w:rPr>
          <w:b/>
          <w:sz w:val="24"/>
        </w:rPr>
      </w:pPr>
      <w:r>
        <w:rPr>
          <w:b/>
          <w:sz w:val="24"/>
        </w:rPr>
        <w:t>Re</w:t>
      </w:r>
      <w:r w:rsidR="00E21759">
        <w:rPr>
          <w:b/>
          <w:sz w:val="24"/>
        </w:rPr>
        <w:t>p</w:t>
      </w:r>
      <w:r>
        <w:rPr>
          <w:b/>
          <w:sz w:val="24"/>
        </w:rPr>
        <w:t>ly</w:t>
      </w:r>
      <w:r w:rsidR="000D6A8A">
        <w:rPr>
          <w:b/>
          <w:sz w:val="24"/>
        </w:rPr>
        <w:t xml:space="preserve"> Due</w:t>
      </w:r>
      <w:r>
        <w:rPr>
          <w:b/>
          <w:sz w:val="24"/>
        </w:rPr>
        <w:t xml:space="preserve"> </w:t>
      </w:r>
      <w:r w:rsidR="000C0E81">
        <w:rPr>
          <w:b/>
          <w:sz w:val="24"/>
        </w:rPr>
        <w:t>D</w:t>
      </w:r>
      <w:r w:rsidR="004723D9">
        <w:rPr>
          <w:b/>
          <w:sz w:val="24"/>
        </w:rPr>
        <w:t>ate</w:t>
      </w:r>
      <w:r>
        <w:rPr>
          <w:b/>
          <w:sz w:val="24"/>
        </w:rPr>
        <w:t xml:space="preserve">:  </w:t>
      </w:r>
      <w:r w:rsidR="000C0E81">
        <w:rPr>
          <w:b/>
          <w:sz w:val="24"/>
        </w:rPr>
        <w:t>March 19,</w:t>
      </w:r>
      <w:r>
        <w:rPr>
          <w:b/>
          <w:sz w:val="24"/>
        </w:rPr>
        <w:t xml:space="preserve"> 2021</w:t>
      </w:r>
    </w:p>
    <w:p w:rsidR="00F96F63" w:rsidRPr="00930ECF" w:rsidP="00F96F63" w14:paraId="76ED71E4" w14:textId="77777777">
      <w:pPr>
        <w:rPr>
          <w:sz w:val="24"/>
        </w:rPr>
      </w:pPr>
      <w:bookmarkStart w:id="0" w:name="TOChere"/>
    </w:p>
    <w:p w:rsidR="00880380" w:rsidP="00880380" w14:paraId="0E373569" w14:textId="733CBE9C">
      <w:pPr>
        <w:spacing w:after="120"/>
        <w:ind w:firstLine="720"/>
        <w:rPr>
          <w:szCs w:val="22"/>
        </w:rPr>
      </w:pPr>
      <w:bookmarkStart w:id="1" w:name="_GoBack"/>
      <w:bookmarkEnd w:id="0"/>
      <w:bookmarkEnd w:id="1"/>
      <w:r>
        <w:rPr>
          <w:szCs w:val="22"/>
        </w:rPr>
        <w:t xml:space="preserve">On </w:t>
      </w:r>
      <w:r w:rsidR="005D7646">
        <w:rPr>
          <w:szCs w:val="22"/>
        </w:rPr>
        <w:t xml:space="preserve">October 2, 2020, </w:t>
      </w:r>
      <w:r>
        <w:rPr>
          <w:szCs w:val="22"/>
        </w:rPr>
        <w:t xml:space="preserve">the Federal Communications Commission (Commission) </w:t>
      </w:r>
      <w:r w:rsidR="007269B1">
        <w:rPr>
          <w:szCs w:val="22"/>
        </w:rPr>
        <w:t xml:space="preserve">released </w:t>
      </w:r>
      <w:r w:rsidR="00AD6532">
        <w:rPr>
          <w:szCs w:val="22"/>
        </w:rPr>
        <w:t xml:space="preserve">the </w:t>
      </w:r>
      <w:r w:rsidR="00AD6532">
        <w:rPr>
          <w:i/>
          <w:iCs/>
          <w:szCs w:val="22"/>
        </w:rPr>
        <w:t xml:space="preserve">IP CTS Compensation Order, </w:t>
      </w:r>
      <w:r w:rsidR="00AD6532">
        <w:t>in which the Commission set compensation rates for Internet Protocol Captioned Telephone Service (IP CTS) of $1.42 per minute, effective December 1, 2020, through June 30, 2021, and $1.30 per minute, effective July 1, 2021, through June 30, 2022</w:t>
      </w:r>
      <w:r w:rsidR="000C0E81">
        <w:rPr>
          <w:szCs w:val="22"/>
        </w:rPr>
        <w:t>.</w:t>
      </w:r>
      <w:r>
        <w:rPr>
          <w:rStyle w:val="FootnoteReference"/>
          <w:rFonts w:cs="Calibri"/>
        </w:rPr>
        <w:footnoteReference w:id="3"/>
      </w:r>
      <w:r w:rsidRPr="005D7646" w:rsidR="007269B1">
        <w:rPr>
          <w:rFonts w:cs="Calibri"/>
          <w:color w:val="1D2B3E"/>
        </w:rPr>
        <w:t xml:space="preserve"> </w:t>
      </w:r>
      <w:r w:rsidR="000C0E81">
        <w:rPr>
          <w:szCs w:val="22"/>
        </w:rPr>
        <w:t xml:space="preserve"> T-Mobile USA, Inc. on behalf Sprint Communications Company L.P.,</w:t>
      </w:r>
      <w:r w:rsidR="000D6A8A">
        <w:rPr>
          <w:szCs w:val="22"/>
        </w:rPr>
        <w:t xml:space="preserve"> and</w:t>
      </w:r>
      <w:r w:rsidRPr="000D6A8A" w:rsidR="000D6A8A">
        <w:rPr>
          <w:szCs w:val="22"/>
        </w:rPr>
        <w:t xml:space="preserve"> </w:t>
      </w:r>
      <w:r w:rsidR="000D6A8A">
        <w:rPr>
          <w:szCs w:val="22"/>
        </w:rPr>
        <w:t>IDT Telecom, Inc.</w:t>
      </w:r>
      <w:r w:rsidR="000C0E81">
        <w:rPr>
          <w:szCs w:val="22"/>
        </w:rPr>
        <w:t xml:space="preserve"> filed petitions for reconsideration</w:t>
      </w:r>
      <w:r w:rsidR="007269B1">
        <w:rPr>
          <w:szCs w:val="22"/>
        </w:rPr>
        <w:t>.</w:t>
      </w:r>
      <w:r>
        <w:rPr>
          <w:rStyle w:val="FootnoteReference"/>
          <w:rFonts w:cs="Calibri"/>
        </w:rPr>
        <w:footnoteReference w:id="4"/>
      </w:r>
      <w:r w:rsidRPr="005D7646" w:rsidR="005D7646">
        <w:rPr>
          <w:rFonts w:cs="Calibri"/>
          <w:color w:val="1D2B3E"/>
        </w:rPr>
        <w:t xml:space="preserve">  </w:t>
      </w:r>
      <w:r w:rsidR="00702063">
        <w:t>Oppositions to</w:t>
      </w:r>
      <w:r>
        <w:t xml:space="preserve"> the</w:t>
      </w:r>
      <w:r w:rsidR="00702063">
        <w:t xml:space="preserve"> petitions</w:t>
      </w:r>
      <w:r>
        <w:t xml:space="preserve"> are due </w:t>
      </w:r>
      <w:r w:rsidR="00702063">
        <w:t xml:space="preserve">15 </w:t>
      </w:r>
      <w:r>
        <w:t>days after publication in the Federal Register, and repl</w:t>
      </w:r>
      <w:r w:rsidR="00702063">
        <w:t xml:space="preserve">ies </w:t>
      </w:r>
      <w:r>
        <w:t xml:space="preserve">are due </w:t>
      </w:r>
      <w:r w:rsidR="0046375C">
        <w:t xml:space="preserve">10 </w:t>
      </w:r>
      <w:r>
        <w:t xml:space="preserve">days after </w:t>
      </w:r>
      <w:r w:rsidR="0046375C">
        <w:t>the date when comments are due</w:t>
      </w:r>
      <w:r>
        <w:t>.</w:t>
      </w:r>
      <w:r>
        <w:rPr>
          <w:rStyle w:val="FootnoteReference"/>
        </w:rPr>
        <w:footnoteReference w:id="5"/>
      </w:r>
    </w:p>
    <w:p w:rsidR="00880380" w:rsidP="00880380" w14:paraId="7708C11A" w14:textId="77777777">
      <w:pPr>
        <w:spacing w:after="120"/>
        <w:ind w:firstLine="720"/>
        <w:rPr>
          <w:szCs w:val="22"/>
        </w:rPr>
      </w:pPr>
      <w:r>
        <w:rPr>
          <w:szCs w:val="22"/>
        </w:rPr>
        <w:t xml:space="preserve">On </w:t>
      </w:r>
      <w:r w:rsidR="005D7646">
        <w:rPr>
          <w:szCs w:val="22"/>
        </w:rPr>
        <w:t xml:space="preserve">February </w:t>
      </w:r>
      <w:r w:rsidR="00702063">
        <w:rPr>
          <w:szCs w:val="22"/>
        </w:rPr>
        <w:t>22</w:t>
      </w:r>
      <w:r w:rsidR="005D7646">
        <w:rPr>
          <w:szCs w:val="22"/>
        </w:rPr>
        <w:t xml:space="preserve">, </w:t>
      </w:r>
      <w:r>
        <w:rPr>
          <w:szCs w:val="22"/>
        </w:rPr>
        <w:t>202</w:t>
      </w:r>
      <w:r w:rsidR="005D7646">
        <w:rPr>
          <w:szCs w:val="22"/>
        </w:rPr>
        <w:t>1</w:t>
      </w:r>
      <w:r>
        <w:rPr>
          <w:szCs w:val="22"/>
        </w:rPr>
        <w:t xml:space="preserve">, </w:t>
      </w:r>
      <w:r w:rsidR="005D7646">
        <w:rPr>
          <w:szCs w:val="22"/>
        </w:rPr>
        <w:t xml:space="preserve">a </w:t>
      </w:r>
      <w:r>
        <w:rPr>
          <w:szCs w:val="22"/>
        </w:rPr>
        <w:t>summar</w:t>
      </w:r>
      <w:r w:rsidR="005D7646">
        <w:rPr>
          <w:szCs w:val="22"/>
        </w:rPr>
        <w:t>y</w:t>
      </w:r>
      <w:r>
        <w:rPr>
          <w:szCs w:val="22"/>
        </w:rPr>
        <w:t xml:space="preserve"> of the </w:t>
      </w:r>
      <w:r w:rsidR="00702063">
        <w:rPr>
          <w:szCs w:val="22"/>
        </w:rPr>
        <w:t xml:space="preserve">petitions was </w:t>
      </w:r>
      <w:r>
        <w:rPr>
          <w:szCs w:val="22"/>
        </w:rPr>
        <w:t>published in the Federal Register.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Accordingly, </w:t>
      </w:r>
      <w:r w:rsidR="00702063">
        <w:rPr>
          <w:szCs w:val="22"/>
        </w:rPr>
        <w:t>oppositions to the petitions m</w:t>
      </w:r>
      <w:r>
        <w:rPr>
          <w:szCs w:val="22"/>
        </w:rPr>
        <w:t xml:space="preserve">ust be filed by </w:t>
      </w:r>
      <w:r w:rsidR="005D7646">
        <w:t xml:space="preserve">March </w:t>
      </w:r>
      <w:r w:rsidR="00702063">
        <w:t>9</w:t>
      </w:r>
      <w:r w:rsidR="005D7646">
        <w:t>, 2021</w:t>
      </w:r>
      <w:r>
        <w:t>, and repl</w:t>
      </w:r>
      <w:r w:rsidR="00AD6532">
        <w:t xml:space="preserve">ies </w:t>
      </w:r>
      <w:r>
        <w:t xml:space="preserve">must be filed by </w:t>
      </w:r>
      <w:r w:rsidR="00702063">
        <w:t xml:space="preserve">March 19, </w:t>
      </w:r>
      <w:r w:rsidR="005D7646">
        <w:t>2021.</w:t>
      </w:r>
      <w:r>
        <w:rPr>
          <w:szCs w:val="22"/>
        </w:rPr>
        <w:t xml:space="preserve"> </w:t>
      </w:r>
    </w:p>
    <w:p w:rsidR="00880380" w:rsidRPr="0092188C" w:rsidP="00880380" w14:paraId="25E4F8FC" w14:textId="77777777">
      <w:pPr>
        <w:spacing w:after="120"/>
        <w:ind w:firstLine="720"/>
        <w:rPr>
          <w:szCs w:val="22"/>
        </w:rPr>
      </w:pPr>
      <w:r w:rsidRPr="0092188C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BD6E00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92188C">
        <w:rPr>
          <w:szCs w:val="22"/>
        </w:rPr>
        <w:t>or call the Consumer and Governmental Affairs Bureau at 202-418-0530 (voice).</w:t>
      </w:r>
    </w:p>
    <w:p w:rsidR="00880380" w:rsidP="00880380" w14:paraId="5C309CCF" w14:textId="77777777">
      <w:pPr>
        <w:pStyle w:val="BodyText"/>
        <w:widowControl/>
        <w:rPr>
          <w:szCs w:val="22"/>
        </w:rPr>
      </w:pPr>
      <w:r w:rsidRPr="0092188C">
        <w:rPr>
          <w:szCs w:val="22"/>
        </w:rPr>
        <w:t xml:space="preserve">For further information, please contact </w:t>
      </w:r>
      <w:r w:rsidR="005D7646">
        <w:rPr>
          <w:szCs w:val="22"/>
        </w:rPr>
        <w:t xml:space="preserve">William Wallace </w:t>
      </w:r>
      <w:r w:rsidRPr="0092188C">
        <w:rPr>
          <w:szCs w:val="22"/>
        </w:rPr>
        <w:t>at (202) 418-</w:t>
      </w:r>
      <w:r w:rsidR="005D7646">
        <w:rPr>
          <w:szCs w:val="22"/>
        </w:rPr>
        <w:t xml:space="preserve">2716, </w:t>
      </w:r>
      <w:r w:rsidRPr="0092188C">
        <w:rPr>
          <w:szCs w:val="22"/>
        </w:rPr>
        <w:t xml:space="preserve">or </w:t>
      </w:r>
      <w:hyperlink r:id="rId6" w:history="1">
        <w:r w:rsidRPr="00074096" w:rsidR="005D7646">
          <w:rPr>
            <w:rStyle w:val="Hyperlink"/>
          </w:rPr>
          <w:t>William.Wallace@fcc.gov</w:t>
        </w:r>
      </w:hyperlink>
      <w:r w:rsidR="005D7646">
        <w:t xml:space="preserve">, </w:t>
      </w:r>
      <w:r>
        <w:rPr>
          <w:szCs w:val="22"/>
        </w:rPr>
        <w:t>or the Commission’s American Sign Language Consumer Support Line at (844) 432-2275 (videophone).</w:t>
      </w:r>
    </w:p>
    <w:p w:rsidR="00D11729" w:rsidRPr="00FD2415" w:rsidP="00FD2415" w14:paraId="4FFC930E" w14:textId="77777777">
      <w:pPr>
        <w:pStyle w:val="BodyText"/>
        <w:widowControl/>
        <w:ind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-FCC-</w:t>
      </w:r>
    </w:p>
    <w:p w:rsidR="00930ECF" w:rsidRPr="00930ECF" w:rsidP="00F96F63" w14:paraId="27A26278" w14:textId="77777777">
      <w:pPr>
        <w:rPr>
          <w:sz w:val="24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EB7CE3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C6EFC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071E7F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96C131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02E7B" w14:paraId="67FE9A8A" w14:textId="77777777">
      <w:r>
        <w:separator/>
      </w:r>
    </w:p>
  </w:footnote>
  <w:footnote w:type="continuationSeparator" w:id="1">
    <w:p w:rsidR="00902E7B" w14:paraId="794D25B9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02E7B" w:rsidP="00910F12" w14:paraId="50FBD2F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269B1" w:rsidRPr="00702063" w:rsidP="007269B1" w14:paraId="503777E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Misuse of Internet Protocol (IP) Captioned Telephone Service; Telecommunications Relay Services and Speech-to-Speech Services for Individuals with Hearing and Speech Disabilities; Structure and Practices of the Video Relay Service Program</w:t>
      </w:r>
      <w:r>
        <w:t>, CG Docket Nos. 13-24, 03-123, 10-51, Report and Order, Order on Reconsideration, and Further Notice of Proposed Rulemaking, 35 FCC Rcd 10866 (2020)</w:t>
      </w:r>
      <w:r w:rsidR="00702063">
        <w:t xml:space="preserve"> (</w:t>
      </w:r>
      <w:r w:rsidR="00702063">
        <w:rPr>
          <w:i/>
          <w:iCs/>
        </w:rPr>
        <w:t>IP CTS Compensation Order</w:t>
      </w:r>
      <w:r w:rsidR="00702063">
        <w:t>).</w:t>
      </w:r>
    </w:p>
  </w:footnote>
  <w:footnote w:id="4">
    <w:p w:rsidR="00702063" w:rsidRPr="00702063" w14:paraId="7B00501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Comment Sought on Petitions for Reconsideration of the Report and Order on TRS Fund Compensation for Internet Protocol Captioned Telephone Service, </w:t>
      </w:r>
      <w:r>
        <w:t>CG Docket Nos. 13-24, 03-123, and 10-51, Public Notice, 35 FCC Rcd 13032 (CGB 2020).</w:t>
      </w:r>
    </w:p>
  </w:footnote>
  <w:footnote w:id="5">
    <w:p w:rsidR="00880380" w:rsidRPr="0046375C" w:rsidP="00880380" w14:paraId="560DFE90" w14:textId="239B403F">
      <w:pPr>
        <w:pStyle w:val="FootnoteText"/>
      </w:pPr>
      <w:r>
        <w:rPr>
          <w:rStyle w:val="FootnoteReference"/>
        </w:rPr>
        <w:footnoteRef/>
      </w:r>
      <w:r w:rsidR="000D6B24">
        <w:t xml:space="preserve"> </w:t>
      </w:r>
      <w:r w:rsidR="00702063">
        <w:rPr>
          <w:i/>
          <w:iCs/>
        </w:rPr>
        <w:t>I</w:t>
      </w:r>
      <w:r w:rsidR="0046375C">
        <w:rPr>
          <w:i/>
          <w:iCs/>
        </w:rPr>
        <w:t>d</w:t>
      </w:r>
      <w:r w:rsidR="00AD6532">
        <w:t>.</w:t>
      </w:r>
      <w:r w:rsidR="0046375C">
        <w:t xml:space="preserve">; </w:t>
      </w:r>
      <w:r w:rsidR="0046375C">
        <w:rPr>
          <w:i/>
          <w:iCs/>
        </w:rPr>
        <w:t>see also</w:t>
      </w:r>
      <w:r w:rsidR="0046375C">
        <w:t xml:space="preserve"> 47 CFR § 1.429(f), (g).</w:t>
      </w:r>
    </w:p>
  </w:footnote>
  <w:footnote w:id="6">
    <w:p w:rsidR="00880380" w:rsidP="00880380" w14:paraId="71EBC3BC" w14:textId="77777777">
      <w:pPr>
        <w:pStyle w:val="FootnoteText"/>
      </w:pPr>
      <w:r>
        <w:rPr>
          <w:rStyle w:val="FootnoteReference"/>
        </w:rPr>
        <w:footnoteRef/>
      </w:r>
      <w:r>
        <w:t xml:space="preserve"> FCC,</w:t>
      </w:r>
      <w:r w:rsidR="005D7646">
        <w:t xml:space="preserve"> C</w:t>
      </w:r>
      <w:r w:rsidR="00702063">
        <w:t>omment Sought: IP CTS Rates Reconsideration Petitions</w:t>
      </w:r>
      <w:r w:rsidR="005D7646">
        <w:t>,</w:t>
      </w:r>
      <w:r>
        <w:t xml:space="preserve"> 8</w:t>
      </w:r>
      <w:r w:rsidR="005D7646">
        <w:t>6</w:t>
      </w:r>
      <w:r>
        <w:t xml:space="preserve"> Fed. Reg. </w:t>
      </w:r>
      <w:r w:rsidR="00702063">
        <w:t>10458</w:t>
      </w:r>
      <w:r>
        <w:t xml:space="preserve"> (</w:t>
      </w:r>
      <w:r w:rsidR="005D7646">
        <w:t xml:space="preserve">Feb. </w:t>
      </w:r>
      <w:r w:rsidR="00702063">
        <w:t>22</w:t>
      </w:r>
      <w:r>
        <w:t>, 202</w:t>
      </w:r>
      <w:r w:rsidR="005D7646">
        <w:t>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F2E1A3C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16B12A0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5A5BA7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733CD4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E0AB8" w:rsidP="00DE0AB8" w14:paraId="1134D3E8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32B2225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76DCC3F0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917353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95600A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0BE46F33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58ABAA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627DC0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3637F1A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80"/>
    <w:rsid w:val="000072CE"/>
    <w:rsid w:val="00013A8B"/>
    <w:rsid w:val="00021445"/>
    <w:rsid w:val="00036039"/>
    <w:rsid w:val="00037F90"/>
    <w:rsid w:val="00071745"/>
    <w:rsid w:val="00074096"/>
    <w:rsid w:val="000875BF"/>
    <w:rsid w:val="00096D8C"/>
    <w:rsid w:val="000A1E20"/>
    <w:rsid w:val="000C0B65"/>
    <w:rsid w:val="000C0E81"/>
    <w:rsid w:val="000D6A8A"/>
    <w:rsid w:val="000D6B24"/>
    <w:rsid w:val="000E3D42"/>
    <w:rsid w:val="000E5884"/>
    <w:rsid w:val="000F5930"/>
    <w:rsid w:val="00105DFD"/>
    <w:rsid w:val="00122BD5"/>
    <w:rsid w:val="0015222A"/>
    <w:rsid w:val="00156C61"/>
    <w:rsid w:val="00160B0E"/>
    <w:rsid w:val="00197370"/>
    <w:rsid w:val="001979D9"/>
    <w:rsid w:val="001A1FF6"/>
    <w:rsid w:val="001D6BCF"/>
    <w:rsid w:val="001E01CA"/>
    <w:rsid w:val="002060D9"/>
    <w:rsid w:val="00226822"/>
    <w:rsid w:val="00260594"/>
    <w:rsid w:val="00276F61"/>
    <w:rsid w:val="00281754"/>
    <w:rsid w:val="00285017"/>
    <w:rsid w:val="002A2D2E"/>
    <w:rsid w:val="002F26DE"/>
    <w:rsid w:val="00343749"/>
    <w:rsid w:val="00357D50"/>
    <w:rsid w:val="003925DC"/>
    <w:rsid w:val="003B0550"/>
    <w:rsid w:val="003B694F"/>
    <w:rsid w:val="003F171C"/>
    <w:rsid w:val="003F1DA9"/>
    <w:rsid w:val="00412FC5"/>
    <w:rsid w:val="00422276"/>
    <w:rsid w:val="004242F1"/>
    <w:rsid w:val="00445A00"/>
    <w:rsid w:val="00447A5A"/>
    <w:rsid w:val="00451B0F"/>
    <w:rsid w:val="0046125F"/>
    <w:rsid w:val="0046375C"/>
    <w:rsid w:val="004723D9"/>
    <w:rsid w:val="00485097"/>
    <w:rsid w:val="00487524"/>
    <w:rsid w:val="00496106"/>
    <w:rsid w:val="004C12D0"/>
    <w:rsid w:val="004C2EE3"/>
    <w:rsid w:val="004E4A22"/>
    <w:rsid w:val="004F0CB4"/>
    <w:rsid w:val="00502110"/>
    <w:rsid w:val="0051142D"/>
    <w:rsid w:val="00511968"/>
    <w:rsid w:val="00536D21"/>
    <w:rsid w:val="0055614C"/>
    <w:rsid w:val="005B546F"/>
    <w:rsid w:val="005D7646"/>
    <w:rsid w:val="00607BA5"/>
    <w:rsid w:val="00626EB6"/>
    <w:rsid w:val="006353A3"/>
    <w:rsid w:val="00655D03"/>
    <w:rsid w:val="00683F84"/>
    <w:rsid w:val="006A6A81"/>
    <w:rsid w:val="006E26AF"/>
    <w:rsid w:val="006F7393"/>
    <w:rsid w:val="00702063"/>
    <w:rsid w:val="0070224F"/>
    <w:rsid w:val="007115F7"/>
    <w:rsid w:val="007269B1"/>
    <w:rsid w:val="00731E2B"/>
    <w:rsid w:val="00785689"/>
    <w:rsid w:val="0079754B"/>
    <w:rsid w:val="007A1E6D"/>
    <w:rsid w:val="00822CE0"/>
    <w:rsid w:val="00837C62"/>
    <w:rsid w:val="00841AB1"/>
    <w:rsid w:val="00880380"/>
    <w:rsid w:val="008914FB"/>
    <w:rsid w:val="00896F97"/>
    <w:rsid w:val="008A6958"/>
    <w:rsid w:val="008C22FD"/>
    <w:rsid w:val="008E20D2"/>
    <w:rsid w:val="00902E7B"/>
    <w:rsid w:val="00910F12"/>
    <w:rsid w:val="0092188C"/>
    <w:rsid w:val="00923765"/>
    <w:rsid w:val="00926503"/>
    <w:rsid w:val="00930ECF"/>
    <w:rsid w:val="00963F80"/>
    <w:rsid w:val="009838BC"/>
    <w:rsid w:val="009A3384"/>
    <w:rsid w:val="009B6C5B"/>
    <w:rsid w:val="009D48DF"/>
    <w:rsid w:val="00A364B6"/>
    <w:rsid w:val="00A45F4F"/>
    <w:rsid w:val="00A600A9"/>
    <w:rsid w:val="00A83199"/>
    <w:rsid w:val="00A866AC"/>
    <w:rsid w:val="00AA55B7"/>
    <w:rsid w:val="00AA5B9E"/>
    <w:rsid w:val="00AB2407"/>
    <w:rsid w:val="00AB53DF"/>
    <w:rsid w:val="00AD0442"/>
    <w:rsid w:val="00AD6532"/>
    <w:rsid w:val="00AF1888"/>
    <w:rsid w:val="00B07E5C"/>
    <w:rsid w:val="00B14A4E"/>
    <w:rsid w:val="00B20363"/>
    <w:rsid w:val="00B326E3"/>
    <w:rsid w:val="00B811F7"/>
    <w:rsid w:val="00BA5DC6"/>
    <w:rsid w:val="00BA6196"/>
    <w:rsid w:val="00BC6D8C"/>
    <w:rsid w:val="00BD6E00"/>
    <w:rsid w:val="00C16AF2"/>
    <w:rsid w:val="00C34006"/>
    <w:rsid w:val="00C426B1"/>
    <w:rsid w:val="00C4602D"/>
    <w:rsid w:val="00C720D8"/>
    <w:rsid w:val="00C82B6B"/>
    <w:rsid w:val="00C90D6A"/>
    <w:rsid w:val="00CC72B6"/>
    <w:rsid w:val="00D0218D"/>
    <w:rsid w:val="00D11729"/>
    <w:rsid w:val="00D216CD"/>
    <w:rsid w:val="00D85B01"/>
    <w:rsid w:val="00DA2529"/>
    <w:rsid w:val="00DB130A"/>
    <w:rsid w:val="00DB4A8C"/>
    <w:rsid w:val="00DC10A1"/>
    <w:rsid w:val="00DC655F"/>
    <w:rsid w:val="00DD7EBD"/>
    <w:rsid w:val="00DE0AB8"/>
    <w:rsid w:val="00DF62B6"/>
    <w:rsid w:val="00E07225"/>
    <w:rsid w:val="00E155B7"/>
    <w:rsid w:val="00E21759"/>
    <w:rsid w:val="00E52755"/>
    <w:rsid w:val="00E5409F"/>
    <w:rsid w:val="00E7389C"/>
    <w:rsid w:val="00EC0185"/>
    <w:rsid w:val="00EE5387"/>
    <w:rsid w:val="00EE5CAA"/>
    <w:rsid w:val="00EF169B"/>
    <w:rsid w:val="00F021FA"/>
    <w:rsid w:val="00F21924"/>
    <w:rsid w:val="00F51209"/>
    <w:rsid w:val="00F57ACA"/>
    <w:rsid w:val="00F62E97"/>
    <w:rsid w:val="00F64209"/>
    <w:rsid w:val="00F86E0D"/>
    <w:rsid w:val="00F93BF5"/>
    <w:rsid w:val="00F96F63"/>
    <w:rsid w:val="00FC13A7"/>
    <w:rsid w:val="00FD2415"/>
    <w:rsid w:val="00FF63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60D471E-D4F8-4EC5-AC57-29F70B2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odyText">
    <w:name w:val="Body Text"/>
    <w:basedOn w:val="Normal"/>
    <w:link w:val="BodyTextChar1"/>
    <w:rsid w:val="00880380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uiPriority w:val="99"/>
    <w:semiHidden/>
    <w:rsid w:val="00880380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880380"/>
    <w:rPr>
      <w:sz w:val="22"/>
    </w:rPr>
  </w:style>
  <w:style w:type="character" w:customStyle="1" w:styleId="UnresolvedMention1">
    <w:name w:val="Unresolved Mention1"/>
    <w:uiPriority w:val="99"/>
    <w:semiHidden/>
    <w:unhideWhenUsed/>
    <w:rsid w:val="005D76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389C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F1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88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88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1888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William.Wallace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