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733396" w:rsidP="00013A8B" w14:paraId="1E40A29E" w14:textId="10B7F412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DA 21-</w:t>
      </w:r>
      <w:r w:rsidR="0091547D">
        <w:rPr>
          <w:b/>
          <w:szCs w:val="22"/>
        </w:rPr>
        <w:t>256</w:t>
      </w:r>
    </w:p>
    <w:p w:rsidR="00013A8B" w:rsidRPr="00705FFB" w:rsidP="00013A8B" w14:paraId="3FF540A8" w14:textId="1C8B1210">
      <w:pPr>
        <w:spacing w:before="60"/>
        <w:jc w:val="right"/>
        <w:rPr>
          <w:b/>
          <w:szCs w:val="22"/>
        </w:rPr>
      </w:pPr>
      <w:r w:rsidRPr="00705FFB">
        <w:rPr>
          <w:b/>
          <w:szCs w:val="22"/>
        </w:rPr>
        <w:t xml:space="preserve">Released:  </w:t>
      </w:r>
      <w:r w:rsidR="00666FD7">
        <w:rPr>
          <w:b/>
          <w:szCs w:val="22"/>
        </w:rPr>
        <w:t>March 2</w:t>
      </w:r>
      <w:r w:rsidRPr="00705FFB" w:rsidR="00F32C28">
        <w:rPr>
          <w:b/>
          <w:szCs w:val="22"/>
        </w:rPr>
        <w:t>, 2021</w:t>
      </w:r>
    </w:p>
    <w:p w:rsidR="00013A8B" w:rsidRPr="00705FFB" w:rsidP="00546B70" w14:paraId="3EBE461F" w14:textId="77777777">
      <w:pPr>
        <w:jc w:val="center"/>
        <w:rPr>
          <w:szCs w:val="22"/>
        </w:rPr>
      </w:pPr>
      <w:bookmarkStart w:id="0" w:name="_GoBack"/>
      <w:bookmarkEnd w:id="0"/>
    </w:p>
    <w:p w:rsidR="00013A8B" w:rsidRPr="00705FFB" w:rsidP="00013A8B" w14:paraId="2494EBFB" w14:textId="4835163D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705FFB">
        <w:rPr>
          <w:rFonts w:ascii="Times New Roman Bold" w:hAnsi="Times New Roman Bold"/>
          <w:b/>
          <w:caps/>
          <w:szCs w:val="22"/>
        </w:rPr>
        <w:t>Erratum</w:t>
      </w:r>
    </w:p>
    <w:p w:rsidR="00013A8B" w:rsidRPr="00705FFB" w:rsidP="00013A8B" w14:paraId="002DB210" w14:textId="167CE5FC">
      <w:pPr>
        <w:spacing w:after="240"/>
        <w:jc w:val="center"/>
        <w:rPr>
          <w:b/>
          <w:szCs w:val="22"/>
        </w:rPr>
      </w:pPr>
      <w:r w:rsidRPr="00705FFB">
        <w:rPr>
          <w:b/>
          <w:szCs w:val="22"/>
        </w:rPr>
        <w:t>WIRELINE COMPETITION BUREAU AND OFFICE OF ECONOMICS AND ANALYTICS RELEASE RESULTS FROM SUPPLY CHAIN SECURITY INFORMATION COLLECTION</w:t>
      </w:r>
    </w:p>
    <w:p w:rsidR="00F32C28" w:rsidRPr="00705FFB" w:rsidP="00013A8B" w14:paraId="508FB56F" w14:textId="7E5EE72A">
      <w:pPr>
        <w:spacing w:after="240"/>
        <w:jc w:val="center"/>
        <w:rPr>
          <w:b/>
          <w:i/>
          <w:iCs/>
          <w:szCs w:val="22"/>
        </w:rPr>
      </w:pPr>
      <w:r w:rsidRPr="00705FFB">
        <w:rPr>
          <w:b/>
          <w:i/>
          <w:iCs/>
          <w:szCs w:val="22"/>
        </w:rPr>
        <w:t>Universal Service Fund Support Recipient Networks with Huawei and ZTE Equipment and Services Identified</w:t>
      </w:r>
    </w:p>
    <w:p w:rsidR="00013A8B" w:rsidRPr="00705FFB" w:rsidP="00013A8B" w14:paraId="7414B3ED" w14:textId="425E512D">
      <w:pPr>
        <w:jc w:val="center"/>
        <w:rPr>
          <w:b/>
          <w:szCs w:val="22"/>
        </w:rPr>
      </w:pPr>
      <w:r w:rsidRPr="00705FFB">
        <w:rPr>
          <w:b/>
          <w:szCs w:val="22"/>
        </w:rPr>
        <w:t>WC Docket No. 18-89</w:t>
      </w:r>
    </w:p>
    <w:p w:rsidR="00F32C28" w:rsidRPr="00705FFB" w:rsidP="00F32C28" w14:paraId="375D0437" w14:textId="012074BD">
      <w:pPr>
        <w:rPr>
          <w:b/>
          <w:szCs w:val="22"/>
        </w:rPr>
      </w:pPr>
    </w:p>
    <w:p w:rsidR="00A61058" w:rsidP="00546B70" w14:paraId="09028ED5" w14:textId="01C0A646">
      <w:pPr>
        <w:ind w:firstLine="720"/>
        <w:rPr>
          <w:szCs w:val="22"/>
        </w:rPr>
      </w:pPr>
      <w:r w:rsidRPr="00705FFB">
        <w:rPr>
          <w:szCs w:val="22"/>
        </w:rPr>
        <w:t xml:space="preserve">On September 4, 2020, the Wireline Competition Bureau and the Office of Economics and Analytics released a </w:t>
      </w:r>
      <w:r w:rsidRPr="00546B70">
        <w:rPr>
          <w:i/>
          <w:iCs/>
          <w:szCs w:val="22"/>
        </w:rPr>
        <w:t>Public Notice</w:t>
      </w:r>
      <w:r w:rsidRPr="00705FFB">
        <w:rPr>
          <w:szCs w:val="22"/>
        </w:rPr>
        <w:t xml:space="preserve">, DA 20-1037, in the above captioned proceeding. </w:t>
      </w:r>
      <w:r w:rsidR="00D638D2">
        <w:rPr>
          <w:szCs w:val="22"/>
        </w:rPr>
        <w:t xml:space="preserve"> </w:t>
      </w:r>
      <w:r w:rsidRPr="00705FFB">
        <w:rPr>
          <w:szCs w:val="22"/>
        </w:rPr>
        <w:t xml:space="preserve">This Erratum amends </w:t>
      </w:r>
      <w:r>
        <w:rPr>
          <w:szCs w:val="22"/>
        </w:rPr>
        <w:t xml:space="preserve">the Attachment of </w:t>
      </w:r>
      <w:r w:rsidRPr="00705FFB">
        <w:rPr>
          <w:szCs w:val="22"/>
        </w:rPr>
        <w:t xml:space="preserve">the </w:t>
      </w:r>
      <w:r w:rsidRPr="00546B70">
        <w:rPr>
          <w:i/>
          <w:iCs/>
          <w:szCs w:val="22"/>
        </w:rPr>
        <w:t>Public Notice</w:t>
      </w:r>
      <w:r>
        <w:rPr>
          <w:szCs w:val="22"/>
        </w:rPr>
        <w:t xml:space="preserve">, </w:t>
      </w:r>
      <w:r w:rsidRPr="00705FFB">
        <w:rPr>
          <w:szCs w:val="22"/>
        </w:rPr>
        <w:t>titled “Eligible Telecommunications Carriers with Existing Huawei and ZTE Equipment and Services,”</w:t>
      </w:r>
      <w:r w:rsidRPr="00A61058">
        <w:rPr>
          <w:szCs w:val="22"/>
        </w:rPr>
        <w:t xml:space="preserve"> </w:t>
      </w:r>
      <w:r>
        <w:rPr>
          <w:szCs w:val="22"/>
        </w:rPr>
        <w:t>by adding “Central Louisiana Cellular, LLC.”</w:t>
      </w:r>
      <w:r w:rsidRPr="00A61058">
        <w:rPr>
          <w:szCs w:val="22"/>
        </w:rPr>
        <w:t xml:space="preserve"> </w:t>
      </w:r>
      <w:r>
        <w:rPr>
          <w:szCs w:val="22"/>
        </w:rPr>
        <w:t xml:space="preserve">and </w:t>
      </w:r>
      <w:r w:rsidRPr="00705FFB">
        <w:rPr>
          <w:szCs w:val="22"/>
        </w:rPr>
        <w:t>“Inland Cellular Telephone Company</w:t>
      </w:r>
      <w:r>
        <w:rPr>
          <w:szCs w:val="22"/>
        </w:rPr>
        <w:t>;</w:t>
      </w:r>
      <w:r w:rsidRPr="00705FFB">
        <w:rPr>
          <w:szCs w:val="22"/>
        </w:rPr>
        <w:t>”</w:t>
      </w:r>
      <w:r>
        <w:rPr>
          <w:szCs w:val="22"/>
        </w:rPr>
        <w:t xml:space="preserve"> in alphabetical order and deleting</w:t>
      </w:r>
      <w:r w:rsidRPr="00705FFB">
        <w:rPr>
          <w:szCs w:val="22"/>
        </w:rPr>
        <w:t xml:space="preserve"> “Western Elite Incorporated Services”</w:t>
      </w:r>
      <w:r>
        <w:rPr>
          <w:szCs w:val="22"/>
        </w:rPr>
        <w:t>.</w:t>
      </w:r>
    </w:p>
    <w:p w:rsidR="00F32C28" w:rsidRPr="00705FFB" w14:paraId="77DA39C5" w14:textId="05A52BF1">
      <w:pPr>
        <w:rPr>
          <w:szCs w:val="22"/>
        </w:rPr>
      </w:pPr>
    </w:p>
    <w:p w:rsidR="00930ECF" w:rsidP="00DA41B7" w14:paraId="1F336985" w14:textId="1BEA792A">
      <w:pPr>
        <w:jc w:val="center"/>
        <w:rPr>
          <w:b/>
          <w:bCs/>
          <w:szCs w:val="22"/>
        </w:rPr>
      </w:pPr>
      <w:r w:rsidRPr="00705FFB">
        <w:rPr>
          <w:b/>
          <w:bCs/>
          <w:szCs w:val="22"/>
        </w:rPr>
        <w:t xml:space="preserve">- FCC </w:t>
      </w:r>
      <w:r w:rsidR="00625F19">
        <w:rPr>
          <w:b/>
          <w:bCs/>
          <w:szCs w:val="22"/>
        </w:rPr>
        <w:t>–</w:t>
      </w:r>
    </w:p>
    <w:p w:rsidR="00930ECF" w:rsidRPr="00705FFB" w:rsidP="00DA41B7" w14:paraId="0D36F4B6" w14:textId="432FBE98">
      <w:pPr>
        <w:rPr>
          <w:szCs w:val="22"/>
        </w:rPr>
      </w:pPr>
    </w:p>
    <w:sectPr w:rsidSect="00546B70">
      <w:headerReference w:type="even" r:id="rId4"/>
      <w:headerReference w:type="default" r:id="rId5"/>
      <w:headerReference w:type="first" r:id="rId6"/>
      <w:foot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396" w:rsidP="00546B70" w14:paraId="6E76CE05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396" w:rsidP="00733396" w14:paraId="64E3BC1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396" w:rsidP="00733396" w14:paraId="5A57BC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396" w:rsidRPr="00A866AC" w:rsidP="00733396" w14:paraId="4D14E80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733396" w:rsidP="00733396" w14:paraId="4F30D53D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733396" w:rsidP="00733396" w14:paraId="1F715F00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733396" w:rsidP="00733396" w14:paraId="5B5654AC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733396" w:rsidRPr="00357D50" w:rsidP="00733396" w14:paraId="36154F3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_x0000_s2051" style="mso-position-horizontal:right;mso-position-horizontal-relative:margin;mso-wrap-distance-bottom:0pt;mso-wrap-distance-top:0pt;position:absolute;visibility:visible;z-index:251660288" from="4179.2pt,56.7pt" to="4647.2pt,56.7pt" o:allowincell="f">
          <w10:wrap anchorx="margin"/>
        </v:line>
      </w:pict>
    </w:r>
    <w:r>
      <w:rPr>
        <w:noProof/>
      </w:rPr>
      <w:pict>
        <v:shape id="_x0000_s2052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733396" w:rsidP="00733396" w14:paraId="19FB23E0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733396" w:rsidP="00733396" w14:paraId="529C1699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https://www.fcc.gov</w:t>
                  </w:r>
                </w:hyperlink>
              </w:p>
              <w:p w:rsidR="00733396" w:rsidP="00733396" w14:paraId="491BDDB3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733396" w:rsidRPr="00733396" w:rsidP="00733396" w14:paraId="3FD537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C31E2F"/>
    <w:multiLevelType w:val="hybridMultilevel"/>
    <w:tmpl w:val="DD361B2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B090155"/>
    <w:multiLevelType w:val="hybridMultilevel"/>
    <w:tmpl w:val="A786300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E1C4FAD"/>
    <w:multiLevelType w:val="hybridMultilevel"/>
    <w:tmpl w:val="EDDC9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28"/>
    <w:rsid w:val="000072CE"/>
    <w:rsid w:val="00011261"/>
    <w:rsid w:val="00013A8B"/>
    <w:rsid w:val="00021445"/>
    <w:rsid w:val="00036039"/>
    <w:rsid w:val="00037F90"/>
    <w:rsid w:val="0005359F"/>
    <w:rsid w:val="00055A03"/>
    <w:rsid w:val="00071A94"/>
    <w:rsid w:val="000875BF"/>
    <w:rsid w:val="000931D2"/>
    <w:rsid w:val="00096D8C"/>
    <w:rsid w:val="000A305F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60729"/>
    <w:rsid w:val="00285017"/>
    <w:rsid w:val="002A2D2E"/>
    <w:rsid w:val="00303E78"/>
    <w:rsid w:val="00343749"/>
    <w:rsid w:val="00357D50"/>
    <w:rsid w:val="00375C37"/>
    <w:rsid w:val="003925DC"/>
    <w:rsid w:val="0039288E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46B70"/>
    <w:rsid w:val="0055614C"/>
    <w:rsid w:val="005E330C"/>
    <w:rsid w:val="00607BA5"/>
    <w:rsid w:val="00611EDB"/>
    <w:rsid w:val="00625F19"/>
    <w:rsid w:val="00626EB6"/>
    <w:rsid w:val="006353A3"/>
    <w:rsid w:val="00655D03"/>
    <w:rsid w:val="00666FD7"/>
    <w:rsid w:val="00683F84"/>
    <w:rsid w:val="006A6A81"/>
    <w:rsid w:val="006E26AF"/>
    <w:rsid w:val="006F7393"/>
    <w:rsid w:val="0070224F"/>
    <w:rsid w:val="00705FFB"/>
    <w:rsid w:val="007115F7"/>
    <w:rsid w:val="00733396"/>
    <w:rsid w:val="00785689"/>
    <w:rsid w:val="0079754B"/>
    <w:rsid w:val="007A1E6D"/>
    <w:rsid w:val="007C1A2C"/>
    <w:rsid w:val="00822CE0"/>
    <w:rsid w:val="00837C62"/>
    <w:rsid w:val="00841AB1"/>
    <w:rsid w:val="008C22FD"/>
    <w:rsid w:val="00910F12"/>
    <w:rsid w:val="0091547D"/>
    <w:rsid w:val="009237F2"/>
    <w:rsid w:val="00926503"/>
    <w:rsid w:val="00930ECF"/>
    <w:rsid w:val="009440BC"/>
    <w:rsid w:val="009838BC"/>
    <w:rsid w:val="00A45F4F"/>
    <w:rsid w:val="00A600A9"/>
    <w:rsid w:val="00A61058"/>
    <w:rsid w:val="00A743D4"/>
    <w:rsid w:val="00A866AC"/>
    <w:rsid w:val="00AA55B7"/>
    <w:rsid w:val="00AA5B9E"/>
    <w:rsid w:val="00AB2407"/>
    <w:rsid w:val="00AB53DF"/>
    <w:rsid w:val="00B04E16"/>
    <w:rsid w:val="00B07E5C"/>
    <w:rsid w:val="00B326E3"/>
    <w:rsid w:val="00B811F7"/>
    <w:rsid w:val="00BA5DC6"/>
    <w:rsid w:val="00BA6196"/>
    <w:rsid w:val="00BC6D8C"/>
    <w:rsid w:val="00C16AF2"/>
    <w:rsid w:val="00C34006"/>
    <w:rsid w:val="00C426B1"/>
    <w:rsid w:val="00C67D20"/>
    <w:rsid w:val="00C82B6B"/>
    <w:rsid w:val="00C90D6A"/>
    <w:rsid w:val="00CC72B6"/>
    <w:rsid w:val="00D0218D"/>
    <w:rsid w:val="00D216CD"/>
    <w:rsid w:val="00D4447F"/>
    <w:rsid w:val="00D638D2"/>
    <w:rsid w:val="00DA2529"/>
    <w:rsid w:val="00DA41B7"/>
    <w:rsid w:val="00DB130A"/>
    <w:rsid w:val="00DC10A1"/>
    <w:rsid w:val="00DC655F"/>
    <w:rsid w:val="00DD7EBD"/>
    <w:rsid w:val="00DE0AB8"/>
    <w:rsid w:val="00DF62B6"/>
    <w:rsid w:val="00E07225"/>
    <w:rsid w:val="00E155B7"/>
    <w:rsid w:val="00E5409F"/>
    <w:rsid w:val="00E6681A"/>
    <w:rsid w:val="00EC0185"/>
    <w:rsid w:val="00F021FA"/>
    <w:rsid w:val="00F02825"/>
    <w:rsid w:val="00F24AE4"/>
    <w:rsid w:val="00F32C28"/>
    <w:rsid w:val="00F57ACA"/>
    <w:rsid w:val="00F62E97"/>
    <w:rsid w:val="00F64209"/>
    <w:rsid w:val="00F86E0D"/>
    <w:rsid w:val="00F93BF5"/>
    <w:rsid w:val="00F96F63"/>
    <w:rsid w:val="00FA5BA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233E98B-9707-4A02-BC62-A59FC11C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733396"/>
    <w:pPr>
      <w:tabs>
        <w:tab w:val="center" w:pos="4680"/>
        <w:tab w:val="right" w:pos="9360"/>
      </w:tabs>
    </w:pPr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C2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