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013A8B" w:rsidRPr="00B20363" w:rsidP="00013A8B" w14:paraId="66D0AE23" w14:textId="37014673">
      <w:pPr>
        <w:jc w:val="right"/>
        <w:rPr>
          <w:b/>
          <w:sz w:val="24"/>
        </w:rPr>
      </w:pPr>
      <w:r>
        <w:rPr>
          <w:b/>
          <w:sz w:val="24"/>
        </w:rPr>
        <w:t>DA 21</w:t>
      </w:r>
      <w:r w:rsidR="00DD2E7B">
        <w:rPr>
          <w:b/>
          <w:sz w:val="24"/>
        </w:rPr>
        <w:t>-279</w:t>
      </w:r>
    </w:p>
    <w:p w:rsidR="00D06EE8" w:rsidRPr="00B20363" w:rsidP="00D06EE8" w14:paraId="463C6B5D" w14:textId="0C8A1993">
      <w:pPr>
        <w:spacing w:before="60"/>
        <w:jc w:val="right"/>
        <w:rPr>
          <w:b/>
          <w:sz w:val="24"/>
        </w:rPr>
      </w:pPr>
      <w:r>
        <w:rPr>
          <w:b/>
          <w:sz w:val="24"/>
        </w:rPr>
        <w:t xml:space="preserve">Released:  </w:t>
      </w:r>
      <w:r>
        <w:rPr>
          <w:b/>
          <w:sz w:val="24"/>
        </w:rPr>
        <w:t>March 8, 2021</w:t>
      </w:r>
    </w:p>
    <w:p w:rsidR="00013A8B" w:rsidP="00013A8B" w14:paraId="426A2C02" w14:textId="77777777">
      <w:pPr>
        <w:jc w:val="right"/>
        <w:rPr>
          <w:sz w:val="24"/>
        </w:rPr>
      </w:pPr>
    </w:p>
    <w:p w:rsidR="00D06EE8" w:rsidRPr="00D06EE8" w:rsidP="00D06EE8" w14:paraId="5D9BD5C6" w14:textId="77777777">
      <w:pPr>
        <w:spacing w:after="120"/>
        <w:jc w:val="center"/>
        <w:rPr>
          <w:b/>
          <w:sz w:val="24"/>
          <w:szCs w:val="24"/>
        </w:rPr>
      </w:pPr>
      <w:r w:rsidRPr="00D06EE8">
        <w:rPr>
          <w:b/>
          <w:sz w:val="24"/>
          <w:szCs w:val="24"/>
        </w:rPr>
        <w:t>WIRELINE COMPETITION BUREAU SEEKS COMMENT ON RURAL DIGITAL OPPORTUNITY FUND PETITIONS FOR DESIGNATION AS AN ELIGIBLE TELECOMMUNICATIONS CARRIER</w:t>
      </w:r>
    </w:p>
    <w:p w:rsidR="00D06EE8" w:rsidRPr="0077343F" w:rsidP="00D06EE8" w14:paraId="3E64FE39" w14:textId="77777777">
      <w:pPr>
        <w:spacing w:after="120"/>
        <w:jc w:val="center"/>
        <w:rPr>
          <w:b/>
          <w:szCs w:val="22"/>
        </w:rPr>
      </w:pPr>
      <w:r w:rsidRPr="0077343F">
        <w:rPr>
          <w:b/>
          <w:szCs w:val="22"/>
        </w:rPr>
        <w:t>WC Docket No. 09-197</w:t>
      </w:r>
    </w:p>
    <w:p w:rsidR="00C57254" w:rsidRPr="00967D6B" w:rsidP="00C57254" w14:paraId="29292FD3" w14:textId="0A1ABB70">
      <w:pPr>
        <w:rPr>
          <w:b/>
          <w:szCs w:val="22"/>
        </w:rPr>
      </w:pPr>
      <w:bookmarkStart w:id="0" w:name="TOChere"/>
      <w:r w:rsidRPr="00967D6B">
        <w:rPr>
          <w:b/>
          <w:szCs w:val="22"/>
        </w:rPr>
        <w:t xml:space="preserve">Comment Date: April </w:t>
      </w:r>
      <w:r w:rsidR="00CB6874">
        <w:rPr>
          <w:b/>
          <w:szCs w:val="22"/>
        </w:rPr>
        <w:t>7</w:t>
      </w:r>
      <w:r w:rsidRPr="00967D6B">
        <w:rPr>
          <w:b/>
          <w:szCs w:val="22"/>
        </w:rPr>
        <w:t>, 2021</w:t>
      </w:r>
    </w:p>
    <w:p w:rsidR="00C57254" w:rsidRPr="00DE64C2" w:rsidP="00C57254" w14:paraId="2C1C88DF" w14:textId="24E0D40D">
      <w:pPr>
        <w:rPr>
          <w:b/>
          <w:szCs w:val="22"/>
        </w:rPr>
      </w:pPr>
      <w:r w:rsidRPr="00967D6B">
        <w:rPr>
          <w:b/>
          <w:szCs w:val="22"/>
        </w:rPr>
        <w:t xml:space="preserve">Reply Comment Date: April </w:t>
      </w:r>
      <w:r w:rsidR="00CB6874">
        <w:rPr>
          <w:b/>
          <w:szCs w:val="22"/>
        </w:rPr>
        <w:t>22</w:t>
      </w:r>
      <w:r w:rsidRPr="00967D6B">
        <w:rPr>
          <w:b/>
          <w:szCs w:val="22"/>
        </w:rPr>
        <w:t>, 2021</w:t>
      </w:r>
    </w:p>
    <w:p w:rsidR="00F96F63" w:rsidP="00F96F63" w14:paraId="09C03DF7" w14:textId="6D216DF6">
      <w:pPr>
        <w:rPr>
          <w:sz w:val="24"/>
        </w:rPr>
      </w:pPr>
    </w:p>
    <w:p w:rsidR="00C57254" w:rsidP="00C57254" w14:paraId="49B862C4" w14:textId="77777777">
      <w:pPr>
        <w:pStyle w:val="ParaNum"/>
        <w:numPr>
          <w:ilvl w:val="0"/>
          <w:numId w:val="0"/>
        </w:numPr>
        <w:ind w:firstLine="720"/>
        <w:rPr>
          <w:szCs w:val="22"/>
        </w:rPr>
      </w:pPr>
      <w:r w:rsidRPr="00DE64C2">
        <w:rPr>
          <w:szCs w:val="22"/>
        </w:rPr>
        <w:t xml:space="preserve">The Wireline Competition Bureau seeks comment on </w:t>
      </w:r>
      <w:r>
        <w:rPr>
          <w:szCs w:val="22"/>
        </w:rPr>
        <w:t>multiple</w:t>
      </w:r>
      <w:r w:rsidRPr="00DE64C2">
        <w:rPr>
          <w:szCs w:val="22"/>
        </w:rPr>
        <w:t xml:space="preserve"> petitions for designation as an Eligible Telecommunications Carrier (ETC), as described in the Attachment to this Public Notice</w:t>
      </w:r>
      <w:r>
        <w:rPr>
          <w:szCs w:val="22"/>
        </w:rPr>
        <w:t>, for the purpose of becoming eligible to receive universal service support</w:t>
      </w:r>
      <w:r w:rsidRPr="00DE64C2">
        <w:rPr>
          <w:szCs w:val="22"/>
        </w:rPr>
        <w:t>.  The petitioners are winning bidders</w:t>
      </w:r>
      <w:r>
        <w:rPr>
          <w:szCs w:val="22"/>
        </w:rPr>
        <w:t>,</w:t>
      </w:r>
      <w:r w:rsidRPr="00DE64C2">
        <w:rPr>
          <w:szCs w:val="22"/>
        </w:rPr>
        <w:t xml:space="preserve"> or those assigned support through the divi</w:t>
      </w:r>
      <w:r>
        <w:rPr>
          <w:szCs w:val="22"/>
        </w:rPr>
        <w:t>sion of</w:t>
      </w:r>
      <w:r w:rsidRPr="00DE64C2">
        <w:rPr>
          <w:szCs w:val="22"/>
        </w:rPr>
        <w:t xml:space="preserve"> </w:t>
      </w:r>
      <w:r>
        <w:rPr>
          <w:szCs w:val="22"/>
        </w:rPr>
        <w:t xml:space="preserve">winning </w:t>
      </w:r>
      <w:r w:rsidRPr="00DE64C2">
        <w:rPr>
          <w:szCs w:val="22"/>
        </w:rPr>
        <w:t>bids</w:t>
      </w:r>
      <w:r>
        <w:rPr>
          <w:szCs w:val="22"/>
        </w:rPr>
        <w:t>,</w:t>
      </w:r>
      <w:r w:rsidRPr="00DE64C2">
        <w:rPr>
          <w:szCs w:val="22"/>
        </w:rPr>
        <w:t xml:space="preserve"> in the Rural Digital Opportunity Fund (RDOF) auction (Auction 904).</w:t>
      </w:r>
      <w:r>
        <w:rPr>
          <w:rStyle w:val="FootnoteReference"/>
          <w:szCs w:val="22"/>
        </w:rPr>
        <w:footnoteReference w:id="3"/>
      </w:r>
      <w:r w:rsidRPr="00DE64C2">
        <w:rPr>
          <w:szCs w:val="22"/>
        </w:rPr>
        <w:t xml:space="preserve">  </w:t>
      </w:r>
      <w:r>
        <w:t xml:space="preserve">ETC designation is a prerequisite to receiving universal service support available through the high-cost and Lifeline programs.  </w:t>
      </w:r>
      <w:r w:rsidRPr="00CA5C70">
        <w:t xml:space="preserve">Recipients of high-cost support, including recipients of RDOF support awarded pursuant to Auction 904, must offer the Lifeline discount on all qualifying services in areas where an ETC receives high-cost support, deploy a network capable of delivering service that meets the Lifeline program’s minimum service standards, and commercially offer such service pursuant to </w:t>
      </w:r>
      <w:r>
        <w:t>their</w:t>
      </w:r>
      <w:r w:rsidRPr="00CA5C70">
        <w:t xml:space="preserve"> high-cost obligations.</w:t>
      </w:r>
      <w:r>
        <w:rPr>
          <w:rStyle w:val="FootnoteReference"/>
        </w:rPr>
        <w:footnoteReference w:id="4"/>
      </w:r>
      <w:r w:rsidRPr="00CA5C70">
        <w:t xml:space="preserve">  </w:t>
      </w:r>
      <w:r w:rsidRPr="00DE64C2">
        <w:rPr>
          <w:szCs w:val="22"/>
        </w:rPr>
        <w:t xml:space="preserve">To the extent that </w:t>
      </w:r>
      <w:r>
        <w:rPr>
          <w:szCs w:val="22"/>
        </w:rPr>
        <w:t xml:space="preserve">a </w:t>
      </w:r>
      <w:r w:rsidRPr="00DE64C2">
        <w:rPr>
          <w:szCs w:val="22"/>
        </w:rPr>
        <w:t xml:space="preserve">petition specifically includes areas outside of RDOF-eligible census blocks, the Bureau will treat the petition as a request for Lifeline-only designation in those areas (although the petitioner will be obligated to provide Lifeline services throughout its </w:t>
      </w:r>
      <w:r>
        <w:rPr>
          <w:szCs w:val="22"/>
        </w:rPr>
        <w:t xml:space="preserve">entire </w:t>
      </w:r>
      <w:r w:rsidRPr="00DE64C2">
        <w:rPr>
          <w:szCs w:val="22"/>
        </w:rPr>
        <w:t>designation area).</w:t>
      </w:r>
      <w:r>
        <w:rPr>
          <w:rStyle w:val="FootnoteReference"/>
          <w:szCs w:val="22"/>
        </w:rPr>
        <w:footnoteReference w:id="5"/>
      </w:r>
      <w:r>
        <w:rPr>
          <w:szCs w:val="22"/>
        </w:rPr>
        <w:t xml:space="preserve">  </w:t>
      </w:r>
    </w:p>
    <w:p w:rsidR="00C57254" w:rsidRPr="008A24A8" w:rsidP="00C57254" w14:paraId="41B1CFAC" w14:textId="77777777">
      <w:pPr>
        <w:pStyle w:val="ParaNum"/>
        <w:numPr>
          <w:ilvl w:val="0"/>
          <w:numId w:val="0"/>
        </w:numPr>
        <w:ind w:firstLine="720"/>
      </w:pPr>
      <w:r>
        <w:t xml:space="preserve">All Commission ETC designations of RDOF support recipients will be conditioned upon successful completion of the RDOF long-form application (FCC Form 683).  </w:t>
      </w:r>
      <w:r w:rsidRPr="003730FE">
        <w:t xml:space="preserve">By </w:t>
      </w:r>
      <w:r>
        <w:t>June 7, 2021</w:t>
      </w:r>
      <w:r w:rsidRPr="003730FE">
        <w:t xml:space="preserve">, </w:t>
      </w:r>
      <w:r>
        <w:t>all long-form applicants must</w:t>
      </w:r>
      <w:r w:rsidRPr="003730FE">
        <w:t xml:space="preserve"> upload documentation </w:t>
      </w:r>
      <w:r>
        <w:t xml:space="preserve">of ETC designation(s) </w:t>
      </w:r>
      <w:r w:rsidRPr="003730FE">
        <w:t xml:space="preserve">and a certification letter to </w:t>
      </w:r>
      <w:r>
        <w:t>their</w:t>
      </w:r>
      <w:r w:rsidRPr="003730FE">
        <w:t xml:space="preserve"> FCC Form 683.</w:t>
      </w:r>
      <w:r>
        <w:rPr>
          <w:rStyle w:val="FootnoteReference"/>
        </w:rPr>
        <w:footnoteReference w:id="6"/>
      </w:r>
      <w:r w:rsidRPr="003730FE">
        <w:t xml:space="preserve">  </w:t>
      </w:r>
    </w:p>
    <w:p w:rsidR="00C57254" w:rsidRPr="008A24A8" w:rsidP="00C57254" w14:paraId="5D78C47C" w14:textId="77777777">
      <w:pPr>
        <w:pStyle w:val="ParaNum"/>
        <w:keepNext/>
        <w:numPr>
          <w:ilvl w:val="0"/>
          <w:numId w:val="0"/>
        </w:numPr>
        <w:ind w:firstLine="720"/>
        <w:rPr>
          <w:b/>
          <w:bCs/>
        </w:rPr>
      </w:pPr>
      <w:r w:rsidRPr="008A24A8">
        <w:rPr>
          <w:b/>
          <w:bCs/>
        </w:rPr>
        <w:t>Requirements for FCC ETC Designation</w:t>
      </w:r>
      <w:bookmarkStart w:id="1" w:name="_GoBack"/>
      <w:bookmarkEnd w:id="1"/>
    </w:p>
    <w:p w:rsidR="00C57254" w:rsidP="00C57254" w14:paraId="7D16C26D" w14:textId="77777777">
      <w:pPr>
        <w:pStyle w:val="ParaNum"/>
        <w:numPr>
          <w:ilvl w:val="0"/>
          <w:numId w:val="0"/>
        </w:numPr>
        <w:ind w:firstLine="720"/>
      </w:pPr>
      <w:r w:rsidRPr="00854791">
        <w:t xml:space="preserve">Section 254(e) of the </w:t>
      </w:r>
      <w:r>
        <w:t>Communications Act of 1934, as amended (the Act),</w:t>
      </w:r>
      <w:r w:rsidRPr="00854791">
        <w:t xml:space="preserve"> provides that “only an eligible telecommunications carrier designated under section 214(e) shall be eligible to receive specific federal universal service support.”</w:t>
      </w:r>
      <w:r>
        <w:rPr>
          <w:rStyle w:val="FootnoteReference"/>
        </w:rPr>
        <w:footnoteReference w:id="7"/>
      </w:r>
      <w:r w:rsidRPr="00854791">
        <w:t xml:space="preserve">  Congress gives primary authority for ETC designations to state commissions.</w:t>
      </w:r>
      <w:r>
        <w:rPr>
          <w:rStyle w:val="FootnoteReference"/>
        </w:rPr>
        <w:footnoteReference w:id="8"/>
      </w:r>
      <w:r w:rsidRPr="00854791">
        <w:t xml:space="preserve">  The FCC has authority only when “a common carrier [is] providing telephone exchange service and exchange access that is not subject to the jurisdiction of a State commission.”</w:t>
      </w:r>
      <w:r>
        <w:rPr>
          <w:rStyle w:val="FootnoteReference"/>
        </w:rPr>
        <w:footnoteReference w:id="9"/>
      </w:r>
      <w:r w:rsidRPr="00854791">
        <w:t xml:space="preserve">  The petitioning carrier must demonstrate that the FCC has jurisdiction and may do so by submitting an “affirmative statement from the state commission or a court of competent jurisdiction that the carrier is not subject to the state commission’s jurisdiction.”</w:t>
      </w:r>
      <w:r>
        <w:rPr>
          <w:rStyle w:val="FootnoteReference"/>
        </w:rPr>
        <w:footnoteReference w:id="10"/>
      </w:r>
      <w:r w:rsidRPr="00854791">
        <w:t xml:space="preserve">  The Commission has delegated authority to the Bureau to consider appropriate ETC designation requests.</w:t>
      </w:r>
      <w:r>
        <w:rPr>
          <w:rStyle w:val="FootnoteReference"/>
        </w:rPr>
        <w:footnoteReference w:id="11"/>
      </w:r>
    </w:p>
    <w:p w:rsidR="00C57254" w:rsidP="00C57254" w14:paraId="6D2DD9B0" w14:textId="77777777">
      <w:pPr>
        <w:pStyle w:val="ParaNum"/>
        <w:numPr>
          <w:ilvl w:val="0"/>
          <w:numId w:val="0"/>
        </w:numPr>
        <w:ind w:firstLine="720"/>
      </w:pPr>
      <w:r w:rsidRPr="00854791">
        <w:t>A petition for ETC designation by the FCC must include: (1) a certification that the petitioner offers or intends to offer all services designated for support by the Commission pursuant to section 254(c) of the Act; (2) a certification that the petitioner offers or intends to offer the supported services either using its own facilities or a combination of its own facilities and resale of another carrier’s services;</w:t>
      </w:r>
      <w:r>
        <w:rPr>
          <w:rStyle w:val="FootnoteReference"/>
        </w:rPr>
        <w:footnoteReference w:id="12"/>
      </w:r>
      <w:r w:rsidRPr="00854791">
        <w:t xml:space="preserve"> (3) a description of how the petitioner advertises the availability of the supported services and the charges therefor using media of general distribution;</w:t>
      </w:r>
      <w:r>
        <w:rPr>
          <w:rStyle w:val="FootnoteReference"/>
        </w:rPr>
        <w:footnoteReference w:id="13"/>
      </w:r>
      <w:r w:rsidRPr="00854791">
        <w:t xml:space="preserve"> (4) a detailed description of the geographic service area for which the petitioner requests to be designated as an ETC;</w:t>
      </w:r>
      <w:r>
        <w:rPr>
          <w:rStyle w:val="FootnoteReference"/>
        </w:rPr>
        <w:footnoteReference w:id="14"/>
      </w:r>
      <w:r w:rsidRPr="00854791">
        <w:t xml:space="preserve"> and (5) a certification that </w:t>
      </w:r>
      <w:r w:rsidRPr="0028034B">
        <w:t>neither the petitioner, nor any party to the application, is subject to a denial of federal benefits pursuant to the Anti-Drug Abuse Act of 1988.</w:t>
      </w:r>
      <w:r>
        <w:rPr>
          <w:rStyle w:val="FootnoteReference"/>
        </w:rPr>
        <w:footnoteReference w:id="15"/>
      </w:r>
      <w:r w:rsidRPr="0028034B">
        <w:t xml:space="preserve"> </w:t>
      </w:r>
    </w:p>
    <w:p w:rsidR="00C57254" w:rsidP="00C57254" w14:paraId="13052C27" w14:textId="77777777">
      <w:pPr>
        <w:pStyle w:val="ParaNum"/>
        <w:numPr>
          <w:ilvl w:val="0"/>
          <w:numId w:val="0"/>
        </w:numPr>
        <w:ind w:firstLine="720"/>
      </w:pPr>
      <w:r w:rsidRPr="0028034B">
        <w:t>In addition, petitioners</w:t>
      </w:r>
      <w:r>
        <w:t xml:space="preserve"> </w:t>
      </w:r>
      <w:r w:rsidRPr="0028034B">
        <w:t xml:space="preserve">must demonstrate their ability to meet certain service standards.  A petitioner seeking an ETC designation for purposes of becoming eligible to receive </w:t>
      </w:r>
      <w:r>
        <w:t xml:space="preserve">RDOF </w:t>
      </w:r>
      <w:r w:rsidRPr="0028034B">
        <w:t>support must: (1) certify that it will comply with the service requirements applicable to the support that it receives; (</w:t>
      </w:r>
      <w:r>
        <w:t>2</w:t>
      </w:r>
      <w:r w:rsidRPr="0028034B">
        <w:t>) demonstrate its ability to remain functional in emergency situations; and (</w:t>
      </w:r>
      <w:r>
        <w:t>3</w:t>
      </w:r>
      <w:r w:rsidRPr="0028034B">
        <w:t>) demonstrate its ability to satisfy applicable consumer protection and service quality standards.</w:t>
      </w:r>
      <w:r>
        <w:rPr>
          <w:rStyle w:val="FootnoteReference"/>
        </w:rPr>
        <w:footnoteReference w:id="16"/>
      </w:r>
      <w:r w:rsidRPr="0028034B">
        <w:t xml:space="preserve"> </w:t>
      </w:r>
      <w:r>
        <w:t xml:space="preserve"> </w:t>
      </w:r>
      <w:r w:rsidRPr="0028034B">
        <w:t>In addition, prior to designating a carrier as an ETC pursuant to section 214(e)(6) of the Act, the Commission must determine whether such designation is in the public interest.</w:t>
      </w:r>
      <w:r>
        <w:rPr>
          <w:rStyle w:val="FootnoteReference"/>
        </w:rPr>
        <w:footnoteReference w:id="17"/>
      </w:r>
      <w:r w:rsidRPr="0028034B">
        <w:t xml:space="preserve">  </w:t>
      </w:r>
    </w:p>
    <w:p w:rsidR="00C57254" w:rsidRPr="00280E1E" w:rsidP="00C57254" w14:paraId="487B8758" w14:textId="77777777">
      <w:pPr>
        <w:pStyle w:val="ParaNum"/>
        <w:numPr>
          <w:ilvl w:val="0"/>
          <w:numId w:val="0"/>
        </w:numPr>
        <w:rPr>
          <w:b/>
          <w:bCs/>
          <w:szCs w:val="22"/>
        </w:rPr>
      </w:pPr>
      <w:r>
        <w:rPr>
          <w:szCs w:val="22"/>
        </w:rPr>
        <w:tab/>
      </w:r>
      <w:r w:rsidRPr="004E288E">
        <w:rPr>
          <w:b/>
          <w:bCs/>
          <w:szCs w:val="22"/>
        </w:rPr>
        <w:t>Comment</w:t>
      </w:r>
      <w:r>
        <w:rPr>
          <w:szCs w:val="22"/>
        </w:rPr>
        <w:t xml:space="preserve"> </w:t>
      </w:r>
      <w:r w:rsidRPr="00280E1E">
        <w:rPr>
          <w:b/>
          <w:bCs/>
          <w:szCs w:val="22"/>
        </w:rPr>
        <w:t>Filing Requirements</w:t>
      </w:r>
    </w:p>
    <w:p w:rsidR="00C57254" w:rsidRPr="00DE64C2" w:rsidP="00C57254" w14:paraId="46041721" w14:textId="68599B13">
      <w:pPr>
        <w:pStyle w:val="ParaNum"/>
        <w:numPr>
          <w:ilvl w:val="0"/>
          <w:numId w:val="0"/>
        </w:numPr>
        <w:ind w:firstLine="720"/>
        <w:rPr>
          <w:szCs w:val="22"/>
        </w:rPr>
      </w:pPr>
      <w:r w:rsidRPr="00DE64C2">
        <w:rPr>
          <w:szCs w:val="22"/>
        </w:rPr>
        <w:t xml:space="preserve">Interested parties may file </w:t>
      </w:r>
      <w:r w:rsidRPr="00DE64C2">
        <w:rPr>
          <w:b/>
          <w:szCs w:val="22"/>
        </w:rPr>
        <w:t xml:space="preserve">comments on or before </w:t>
      </w:r>
      <w:r w:rsidR="00CB6874">
        <w:rPr>
          <w:b/>
          <w:szCs w:val="22"/>
        </w:rPr>
        <w:t xml:space="preserve">April 7, </w:t>
      </w:r>
      <w:r w:rsidRPr="00DE64C2">
        <w:rPr>
          <w:b/>
          <w:szCs w:val="22"/>
        </w:rPr>
        <w:t>2021</w:t>
      </w:r>
      <w:r w:rsidRPr="00DE64C2">
        <w:rPr>
          <w:szCs w:val="22"/>
        </w:rPr>
        <w:t xml:space="preserve"> and </w:t>
      </w:r>
      <w:r w:rsidRPr="00DE64C2">
        <w:rPr>
          <w:b/>
          <w:szCs w:val="22"/>
        </w:rPr>
        <w:t xml:space="preserve">replies on or before April </w:t>
      </w:r>
      <w:r w:rsidR="00CB6874">
        <w:rPr>
          <w:b/>
          <w:szCs w:val="22"/>
        </w:rPr>
        <w:t>22</w:t>
      </w:r>
      <w:r w:rsidRPr="00DE64C2">
        <w:rPr>
          <w:b/>
          <w:szCs w:val="22"/>
        </w:rPr>
        <w:t>, 2021</w:t>
      </w:r>
      <w:r w:rsidRPr="00DE64C2">
        <w:rPr>
          <w:szCs w:val="22"/>
        </w:rPr>
        <w:t xml:space="preserve">.  All pleadings must reference </w:t>
      </w:r>
      <w:r w:rsidRPr="00DE64C2">
        <w:rPr>
          <w:b/>
          <w:szCs w:val="22"/>
        </w:rPr>
        <w:t>WC Docket No. 09-197</w:t>
      </w:r>
      <w:r w:rsidRPr="00DE64C2">
        <w:rPr>
          <w:szCs w:val="22"/>
        </w:rPr>
        <w:t>.</w:t>
      </w:r>
      <w:r w:rsidRPr="00DE64C2">
        <w:rPr>
          <w:b/>
          <w:szCs w:val="22"/>
        </w:rPr>
        <w:t xml:space="preserve">  </w:t>
      </w:r>
      <w:r w:rsidRPr="00DE64C2">
        <w:rPr>
          <w:szCs w:val="22"/>
        </w:rPr>
        <w:t>Comments may be filed using the Commission’s Electronic Comment Filing System (</w:t>
      </w:r>
      <w:r w:rsidRPr="00DE64C2">
        <w:rPr>
          <w:szCs w:val="22"/>
        </w:rPr>
        <w:t>ECFS</w:t>
      </w:r>
      <w:r w:rsidRPr="00DE64C2">
        <w:rPr>
          <w:szCs w:val="22"/>
        </w:rPr>
        <w:t>) or by filing paper copies.</w:t>
      </w:r>
      <w:r>
        <w:rPr>
          <w:szCs w:val="22"/>
          <w:vertAlign w:val="superscript"/>
        </w:rPr>
        <w:footnoteReference w:id="18"/>
      </w:r>
    </w:p>
    <w:p w:rsidR="00CB6874" w:rsidP="00C57254" w14:paraId="6CF26AEA" w14:textId="77777777">
      <w:pPr>
        <w:numPr>
          <w:ilvl w:val="0"/>
          <w:numId w:val="7"/>
        </w:numPr>
        <w:spacing w:after="120"/>
        <w:rPr>
          <w:szCs w:val="22"/>
        </w:rPr>
      </w:pPr>
      <w:r w:rsidRPr="00E57CD3">
        <w:rPr>
          <w:i/>
          <w:iCs/>
          <w:szCs w:val="22"/>
        </w:rPr>
        <w:t>Electronic Filers</w:t>
      </w:r>
      <w:r w:rsidRPr="00DE64C2">
        <w:rPr>
          <w:szCs w:val="22"/>
        </w:rPr>
        <w:t xml:space="preserve">:  Comments may be filed electronically using the Internet by accessing the </w:t>
      </w:r>
      <w:r w:rsidRPr="00DE64C2">
        <w:rPr>
          <w:szCs w:val="22"/>
        </w:rPr>
        <w:t>ECFS</w:t>
      </w:r>
      <w:r w:rsidRPr="00DE64C2">
        <w:rPr>
          <w:szCs w:val="22"/>
        </w:rPr>
        <w:t xml:space="preserve">:  </w:t>
      </w:r>
      <w:r>
        <w:rPr>
          <w:szCs w:val="22"/>
        </w:rPr>
        <w:t>https://www.fcc.gov/ecfs</w:t>
      </w:r>
      <w:r w:rsidRPr="00DE64C2">
        <w:rPr>
          <w:szCs w:val="22"/>
        </w:rPr>
        <w:t xml:space="preserve">.  </w:t>
      </w:r>
    </w:p>
    <w:p w:rsidR="00CB6874" w:rsidP="00C57254" w14:paraId="49F94EE8" w14:textId="77777777">
      <w:pPr>
        <w:numPr>
          <w:ilvl w:val="0"/>
          <w:numId w:val="7"/>
        </w:numPr>
        <w:spacing w:after="120"/>
        <w:rPr>
          <w:szCs w:val="22"/>
        </w:rPr>
      </w:pPr>
      <w:r w:rsidRPr="00CB6874">
        <w:rPr>
          <w:i/>
          <w:iCs/>
          <w:szCs w:val="22"/>
        </w:rPr>
        <w:t>Paper Filers</w:t>
      </w:r>
      <w:r w:rsidRPr="00CB6874">
        <w:rPr>
          <w:szCs w:val="22"/>
        </w:rPr>
        <w:t>:  Parties who choose to file by paper must file an original and one copy of each filing.</w:t>
      </w:r>
    </w:p>
    <w:p w:rsidR="00CB6874" w:rsidP="00C57254" w14:paraId="04B5347F" w14:textId="77777777">
      <w:pPr>
        <w:numPr>
          <w:ilvl w:val="0"/>
          <w:numId w:val="7"/>
        </w:numPr>
        <w:spacing w:after="120"/>
        <w:rPr>
          <w:szCs w:val="22"/>
        </w:rPr>
      </w:pPr>
      <w:r w:rsidRPr="00CB6874">
        <w:rPr>
          <w:szCs w:val="22"/>
        </w:rPr>
        <w:t>Filings can be sent by commercial overnight courier, or by first-class or overnight U.S. Postal Service mail. All filings must be addressed to the Commission’s Secretary, Office of the Secretary, Federal Communications Commission.</w:t>
      </w:r>
    </w:p>
    <w:p w:rsidR="00CB6874" w:rsidP="00C57254" w14:paraId="5FC7CC0C" w14:textId="77777777">
      <w:pPr>
        <w:numPr>
          <w:ilvl w:val="0"/>
          <w:numId w:val="7"/>
        </w:numPr>
        <w:spacing w:after="120"/>
        <w:rPr>
          <w:szCs w:val="22"/>
        </w:rPr>
      </w:pPr>
      <w:r w:rsidRPr="00CB6874">
        <w:rPr>
          <w:szCs w:val="22"/>
        </w:rPr>
        <w:t>Commercial overnight mail (other than U.S. Postal Service Express Mail and Priority Mail) must be sent to 9050 Junction Drive, Annapolis Junction, MD 20701.  U.S. Postal Service first-class, Express, and Priority mail must be addressed to 45 L Street NE Washington, DC  20554.</w:t>
      </w:r>
    </w:p>
    <w:p w:rsidR="00C57254" w:rsidRPr="00CB6874" w:rsidP="00C57254" w14:paraId="267F56BE" w14:textId="3D4A2059">
      <w:pPr>
        <w:numPr>
          <w:ilvl w:val="0"/>
          <w:numId w:val="7"/>
        </w:numPr>
        <w:spacing w:after="120"/>
        <w:rPr>
          <w:szCs w:val="22"/>
        </w:rPr>
      </w:pPr>
      <w:r w:rsidRPr="00CB6874">
        <w:rPr>
          <w:szCs w:val="22"/>
        </w:rPr>
        <w:t>Effective March 19, 2020, and until further notice, the Commission no longer accepts any hand or messenger delivered filings. This is a temporary measure taken to help protect the health and safety of individuals, and to mitigate the transmission of COVID-19.</w:t>
      </w:r>
      <w:r>
        <w:rPr>
          <w:rStyle w:val="FootnoteReference"/>
          <w:szCs w:val="22"/>
        </w:rPr>
        <w:footnoteReference w:id="19"/>
      </w:r>
      <w:r w:rsidRPr="00CB6874">
        <w:rPr>
          <w:szCs w:val="22"/>
        </w:rPr>
        <w:t xml:space="preserve">  </w:t>
      </w:r>
    </w:p>
    <w:p w:rsidR="00C57254" w:rsidRPr="0077343F" w:rsidP="00C57254" w14:paraId="7E2F853F" w14:textId="77777777">
      <w:pPr>
        <w:pStyle w:val="ParaNum"/>
        <w:numPr>
          <w:ilvl w:val="0"/>
          <w:numId w:val="0"/>
        </w:numPr>
        <w:ind w:firstLine="720"/>
        <w:rPr>
          <w:szCs w:val="22"/>
        </w:rPr>
      </w:pPr>
      <w:r w:rsidRPr="0077343F">
        <w:rPr>
          <w:i/>
          <w:szCs w:val="22"/>
        </w:rPr>
        <w:t>Additional Copies</w:t>
      </w:r>
      <w:r w:rsidRPr="0077343F">
        <w:rPr>
          <w:szCs w:val="22"/>
        </w:rPr>
        <w:t>.  Parties should send a copy of their filings to Nissa Laughner, Telecommunications Access Policy Division, Wireline Competition Bureau, 445 12th Street, SW, Room 5-</w:t>
      </w:r>
      <w:r w:rsidRPr="0077343F">
        <w:rPr>
          <w:szCs w:val="22"/>
        </w:rPr>
        <w:t>B444</w:t>
      </w:r>
      <w:r w:rsidRPr="0077343F">
        <w:rPr>
          <w:szCs w:val="22"/>
        </w:rPr>
        <w:t xml:space="preserve">, Washington D.C. 20554, or by e-mail to Nissa.Laughner@fcc.gov.  </w:t>
      </w:r>
    </w:p>
    <w:p w:rsidR="00C57254" w:rsidRPr="00E57CD3" w:rsidP="00C57254" w14:paraId="0017B402" w14:textId="77777777">
      <w:pPr>
        <w:pStyle w:val="ParaNum"/>
        <w:numPr>
          <w:ilvl w:val="0"/>
          <w:numId w:val="0"/>
        </w:numPr>
        <w:ind w:firstLine="720"/>
        <w:rPr>
          <w:iCs/>
          <w:szCs w:val="22"/>
        </w:rPr>
      </w:pPr>
      <w:r w:rsidRPr="00E57CD3">
        <w:rPr>
          <w:i/>
          <w:szCs w:val="22"/>
        </w:rPr>
        <w:t xml:space="preserve">People with Disabilities:  </w:t>
      </w:r>
      <w:r w:rsidRPr="00E57CD3">
        <w:rPr>
          <w:iCs/>
          <w:szCs w:val="22"/>
        </w:rPr>
        <w:t>To request materials in accessible formats for people with disabilities (braille, large print, electronic files, audio format), send an e-mail to fcc504@fcc.gov or call the Consumer &amp; Governmental Affairs Bureau at 202-418-0530 (voice), 202-418-0432 (TTY).</w:t>
      </w:r>
    </w:p>
    <w:p w:rsidR="00C57254" w:rsidRPr="0077343F" w:rsidP="00C57254" w14:paraId="2861566B" w14:textId="77777777">
      <w:pPr>
        <w:pStyle w:val="ParaNum"/>
        <w:numPr>
          <w:ilvl w:val="0"/>
          <w:numId w:val="0"/>
        </w:numPr>
        <w:ind w:firstLine="720"/>
        <w:rPr>
          <w:szCs w:val="22"/>
        </w:rPr>
      </w:pPr>
      <w:r w:rsidRPr="0077343F">
        <w:rPr>
          <w:i/>
          <w:iCs/>
          <w:szCs w:val="22"/>
        </w:rPr>
        <w:t xml:space="preserve">Permit but Disclose Ex </w:t>
      </w:r>
      <w:r w:rsidRPr="0077343F">
        <w:rPr>
          <w:i/>
          <w:iCs/>
          <w:szCs w:val="22"/>
        </w:rPr>
        <w:t>Parte</w:t>
      </w:r>
      <w:r w:rsidRPr="0077343F">
        <w:rPr>
          <w:i/>
          <w:iCs/>
          <w:szCs w:val="22"/>
        </w:rPr>
        <w:t xml:space="preserve"> Communications.</w:t>
      </w:r>
      <w:r w:rsidRPr="0077343F">
        <w:rPr>
          <w:szCs w:val="22"/>
        </w:rPr>
        <w:t xml:space="preserve">  </w:t>
      </w:r>
      <w:bookmarkStart w:id="2" w:name="_Hlk64536936"/>
      <w:r w:rsidRPr="0077343F">
        <w:rPr>
          <w:szCs w:val="22"/>
        </w:rPr>
        <w:t xml:space="preserve">For the purposes of the Commission’s </w:t>
      </w:r>
      <w:r w:rsidRPr="0077343F">
        <w:rPr>
          <w:i/>
          <w:szCs w:val="22"/>
        </w:rPr>
        <w:t xml:space="preserve">ex </w:t>
      </w:r>
      <w:r w:rsidRPr="0077343F">
        <w:rPr>
          <w:i/>
          <w:szCs w:val="22"/>
        </w:rPr>
        <w:t>parte</w:t>
      </w:r>
      <w:r w:rsidRPr="0077343F">
        <w:rPr>
          <w:szCs w:val="22"/>
        </w:rPr>
        <w:t xml:space="preserve"> rules, each petition submitted pursuant to section 214(e)(6) will be treated as initiating a permit-but-disclose proceeding under the Commission’s rules</w:t>
      </w:r>
      <w:bookmarkEnd w:id="2"/>
      <w:r w:rsidRPr="0077343F">
        <w:rPr>
          <w:szCs w:val="22"/>
        </w:rPr>
        <w:t>.</w:t>
      </w:r>
      <w:r>
        <w:rPr>
          <w:szCs w:val="22"/>
          <w:vertAlign w:val="superscript"/>
        </w:rPr>
        <w:footnoteReference w:id="20"/>
      </w:r>
      <w:r w:rsidRPr="0077343F">
        <w:rPr>
          <w:szCs w:val="22"/>
        </w:rPr>
        <w:t xml:space="preserve">  Persons making </w:t>
      </w:r>
      <w:r w:rsidRPr="0077343F">
        <w:rPr>
          <w:i/>
          <w:szCs w:val="22"/>
        </w:rPr>
        <w:t xml:space="preserve">ex </w:t>
      </w:r>
      <w:r w:rsidRPr="0077343F">
        <w:rPr>
          <w:i/>
          <w:szCs w:val="22"/>
        </w:rPr>
        <w:t>parte</w:t>
      </w:r>
      <w:r w:rsidRPr="0077343F">
        <w:rPr>
          <w:szCs w:val="22"/>
        </w:rPr>
        <w:t xml:space="preserve"> presentations must file a copy of any written presentation or a memorandum summarizing any oral presentation within two business days after the presentation (unless a different deadline applicable to the Sunshine period applies).</w:t>
      </w:r>
      <w:r>
        <w:rPr>
          <w:szCs w:val="22"/>
          <w:vertAlign w:val="superscript"/>
        </w:rPr>
        <w:footnoteReference w:id="21"/>
      </w:r>
      <w:r w:rsidRPr="0077343F">
        <w:rPr>
          <w:szCs w:val="22"/>
        </w:rPr>
        <w:t xml:space="preserve">  Persons making oral </w:t>
      </w:r>
      <w:r w:rsidRPr="0077343F">
        <w:rPr>
          <w:i/>
          <w:szCs w:val="22"/>
        </w:rPr>
        <w:t xml:space="preserve">ex </w:t>
      </w:r>
      <w:r w:rsidRPr="0077343F">
        <w:rPr>
          <w:i/>
          <w:szCs w:val="22"/>
        </w:rPr>
        <w:t>parte</w:t>
      </w:r>
      <w:r w:rsidRPr="0077343F">
        <w:rPr>
          <w:szCs w:val="22"/>
        </w:rPr>
        <w:t xml:space="preserve"> presentations are reminded that memoranda summarizing the presentation must (1) list all persons attending or otherwise participating in the meeting at which the </w:t>
      </w:r>
      <w:r w:rsidRPr="0077343F">
        <w:rPr>
          <w:i/>
          <w:szCs w:val="22"/>
        </w:rPr>
        <w:t xml:space="preserve">ex </w:t>
      </w:r>
      <w:r w:rsidRPr="0077343F">
        <w:rPr>
          <w:i/>
          <w:szCs w:val="22"/>
        </w:rPr>
        <w:t>parte</w:t>
      </w:r>
      <w:r w:rsidRPr="0077343F">
        <w:rPr>
          <w:szCs w:val="22"/>
        </w:rPr>
        <w:t xml:space="preserve"> presentation was made, and (2) summarize all data presented and arguments made during the presentation.</w:t>
      </w:r>
      <w:r>
        <w:rPr>
          <w:szCs w:val="22"/>
          <w:vertAlign w:val="superscript"/>
        </w:rPr>
        <w:footnoteReference w:id="22"/>
      </w:r>
      <w:r w:rsidRPr="0077343F">
        <w:rPr>
          <w:szCs w:val="22"/>
        </w:rPr>
        <w:t xml:space="preserve">  If the presentation consisted in whole or in part of the presentation of data or arguments already reflected in the presenter’s written comments, memoranda or other filings in the proceeding, the </w:t>
      </w:r>
      <w:r w:rsidRPr="0077343F">
        <w:rPr>
          <w:szCs w:val="22"/>
        </w:rPr>
        <w:t>presenter may provide citations to such data or arguments in his or her prior comments, memoranda, or other filings (specifying the relevant page and/or paragraph numbers where such data or arguments can be found) in lieu of summarizing them in the memorandum.</w:t>
      </w:r>
      <w:r>
        <w:rPr>
          <w:szCs w:val="22"/>
          <w:vertAlign w:val="superscript"/>
        </w:rPr>
        <w:footnoteReference w:id="23"/>
      </w:r>
      <w:r w:rsidRPr="0077343F">
        <w:rPr>
          <w:szCs w:val="22"/>
        </w:rPr>
        <w:t xml:space="preserve">  Documents shown or given to Commission staff during </w:t>
      </w:r>
      <w:r w:rsidRPr="0077343F">
        <w:rPr>
          <w:i/>
          <w:szCs w:val="22"/>
        </w:rPr>
        <w:t xml:space="preserve">ex </w:t>
      </w:r>
      <w:r w:rsidRPr="0077343F">
        <w:rPr>
          <w:i/>
          <w:szCs w:val="22"/>
        </w:rPr>
        <w:t>parte</w:t>
      </w:r>
      <w:r w:rsidRPr="0077343F">
        <w:rPr>
          <w:szCs w:val="22"/>
        </w:rPr>
        <w:t xml:space="preserve"> meetings are deemed to be written </w:t>
      </w:r>
      <w:r w:rsidRPr="0077343F">
        <w:rPr>
          <w:i/>
          <w:szCs w:val="22"/>
        </w:rPr>
        <w:t xml:space="preserve">ex </w:t>
      </w:r>
      <w:r w:rsidRPr="0077343F">
        <w:rPr>
          <w:i/>
          <w:szCs w:val="22"/>
        </w:rPr>
        <w:t>parte</w:t>
      </w:r>
      <w:r w:rsidRPr="0077343F">
        <w:rPr>
          <w:szCs w:val="22"/>
        </w:rPr>
        <w:t xml:space="preserve"> presentations and must be filed consistent with rule 1.1206(b).</w:t>
      </w:r>
      <w:r>
        <w:rPr>
          <w:szCs w:val="22"/>
          <w:vertAlign w:val="superscript"/>
        </w:rPr>
        <w:footnoteReference w:id="24"/>
      </w:r>
      <w:r w:rsidRPr="0077343F">
        <w:rPr>
          <w:szCs w:val="22"/>
        </w:rPr>
        <w:t xml:space="preserve">  In proceedings governed by rule 1.49(f) or for which the Commission has made available a method of electronic filing, written </w:t>
      </w:r>
      <w:r w:rsidRPr="0077343F">
        <w:rPr>
          <w:i/>
          <w:szCs w:val="22"/>
        </w:rPr>
        <w:t xml:space="preserve">ex </w:t>
      </w:r>
      <w:r w:rsidRPr="0077343F">
        <w:rPr>
          <w:i/>
          <w:szCs w:val="22"/>
        </w:rPr>
        <w:t>parte</w:t>
      </w:r>
      <w:r w:rsidRPr="0077343F">
        <w:rPr>
          <w:szCs w:val="22"/>
        </w:rPr>
        <w:t xml:space="preserve"> presentations and memoranda summarizing oral </w:t>
      </w:r>
      <w:r w:rsidRPr="0077343F">
        <w:rPr>
          <w:i/>
          <w:szCs w:val="22"/>
        </w:rPr>
        <w:t xml:space="preserve">ex </w:t>
      </w:r>
      <w:r w:rsidRPr="0077343F">
        <w:rPr>
          <w:i/>
          <w:szCs w:val="22"/>
        </w:rPr>
        <w:t>parte</w:t>
      </w:r>
      <w:r w:rsidRPr="0077343F">
        <w:rPr>
          <w:szCs w:val="22"/>
        </w:rPr>
        <w:t xml:space="preserve"> presentations, and all attachments thereto, must be filed through the electronic comment filing system available for that proceeding, and must be filed in their native format (e.g.,.doc,.xml,.ppt, searchable.pdf).</w:t>
      </w:r>
      <w:r>
        <w:rPr>
          <w:szCs w:val="22"/>
          <w:vertAlign w:val="superscript"/>
        </w:rPr>
        <w:footnoteReference w:id="25"/>
      </w:r>
      <w:r w:rsidRPr="0077343F">
        <w:rPr>
          <w:szCs w:val="22"/>
        </w:rPr>
        <w:t xml:space="preserve">  Participants in this proceeding should familiarize themselves with the Commission’s </w:t>
      </w:r>
      <w:r w:rsidRPr="0077343F">
        <w:rPr>
          <w:i/>
          <w:szCs w:val="22"/>
        </w:rPr>
        <w:t xml:space="preserve">ex </w:t>
      </w:r>
      <w:r w:rsidRPr="0077343F">
        <w:rPr>
          <w:i/>
          <w:szCs w:val="22"/>
        </w:rPr>
        <w:t>parte</w:t>
      </w:r>
      <w:r w:rsidRPr="0077343F">
        <w:rPr>
          <w:szCs w:val="22"/>
        </w:rPr>
        <w:t xml:space="preserve"> rules.</w:t>
      </w:r>
    </w:p>
    <w:p w:rsidR="00C57254" w:rsidRPr="0077343F" w:rsidP="00C57254" w14:paraId="393D085C" w14:textId="77777777">
      <w:pPr>
        <w:pStyle w:val="ParaNum"/>
        <w:keepNext/>
        <w:numPr>
          <w:ilvl w:val="0"/>
          <w:numId w:val="0"/>
        </w:numPr>
        <w:ind w:firstLine="720"/>
        <w:rPr>
          <w:szCs w:val="22"/>
        </w:rPr>
      </w:pPr>
      <w:r w:rsidRPr="0077343F">
        <w:rPr>
          <w:szCs w:val="22"/>
        </w:rPr>
        <w:t>For additional information on this proceeding, please contact Nissa Laughner (Nissa.Laughner@fcc.gov) of the Wireline Competition Bureau, Telecommunications Access Policy Division, (202) 418-7400.</w:t>
      </w:r>
    </w:p>
    <w:p w:rsidR="00C57254" w:rsidRPr="0077343F" w:rsidP="00C57254" w14:paraId="75768F74" w14:textId="77777777">
      <w:pPr>
        <w:keepNext/>
        <w:jc w:val="center"/>
        <w:rPr>
          <w:b/>
          <w:szCs w:val="22"/>
        </w:rPr>
      </w:pPr>
      <w:r w:rsidRPr="0077343F">
        <w:rPr>
          <w:b/>
          <w:szCs w:val="22"/>
        </w:rPr>
        <w:t>-FCC-</w:t>
      </w:r>
    </w:p>
    <w:p w:rsidR="00C57254" w:rsidRPr="0077343F" w:rsidP="00C57254" w14:paraId="606A53C5" w14:textId="77777777">
      <w:pPr>
        <w:keepNext/>
        <w:jc w:val="center"/>
        <w:rPr>
          <w:b/>
          <w:szCs w:val="22"/>
        </w:rPr>
      </w:pPr>
    </w:p>
    <w:p w:rsidR="006939CF" w:rsidP="006939CF" w14:paraId="09A47E5B" w14:textId="242360E0">
      <w:pPr>
        <w:jc w:val="center"/>
        <w:rPr>
          <w:b/>
          <w:szCs w:val="22"/>
        </w:rPr>
      </w:pPr>
      <w:r>
        <w:rPr>
          <w:sz w:val="24"/>
        </w:rPr>
        <w:br w:type="page"/>
      </w:r>
      <w:bookmarkEnd w:id="0"/>
      <w:r w:rsidRPr="00AF56B8">
        <w:rPr>
          <w:b/>
          <w:szCs w:val="22"/>
        </w:rPr>
        <w:t>ATTACHMENT</w:t>
      </w:r>
    </w:p>
    <w:p w:rsidR="006939CF" w:rsidRPr="00AF56B8" w:rsidP="006939CF" w14:paraId="7C4843CB" w14:textId="77777777">
      <w:pPr>
        <w:jc w:val="center"/>
        <w:rPr>
          <w:b/>
          <w:szCs w:val="22"/>
        </w:rPr>
      </w:pPr>
    </w:p>
    <w:p w:rsidR="006939CF" w:rsidP="006939CF" w14:paraId="0690107A" w14:textId="77777777">
      <w:pPr>
        <w:spacing w:after="120"/>
        <w:jc w:val="center"/>
        <w:rPr>
          <w:b/>
          <w:szCs w:val="22"/>
        </w:rPr>
      </w:pPr>
      <w:r w:rsidRPr="00AF56B8">
        <w:rPr>
          <w:b/>
          <w:szCs w:val="22"/>
        </w:rPr>
        <w:t>ETC Petitions Covering RDOF-Eligible Areas Only</w:t>
      </w:r>
    </w:p>
    <w:tbl>
      <w:tblPr>
        <w:tblW w:w="94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tblPr>
      <w:tblGrid>
        <w:gridCol w:w="3060"/>
        <w:gridCol w:w="3330"/>
        <w:gridCol w:w="2070"/>
        <w:gridCol w:w="990"/>
      </w:tblGrid>
      <w:tr w14:paraId="44592953" w14:textId="77777777" w:rsidTr="006939CF">
        <w:tblPrEx>
          <w:tblW w:w="94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tblPrEx>
        <w:trPr>
          <w:cantSplit/>
          <w:trHeight w:val="570"/>
          <w:tblHeader/>
        </w:trPr>
        <w:tc>
          <w:tcPr>
            <w:tcW w:w="3060" w:type="dxa"/>
          </w:tcPr>
          <w:p w:rsidR="006939CF" w:rsidRPr="00AF56B8" w:rsidP="00967D6B" w14:paraId="2814CEDF" w14:textId="77777777">
            <w:pPr>
              <w:autoSpaceDE w:val="0"/>
              <w:autoSpaceDN w:val="0"/>
              <w:adjustRightInd w:val="0"/>
              <w:spacing w:after="120"/>
              <w:rPr>
                <w:b/>
                <w:bCs/>
                <w:color w:val="000000"/>
                <w:szCs w:val="22"/>
              </w:rPr>
            </w:pPr>
            <w:r w:rsidRPr="00AF56B8">
              <w:rPr>
                <w:b/>
                <w:bCs/>
                <w:color w:val="000000"/>
                <w:szCs w:val="22"/>
              </w:rPr>
              <w:t>Bidder Name</w:t>
            </w:r>
          </w:p>
        </w:tc>
        <w:tc>
          <w:tcPr>
            <w:tcW w:w="3330" w:type="dxa"/>
          </w:tcPr>
          <w:p w:rsidR="006939CF" w:rsidRPr="00AF56B8" w:rsidP="00967D6B" w14:paraId="415111C9" w14:textId="77777777">
            <w:pPr>
              <w:autoSpaceDE w:val="0"/>
              <w:autoSpaceDN w:val="0"/>
              <w:adjustRightInd w:val="0"/>
              <w:spacing w:after="120"/>
              <w:rPr>
                <w:b/>
                <w:bCs/>
                <w:color w:val="000000"/>
                <w:szCs w:val="22"/>
              </w:rPr>
            </w:pPr>
            <w:r w:rsidRPr="00AF56B8">
              <w:rPr>
                <w:b/>
                <w:bCs/>
                <w:color w:val="000000"/>
                <w:szCs w:val="22"/>
              </w:rPr>
              <w:t xml:space="preserve">Petitioner Name(s) </w:t>
            </w:r>
          </w:p>
        </w:tc>
        <w:tc>
          <w:tcPr>
            <w:tcW w:w="2070" w:type="dxa"/>
          </w:tcPr>
          <w:p w:rsidR="006939CF" w:rsidRPr="00AF56B8" w:rsidP="00967D6B" w14:paraId="5E241E84" w14:textId="77777777">
            <w:pPr>
              <w:autoSpaceDE w:val="0"/>
              <w:autoSpaceDN w:val="0"/>
              <w:adjustRightInd w:val="0"/>
              <w:spacing w:after="120"/>
              <w:rPr>
                <w:b/>
                <w:bCs/>
                <w:color w:val="000000"/>
                <w:szCs w:val="22"/>
              </w:rPr>
            </w:pPr>
            <w:r w:rsidRPr="00AF56B8">
              <w:rPr>
                <w:b/>
                <w:szCs w:val="22"/>
              </w:rPr>
              <w:t>Date Filed</w:t>
            </w:r>
          </w:p>
        </w:tc>
        <w:tc>
          <w:tcPr>
            <w:tcW w:w="990" w:type="dxa"/>
          </w:tcPr>
          <w:p w:rsidR="006939CF" w:rsidRPr="00AF56B8" w:rsidP="00967D6B" w14:paraId="2AB38745" w14:textId="77777777">
            <w:pPr>
              <w:autoSpaceDE w:val="0"/>
              <w:autoSpaceDN w:val="0"/>
              <w:adjustRightInd w:val="0"/>
              <w:spacing w:after="120"/>
              <w:rPr>
                <w:b/>
                <w:bCs/>
                <w:color w:val="000000"/>
                <w:szCs w:val="22"/>
              </w:rPr>
            </w:pPr>
            <w:r w:rsidRPr="00AF56B8">
              <w:rPr>
                <w:b/>
                <w:szCs w:val="22"/>
              </w:rPr>
              <w:t>State</w:t>
            </w:r>
          </w:p>
        </w:tc>
      </w:tr>
      <w:tr w14:paraId="2895FA11" w14:textId="77777777" w:rsidTr="00967D6B">
        <w:tblPrEx>
          <w:tblW w:w="9450" w:type="dxa"/>
          <w:tblInd w:w="-5" w:type="dxa"/>
          <w:tblLayout w:type="fixed"/>
          <w:tblLook w:val="0020"/>
        </w:tblPrEx>
        <w:trPr>
          <w:trHeight w:val="1710"/>
        </w:trPr>
        <w:tc>
          <w:tcPr>
            <w:tcW w:w="3060" w:type="dxa"/>
          </w:tcPr>
          <w:p w:rsidR="006939CF" w:rsidRPr="00AF56B8" w:rsidP="00967D6B" w14:paraId="2B932507" w14:textId="77777777">
            <w:pPr>
              <w:autoSpaceDE w:val="0"/>
              <w:autoSpaceDN w:val="0"/>
              <w:adjustRightInd w:val="0"/>
              <w:spacing w:after="120"/>
              <w:rPr>
                <w:color w:val="000000"/>
                <w:szCs w:val="22"/>
              </w:rPr>
            </w:pPr>
            <w:r w:rsidRPr="00AF56B8">
              <w:rPr>
                <w:color w:val="444444"/>
                <w:szCs w:val="22"/>
                <w:shd w:val="clear" w:color="auto" w:fill="FFFFFF"/>
              </w:rPr>
              <w:t>CCO</w:t>
            </w:r>
            <w:r w:rsidRPr="00AF56B8">
              <w:rPr>
                <w:color w:val="444444"/>
                <w:szCs w:val="22"/>
                <w:shd w:val="clear" w:color="auto" w:fill="FFFFFF"/>
              </w:rPr>
              <w:t xml:space="preserve"> Holdings, LLC</w:t>
            </w:r>
          </w:p>
        </w:tc>
        <w:tc>
          <w:tcPr>
            <w:tcW w:w="3330" w:type="dxa"/>
          </w:tcPr>
          <w:p w:rsidR="006939CF" w:rsidRPr="00AF56B8" w:rsidP="00967D6B" w14:paraId="47004925" w14:textId="77777777">
            <w:pPr>
              <w:autoSpaceDE w:val="0"/>
              <w:autoSpaceDN w:val="0"/>
              <w:adjustRightInd w:val="0"/>
              <w:spacing w:after="120"/>
              <w:rPr>
                <w:color w:val="000000"/>
                <w:szCs w:val="22"/>
              </w:rPr>
            </w:pPr>
            <w:r w:rsidRPr="00AF56B8">
              <w:rPr>
                <w:color w:val="000000"/>
                <w:szCs w:val="22"/>
              </w:rPr>
              <w:t xml:space="preserve">Bright House Networks Information Services (Alabama), LLC; Charter </w:t>
            </w:r>
            <w:r w:rsidRPr="00AF56B8">
              <w:rPr>
                <w:color w:val="000000"/>
                <w:szCs w:val="22"/>
              </w:rPr>
              <w:t>Fiberlink</w:t>
            </w:r>
            <w:r w:rsidRPr="00AF56B8">
              <w:rPr>
                <w:color w:val="000000"/>
                <w:szCs w:val="22"/>
              </w:rPr>
              <w:t xml:space="preserve"> – Alabama, LLC; Time Warner Cable Information Services (Alabama)</w:t>
            </w:r>
          </w:p>
        </w:tc>
        <w:tc>
          <w:tcPr>
            <w:tcW w:w="2070" w:type="dxa"/>
          </w:tcPr>
          <w:p w:rsidR="006939CF" w:rsidRPr="00AF56B8" w:rsidP="00967D6B" w14:paraId="7102F4D8" w14:textId="77777777">
            <w:pPr>
              <w:autoSpaceDE w:val="0"/>
              <w:autoSpaceDN w:val="0"/>
              <w:adjustRightInd w:val="0"/>
              <w:spacing w:after="120"/>
              <w:rPr>
                <w:color w:val="000000"/>
                <w:szCs w:val="22"/>
              </w:rPr>
            </w:pPr>
            <w:r w:rsidRPr="00AF56B8">
              <w:rPr>
                <w:color w:val="000000"/>
                <w:szCs w:val="22"/>
              </w:rPr>
              <w:t>01/06/2021</w:t>
            </w:r>
          </w:p>
        </w:tc>
        <w:tc>
          <w:tcPr>
            <w:tcW w:w="990" w:type="dxa"/>
          </w:tcPr>
          <w:p w:rsidR="006939CF" w:rsidRPr="00AF56B8" w:rsidP="00967D6B" w14:paraId="1977EB99" w14:textId="77777777">
            <w:pPr>
              <w:autoSpaceDE w:val="0"/>
              <w:autoSpaceDN w:val="0"/>
              <w:adjustRightInd w:val="0"/>
              <w:spacing w:after="120"/>
              <w:rPr>
                <w:color w:val="000000"/>
                <w:szCs w:val="22"/>
              </w:rPr>
            </w:pPr>
            <w:r w:rsidRPr="00AF56B8">
              <w:rPr>
                <w:color w:val="000000"/>
                <w:szCs w:val="22"/>
              </w:rPr>
              <w:t>AL</w:t>
            </w:r>
          </w:p>
        </w:tc>
      </w:tr>
      <w:tr w14:paraId="51821E60" w14:textId="77777777" w:rsidTr="00967D6B">
        <w:tblPrEx>
          <w:tblW w:w="9450" w:type="dxa"/>
          <w:tblInd w:w="-5" w:type="dxa"/>
          <w:tblLayout w:type="fixed"/>
          <w:tblLook w:val="0020"/>
        </w:tblPrEx>
        <w:trPr>
          <w:trHeight w:val="570"/>
        </w:trPr>
        <w:tc>
          <w:tcPr>
            <w:tcW w:w="3060" w:type="dxa"/>
          </w:tcPr>
          <w:p w:rsidR="006939CF" w:rsidRPr="00AF56B8" w:rsidP="00967D6B" w14:paraId="1CA71B78" w14:textId="77777777">
            <w:pPr>
              <w:autoSpaceDE w:val="0"/>
              <w:autoSpaceDN w:val="0"/>
              <w:adjustRightInd w:val="0"/>
              <w:spacing w:after="120"/>
              <w:rPr>
                <w:color w:val="000000"/>
                <w:szCs w:val="22"/>
              </w:rPr>
            </w:pPr>
            <w:r w:rsidRPr="00AF56B8">
              <w:rPr>
                <w:color w:val="000000"/>
                <w:szCs w:val="22"/>
              </w:rPr>
              <w:t>RDOF USA Consortium</w:t>
            </w:r>
          </w:p>
        </w:tc>
        <w:tc>
          <w:tcPr>
            <w:tcW w:w="3330" w:type="dxa"/>
          </w:tcPr>
          <w:p w:rsidR="006939CF" w:rsidRPr="00AF56B8" w:rsidP="00967D6B" w14:paraId="51D59466" w14:textId="77777777">
            <w:pPr>
              <w:autoSpaceDE w:val="0"/>
              <w:autoSpaceDN w:val="0"/>
              <w:adjustRightInd w:val="0"/>
              <w:spacing w:after="120"/>
              <w:rPr>
                <w:color w:val="000000"/>
                <w:szCs w:val="22"/>
              </w:rPr>
            </w:pPr>
            <w:r w:rsidRPr="00AF56B8">
              <w:rPr>
                <w:color w:val="000000"/>
                <w:szCs w:val="22"/>
              </w:rPr>
              <w:t>Broadlife</w:t>
            </w:r>
            <w:r w:rsidRPr="00AF56B8">
              <w:rPr>
                <w:color w:val="000000"/>
                <w:szCs w:val="22"/>
              </w:rPr>
              <w:t xml:space="preserve"> Communications, LLC</w:t>
            </w:r>
          </w:p>
        </w:tc>
        <w:tc>
          <w:tcPr>
            <w:tcW w:w="2070" w:type="dxa"/>
          </w:tcPr>
          <w:p w:rsidR="006939CF" w:rsidRPr="00AF56B8" w:rsidP="00967D6B" w14:paraId="09AAE3AD" w14:textId="77777777">
            <w:pPr>
              <w:autoSpaceDE w:val="0"/>
              <w:autoSpaceDN w:val="0"/>
              <w:adjustRightInd w:val="0"/>
              <w:spacing w:after="120"/>
              <w:rPr>
                <w:color w:val="000000"/>
                <w:szCs w:val="22"/>
              </w:rPr>
            </w:pPr>
            <w:r w:rsidRPr="00AF56B8">
              <w:rPr>
                <w:color w:val="000000"/>
                <w:szCs w:val="22"/>
              </w:rPr>
              <w:t>01/21/2021</w:t>
            </w:r>
          </w:p>
        </w:tc>
        <w:tc>
          <w:tcPr>
            <w:tcW w:w="990" w:type="dxa"/>
          </w:tcPr>
          <w:p w:rsidR="006939CF" w:rsidRPr="00AF56B8" w:rsidP="00967D6B" w14:paraId="7BED166C" w14:textId="77777777">
            <w:pPr>
              <w:autoSpaceDE w:val="0"/>
              <w:autoSpaceDN w:val="0"/>
              <w:adjustRightInd w:val="0"/>
              <w:spacing w:after="120"/>
              <w:rPr>
                <w:color w:val="000000"/>
                <w:szCs w:val="22"/>
              </w:rPr>
            </w:pPr>
            <w:r w:rsidRPr="00AF56B8">
              <w:rPr>
                <w:color w:val="000000"/>
                <w:szCs w:val="22"/>
              </w:rPr>
              <w:t>AL</w:t>
            </w:r>
          </w:p>
        </w:tc>
      </w:tr>
      <w:tr w14:paraId="73584C1A" w14:textId="77777777" w:rsidTr="00967D6B">
        <w:tblPrEx>
          <w:tblW w:w="9450" w:type="dxa"/>
          <w:tblInd w:w="-5" w:type="dxa"/>
          <w:tblLayout w:type="fixed"/>
          <w:tblLook w:val="0020"/>
        </w:tblPrEx>
        <w:trPr>
          <w:trHeight w:val="570"/>
        </w:trPr>
        <w:tc>
          <w:tcPr>
            <w:tcW w:w="3060" w:type="dxa"/>
          </w:tcPr>
          <w:p w:rsidR="006939CF" w:rsidRPr="00AF56B8" w:rsidP="00967D6B" w14:paraId="07D42D82" w14:textId="77777777">
            <w:pPr>
              <w:autoSpaceDE w:val="0"/>
              <w:autoSpaceDN w:val="0"/>
              <w:adjustRightInd w:val="0"/>
              <w:spacing w:after="120"/>
              <w:rPr>
                <w:color w:val="000000"/>
                <w:szCs w:val="22"/>
              </w:rPr>
            </w:pPr>
            <w:r w:rsidRPr="00AF56B8">
              <w:rPr>
                <w:color w:val="000000"/>
                <w:szCs w:val="22"/>
              </w:rPr>
              <w:t>RDOF USA Consortium</w:t>
            </w:r>
          </w:p>
        </w:tc>
        <w:tc>
          <w:tcPr>
            <w:tcW w:w="3330" w:type="dxa"/>
          </w:tcPr>
          <w:p w:rsidR="006939CF" w:rsidRPr="00AF56B8" w:rsidP="00967D6B" w14:paraId="71E28587" w14:textId="77777777">
            <w:pPr>
              <w:autoSpaceDE w:val="0"/>
              <w:autoSpaceDN w:val="0"/>
              <w:adjustRightInd w:val="0"/>
              <w:spacing w:after="120"/>
              <w:rPr>
                <w:color w:val="000000"/>
                <w:szCs w:val="22"/>
              </w:rPr>
            </w:pPr>
            <w:r w:rsidRPr="00AF56B8">
              <w:rPr>
                <w:color w:val="000000"/>
                <w:szCs w:val="22"/>
              </w:rPr>
              <w:t>Central Alabama Electric Cooperative</w:t>
            </w:r>
          </w:p>
        </w:tc>
        <w:tc>
          <w:tcPr>
            <w:tcW w:w="2070" w:type="dxa"/>
          </w:tcPr>
          <w:p w:rsidR="006939CF" w:rsidRPr="00AF56B8" w:rsidP="00967D6B" w14:paraId="1A2979D1" w14:textId="77777777">
            <w:pPr>
              <w:autoSpaceDE w:val="0"/>
              <w:autoSpaceDN w:val="0"/>
              <w:adjustRightInd w:val="0"/>
              <w:spacing w:after="120"/>
              <w:rPr>
                <w:color w:val="000000"/>
                <w:szCs w:val="22"/>
              </w:rPr>
            </w:pPr>
            <w:r w:rsidRPr="00AF56B8">
              <w:rPr>
                <w:color w:val="000000"/>
                <w:szCs w:val="22"/>
              </w:rPr>
              <w:t>02/04/2021</w:t>
            </w:r>
          </w:p>
        </w:tc>
        <w:tc>
          <w:tcPr>
            <w:tcW w:w="990" w:type="dxa"/>
          </w:tcPr>
          <w:p w:rsidR="006939CF" w:rsidRPr="00AF56B8" w:rsidP="00967D6B" w14:paraId="4432FE73" w14:textId="77777777">
            <w:pPr>
              <w:autoSpaceDE w:val="0"/>
              <w:autoSpaceDN w:val="0"/>
              <w:adjustRightInd w:val="0"/>
              <w:spacing w:after="120"/>
              <w:rPr>
                <w:color w:val="000000"/>
                <w:szCs w:val="22"/>
              </w:rPr>
            </w:pPr>
            <w:r w:rsidRPr="00AF56B8">
              <w:rPr>
                <w:color w:val="000000"/>
                <w:szCs w:val="22"/>
              </w:rPr>
              <w:t>AL</w:t>
            </w:r>
          </w:p>
        </w:tc>
      </w:tr>
      <w:tr w14:paraId="657104D8" w14:textId="77777777" w:rsidTr="00967D6B">
        <w:tblPrEx>
          <w:tblW w:w="9450" w:type="dxa"/>
          <w:tblInd w:w="-5" w:type="dxa"/>
          <w:tblLayout w:type="fixed"/>
          <w:tblLook w:val="0020"/>
        </w:tblPrEx>
        <w:trPr>
          <w:trHeight w:val="570"/>
        </w:trPr>
        <w:tc>
          <w:tcPr>
            <w:tcW w:w="3060" w:type="dxa"/>
          </w:tcPr>
          <w:p w:rsidR="006939CF" w:rsidRPr="00AF56B8" w:rsidP="00967D6B" w14:paraId="1D6C88D8" w14:textId="77777777">
            <w:pPr>
              <w:autoSpaceDE w:val="0"/>
              <w:autoSpaceDN w:val="0"/>
              <w:adjustRightInd w:val="0"/>
              <w:spacing w:after="120"/>
              <w:rPr>
                <w:color w:val="000000"/>
                <w:szCs w:val="22"/>
              </w:rPr>
            </w:pPr>
            <w:r w:rsidRPr="00AF56B8">
              <w:rPr>
                <w:color w:val="000000"/>
                <w:szCs w:val="22"/>
              </w:rPr>
              <w:t>Connect Everyone, LLC</w:t>
            </w:r>
          </w:p>
        </w:tc>
        <w:tc>
          <w:tcPr>
            <w:tcW w:w="3330" w:type="dxa"/>
          </w:tcPr>
          <w:p w:rsidR="006939CF" w:rsidRPr="00AF56B8" w:rsidP="00967D6B" w14:paraId="67CA82A2" w14:textId="77777777">
            <w:pPr>
              <w:autoSpaceDE w:val="0"/>
              <w:autoSpaceDN w:val="0"/>
              <w:adjustRightInd w:val="0"/>
              <w:spacing w:after="120"/>
              <w:rPr>
                <w:color w:val="000000"/>
                <w:szCs w:val="22"/>
              </w:rPr>
            </w:pPr>
            <w:r w:rsidRPr="00AF56B8">
              <w:rPr>
                <w:color w:val="000000"/>
                <w:szCs w:val="22"/>
              </w:rPr>
              <w:t>Connect Everyone, LLC</w:t>
            </w:r>
          </w:p>
        </w:tc>
        <w:tc>
          <w:tcPr>
            <w:tcW w:w="2070" w:type="dxa"/>
          </w:tcPr>
          <w:p w:rsidR="006939CF" w:rsidRPr="00AF56B8" w:rsidP="00967D6B" w14:paraId="5F027B95" w14:textId="77777777">
            <w:pPr>
              <w:autoSpaceDE w:val="0"/>
              <w:autoSpaceDN w:val="0"/>
              <w:adjustRightInd w:val="0"/>
              <w:spacing w:after="120"/>
              <w:rPr>
                <w:color w:val="000000"/>
                <w:szCs w:val="22"/>
              </w:rPr>
            </w:pPr>
            <w:r w:rsidRPr="00AF56B8">
              <w:rPr>
                <w:color w:val="000000"/>
                <w:szCs w:val="22"/>
              </w:rPr>
              <w:t>01/06/2021</w:t>
            </w:r>
          </w:p>
        </w:tc>
        <w:tc>
          <w:tcPr>
            <w:tcW w:w="990" w:type="dxa"/>
          </w:tcPr>
          <w:p w:rsidR="006939CF" w:rsidRPr="00AF56B8" w:rsidP="00967D6B" w14:paraId="7D4BF132" w14:textId="77777777">
            <w:pPr>
              <w:autoSpaceDE w:val="0"/>
              <w:autoSpaceDN w:val="0"/>
              <w:adjustRightInd w:val="0"/>
              <w:spacing w:after="120"/>
              <w:rPr>
                <w:color w:val="000000"/>
                <w:szCs w:val="22"/>
              </w:rPr>
            </w:pPr>
            <w:r w:rsidRPr="00AF56B8">
              <w:rPr>
                <w:color w:val="000000"/>
                <w:szCs w:val="22"/>
              </w:rPr>
              <w:t>AL</w:t>
            </w:r>
          </w:p>
        </w:tc>
      </w:tr>
      <w:tr w14:paraId="487FC62B" w14:textId="77777777" w:rsidTr="00967D6B">
        <w:tblPrEx>
          <w:tblW w:w="9450" w:type="dxa"/>
          <w:tblInd w:w="-5" w:type="dxa"/>
          <w:tblLayout w:type="fixed"/>
          <w:tblLook w:val="0020"/>
        </w:tblPrEx>
        <w:trPr>
          <w:trHeight w:val="570"/>
        </w:trPr>
        <w:tc>
          <w:tcPr>
            <w:tcW w:w="3060" w:type="dxa"/>
          </w:tcPr>
          <w:p w:rsidR="006939CF" w:rsidRPr="00AF56B8" w:rsidP="00967D6B" w14:paraId="3BD3D212" w14:textId="77777777">
            <w:pPr>
              <w:autoSpaceDE w:val="0"/>
              <w:autoSpaceDN w:val="0"/>
              <w:adjustRightInd w:val="0"/>
              <w:spacing w:after="120"/>
              <w:rPr>
                <w:color w:val="000000"/>
                <w:szCs w:val="22"/>
              </w:rPr>
            </w:pPr>
            <w:r w:rsidRPr="00AF56B8">
              <w:rPr>
                <w:color w:val="000000"/>
                <w:szCs w:val="22"/>
              </w:rPr>
              <w:t>RDOF USA Consortium</w:t>
            </w:r>
          </w:p>
        </w:tc>
        <w:tc>
          <w:tcPr>
            <w:tcW w:w="3330" w:type="dxa"/>
          </w:tcPr>
          <w:p w:rsidR="006939CF" w:rsidRPr="00AF56B8" w:rsidP="00967D6B" w14:paraId="482EE331" w14:textId="77777777">
            <w:pPr>
              <w:autoSpaceDE w:val="0"/>
              <w:autoSpaceDN w:val="0"/>
              <w:adjustRightInd w:val="0"/>
              <w:spacing w:after="120"/>
              <w:rPr>
                <w:color w:val="000000"/>
                <w:szCs w:val="22"/>
              </w:rPr>
            </w:pPr>
            <w:r w:rsidRPr="00AF56B8">
              <w:rPr>
                <w:color w:val="000000"/>
                <w:szCs w:val="22"/>
              </w:rPr>
              <w:t>Coosa Valley Technologies, Inc.</w:t>
            </w:r>
          </w:p>
        </w:tc>
        <w:tc>
          <w:tcPr>
            <w:tcW w:w="2070" w:type="dxa"/>
          </w:tcPr>
          <w:p w:rsidR="006939CF" w:rsidRPr="00AF56B8" w:rsidP="00967D6B" w14:paraId="49CEA2CC" w14:textId="77777777">
            <w:pPr>
              <w:autoSpaceDE w:val="0"/>
              <w:autoSpaceDN w:val="0"/>
              <w:adjustRightInd w:val="0"/>
              <w:spacing w:after="120"/>
              <w:rPr>
                <w:color w:val="000000"/>
                <w:szCs w:val="22"/>
              </w:rPr>
            </w:pPr>
            <w:r w:rsidRPr="00AF56B8">
              <w:rPr>
                <w:color w:val="000000"/>
                <w:szCs w:val="22"/>
              </w:rPr>
              <w:t>02/04/2021</w:t>
            </w:r>
          </w:p>
        </w:tc>
        <w:tc>
          <w:tcPr>
            <w:tcW w:w="990" w:type="dxa"/>
          </w:tcPr>
          <w:p w:rsidR="006939CF" w:rsidRPr="00AF56B8" w:rsidP="00967D6B" w14:paraId="17483757" w14:textId="77777777">
            <w:pPr>
              <w:autoSpaceDE w:val="0"/>
              <w:autoSpaceDN w:val="0"/>
              <w:adjustRightInd w:val="0"/>
              <w:spacing w:after="120"/>
              <w:rPr>
                <w:color w:val="000000"/>
                <w:szCs w:val="22"/>
              </w:rPr>
            </w:pPr>
            <w:r w:rsidRPr="00AF56B8">
              <w:rPr>
                <w:szCs w:val="22"/>
              </w:rPr>
              <w:t>AL</w:t>
            </w:r>
          </w:p>
        </w:tc>
      </w:tr>
      <w:tr w14:paraId="6527EEDB" w14:textId="77777777" w:rsidTr="00967D6B">
        <w:tblPrEx>
          <w:tblW w:w="9450" w:type="dxa"/>
          <w:tblInd w:w="-5" w:type="dxa"/>
          <w:tblLayout w:type="fixed"/>
          <w:tblLook w:val="0020"/>
        </w:tblPrEx>
        <w:trPr>
          <w:trHeight w:val="570"/>
        </w:trPr>
        <w:tc>
          <w:tcPr>
            <w:tcW w:w="3060" w:type="dxa"/>
          </w:tcPr>
          <w:p w:rsidR="006939CF" w:rsidRPr="00AF56B8" w:rsidP="00967D6B" w14:paraId="68E236FC" w14:textId="77777777">
            <w:pPr>
              <w:autoSpaceDE w:val="0"/>
              <w:autoSpaceDN w:val="0"/>
              <w:adjustRightInd w:val="0"/>
              <w:spacing w:after="120"/>
              <w:rPr>
                <w:color w:val="000000"/>
                <w:szCs w:val="22"/>
              </w:rPr>
            </w:pPr>
            <w:r w:rsidRPr="00AF56B8">
              <w:rPr>
                <w:color w:val="000000"/>
                <w:szCs w:val="22"/>
              </w:rPr>
              <w:t>RDOF USA Consortium</w:t>
            </w:r>
          </w:p>
        </w:tc>
        <w:tc>
          <w:tcPr>
            <w:tcW w:w="3330" w:type="dxa"/>
          </w:tcPr>
          <w:p w:rsidR="006939CF" w:rsidRPr="00AF56B8" w:rsidP="00967D6B" w14:paraId="496459CE" w14:textId="77777777">
            <w:pPr>
              <w:autoSpaceDE w:val="0"/>
              <w:autoSpaceDN w:val="0"/>
              <w:adjustRightInd w:val="0"/>
              <w:spacing w:after="120"/>
              <w:rPr>
                <w:color w:val="000000"/>
                <w:szCs w:val="22"/>
              </w:rPr>
            </w:pPr>
            <w:r w:rsidRPr="00AF56B8">
              <w:rPr>
                <w:color w:val="000000"/>
                <w:szCs w:val="22"/>
              </w:rPr>
              <w:t>Covington Electric Cooperative, Inc.</w:t>
            </w:r>
          </w:p>
        </w:tc>
        <w:tc>
          <w:tcPr>
            <w:tcW w:w="2070" w:type="dxa"/>
          </w:tcPr>
          <w:p w:rsidR="006939CF" w:rsidRPr="00AF56B8" w:rsidP="00967D6B" w14:paraId="29D62222" w14:textId="77777777">
            <w:pPr>
              <w:autoSpaceDE w:val="0"/>
              <w:autoSpaceDN w:val="0"/>
              <w:adjustRightInd w:val="0"/>
              <w:spacing w:after="120"/>
              <w:rPr>
                <w:color w:val="000000"/>
                <w:szCs w:val="22"/>
              </w:rPr>
            </w:pPr>
            <w:r w:rsidRPr="00AF56B8">
              <w:rPr>
                <w:color w:val="000000"/>
                <w:szCs w:val="22"/>
              </w:rPr>
              <w:t>02/04/2021</w:t>
            </w:r>
          </w:p>
        </w:tc>
        <w:tc>
          <w:tcPr>
            <w:tcW w:w="990" w:type="dxa"/>
          </w:tcPr>
          <w:p w:rsidR="006939CF" w:rsidRPr="00AF56B8" w:rsidP="00967D6B" w14:paraId="16E83437" w14:textId="77777777">
            <w:pPr>
              <w:autoSpaceDE w:val="0"/>
              <w:autoSpaceDN w:val="0"/>
              <w:adjustRightInd w:val="0"/>
              <w:spacing w:after="120"/>
              <w:rPr>
                <w:color w:val="000000"/>
                <w:szCs w:val="22"/>
              </w:rPr>
            </w:pPr>
            <w:r w:rsidRPr="00AF56B8">
              <w:rPr>
                <w:color w:val="000000"/>
                <w:szCs w:val="22"/>
              </w:rPr>
              <w:t>AL</w:t>
            </w:r>
          </w:p>
        </w:tc>
      </w:tr>
      <w:tr w14:paraId="6DEF179A" w14:textId="77777777" w:rsidTr="00967D6B">
        <w:tblPrEx>
          <w:tblW w:w="9450" w:type="dxa"/>
          <w:tblInd w:w="-5" w:type="dxa"/>
          <w:tblLayout w:type="fixed"/>
          <w:tblLook w:val="0020"/>
        </w:tblPrEx>
        <w:trPr>
          <w:trHeight w:val="570"/>
        </w:trPr>
        <w:tc>
          <w:tcPr>
            <w:tcW w:w="3060" w:type="dxa"/>
          </w:tcPr>
          <w:p w:rsidR="006939CF" w:rsidRPr="00AF56B8" w:rsidP="00967D6B" w14:paraId="48032F56" w14:textId="77777777">
            <w:pPr>
              <w:autoSpaceDE w:val="0"/>
              <w:autoSpaceDN w:val="0"/>
              <w:adjustRightInd w:val="0"/>
              <w:spacing w:after="120"/>
              <w:rPr>
                <w:color w:val="000000"/>
                <w:szCs w:val="22"/>
              </w:rPr>
            </w:pPr>
            <w:r w:rsidRPr="00AF56B8">
              <w:rPr>
                <w:color w:val="000000"/>
                <w:szCs w:val="22"/>
              </w:rPr>
              <w:t>Mediacom Communications Corporation</w:t>
            </w:r>
          </w:p>
        </w:tc>
        <w:tc>
          <w:tcPr>
            <w:tcW w:w="3330" w:type="dxa"/>
          </w:tcPr>
          <w:p w:rsidR="006939CF" w:rsidRPr="00AF56B8" w:rsidP="00967D6B" w14:paraId="3D3BBFAC" w14:textId="77777777">
            <w:pPr>
              <w:autoSpaceDE w:val="0"/>
              <w:autoSpaceDN w:val="0"/>
              <w:adjustRightInd w:val="0"/>
              <w:spacing w:after="120"/>
              <w:rPr>
                <w:color w:val="000000"/>
                <w:szCs w:val="22"/>
              </w:rPr>
            </w:pPr>
            <w:r w:rsidRPr="00AF56B8">
              <w:rPr>
                <w:color w:val="000000"/>
                <w:szCs w:val="22"/>
              </w:rPr>
              <w:t>Mediacom Wireless of Alabama LLC</w:t>
            </w:r>
          </w:p>
        </w:tc>
        <w:tc>
          <w:tcPr>
            <w:tcW w:w="2070" w:type="dxa"/>
          </w:tcPr>
          <w:p w:rsidR="006939CF" w:rsidRPr="00AF56B8" w:rsidP="00967D6B" w14:paraId="383503A0" w14:textId="77777777">
            <w:pPr>
              <w:autoSpaceDE w:val="0"/>
              <w:autoSpaceDN w:val="0"/>
              <w:adjustRightInd w:val="0"/>
              <w:spacing w:after="120"/>
              <w:rPr>
                <w:color w:val="000000"/>
                <w:szCs w:val="22"/>
              </w:rPr>
            </w:pPr>
            <w:r w:rsidRPr="00AF56B8">
              <w:rPr>
                <w:color w:val="000000"/>
                <w:szCs w:val="22"/>
              </w:rPr>
              <w:t>01/06/2021</w:t>
            </w:r>
          </w:p>
        </w:tc>
        <w:tc>
          <w:tcPr>
            <w:tcW w:w="990" w:type="dxa"/>
          </w:tcPr>
          <w:p w:rsidR="006939CF" w:rsidRPr="00AF56B8" w:rsidP="00967D6B" w14:paraId="64D8D84E" w14:textId="77777777">
            <w:pPr>
              <w:autoSpaceDE w:val="0"/>
              <w:autoSpaceDN w:val="0"/>
              <w:adjustRightInd w:val="0"/>
              <w:spacing w:after="120"/>
              <w:rPr>
                <w:color w:val="000000"/>
                <w:szCs w:val="22"/>
              </w:rPr>
            </w:pPr>
            <w:r w:rsidRPr="00AF56B8">
              <w:rPr>
                <w:color w:val="000000"/>
                <w:szCs w:val="22"/>
              </w:rPr>
              <w:t>AL</w:t>
            </w:r>
          </w:p>
        </w:tc>
      </w:tr>
      <w:tr w14:paraId="730EC3E7" w14:textId="77777777" w:rsidTr="00967D6B">
        <w:tblPrEx>
          <w:tblW w:w="9450" w:type="dxa"/>
          <w:tblInd w:w="-5" w:type="dxa"/>
          <w:tblLayout w:type="fixed"/>
          <w:tblLook w:val="0020"/>
        </w:tblPrEx>
        <w:trPr>
          <w:trHeight w:val="570"/>
        </w:trPr>
        <w:tc>
          <w:tcPr>
            <w:tcW w:w="3060" w:type="dxa"/>
          </w:tcPr>
          <w:p w:rsidR="006939CF" w:rsidRPr="00AF56B8" w:rsidP="00967D6B" w14:paraId="08696509" w14:textId="77777777">
            <w:pPr>
              <w:autoSpaceDE w:val="0"/>
              <w:autoSpaceDN w:val="0"/>
              <w:adjustRightInd w:val="0"/>
              <w:spacing w:after="120"/>
              <w:rPr>
                <w:color w:val="000000"/>
                <w:szCs w:val="22"/>
              </w:rPr>
            </w:pPr>
            <w:r w:rsidRPr="00AF56B8">
              <w:rPr>
                <w:color w:val="000000"/>
                <w:szCs w:val="22"/>
              </w:rPr>
              <w:t>RDOF USA Consortium</w:t>
            </w:r>
          </w:p>
        </w:tc>
        <w:tc>
          <w:tcPr>
            <w:tcW w:w="3330" w:type="dxa"/>
          </w:tcPr>
          <w:p w:rsidR="006939CF" w:rsidRPr="00AF56B8" w:rsidP="00967D6B" w14:paraId="4E55C7EF" w14:textId="77777777">
            <w:pPr>
              <w:autoSpaceDE w:val="0"/>
              <w:autoSpaceDN w:val="0"/>
              <w:adjustRightInd w:val="0"/>
              <w:spacing w:after="120"/>
              <w:rPr>
                <w:color w:val="000000"/>
                <w:szCs w:val="22"/>
              </w:rPr>
            </w:pPr>
            <w:r w:rsidRPr="00AF56B8">
              <w:rPr>
                <w:color w:val="000000"/>
                <w:szCs w:val="22"/>
              </w:rPr>
              <w:t>North Alabama Electric Cooperative</w:t>
            </w:r>
          </w:p>
        </w:tc>
        <w:tc>
          <w:tcPr>
            <w:tcW w:w="2070" w:type="dxa"/>
          </w:tcPr>
          <w:p w:rsidR="006939CF" w:rsidRPr="00AF56B8" w:rsidP="00967D6B" w14:paraId="4BE40878" w14:textId="77777777">
            <w:pPr>
              <w:autoSpaceDE w:val="0"/>
              <w:autoSpaceDN w:val="0"/>
              <w:adjustRightInd w:val="0"/>
              <w:spacing w:after="120"/>
              <w:rPr>
                <w:color w:val="000000"/>
                <w:szCs w:val="22"/>
              </w:rPr>
            </w:pPr>
            <w:r w:rsidRPr="00AF56B8">
              <w:rPr>
                <w:color w:val="000000"/>
                <w:szCs w:val="22"/>
              </w:rPr>
              <w:t>02/04/2021</w:t>
            </w:r>
          </w:p>
        </w:tc>
        <w:tc>
          <w:tcPr>
            <w:tcW w:w="990" w:type="dxa"/>
          </w:tcPr>
          <w:p w:rsidR="006939CF" w:rsidRPr="00AF56B8" w:rsidP="00967D6B" w14:paraId="0625CBF9" w14:textId="77777777">
            <w:pPr>
              <w:autoSpaceDE w:val="0"/>
              <w:autoSpaceDN w:val="0"/>
              <w:adjustRightInd w:val="0"/>
              <w:spacing w:after="120"/>
              <w:rPr>
                <w:color w:val="000000"/>
                <w:szCs w:val="22"/>
              </w:rPr>
            </w:pPr>
            <w:r w:rsidRPr="00AF56B8">
              <w:rPr>
                <w:color w:val="000000"/>
                <w:szCs w:val="22"/>
              </w:rPr>
              <w:t>AL</w:t>
            </w:r>
          </w:p>
        </w:tc>
      </w:tr>
      <w:tr w14:paraId="171DA641" w14:textId="77777777" w:rsidTr="00967D6B">
        <w:tblPrEx>
          <w:tblW w:w="9450" w:type="dxa"/>
          <w:tblInd w:w="-5" w:type="dxa"/>
          <w:tblLayout w:type="fixed"/>
          <w:tblLook w:val="0020"/>
        </w:tblPrEx>
        <w:trPr>
          <w:trHeight w:val="570"/>
        </w:trPr>
        <w:tc>
          <w:tcPr>
            <w:tcW w:w="3060" w:type="dxa"/>
          </w:tcPr>
          <w:p w:rsidR="006939CF" w:rsidRPr="00AF56B8" w:rsidP="00967D6B" w14:paraId="187E7AD1" w14:textId="77777777">
            <w:pPr>
              <w:spacing w:after="120"/>
              <w:rPr>
                <w:color w:val="000000"/>
                <w:szCs w:val="22"/>
              </w:rPr>
            </w:pPr>
            <w:r w:rsidRPr="00AF56B8">
              <w:rPr>
                <w:color w:val="000000"/>
                <w:szCs w:val="22"/>
              </w:rPr>
              <w:t>Pine Belt Communications, Inc.</w:t>
            </w:r>
          </w:p>
        </w:tc>
        <w:tc>
          <w:tcPr>
            <w:tcW w:w="3330" w:type="dxa"/>
          </w:tcPr>
          <w:p w:rsidR="006939CF" w:rsidRPr="00AF56B8" w:rsidP="00967D6B" w14:paraId="473A6E2E" w14:textId="77777777">
            <w:pPr>
              <w:spacing w:after="120"/>
              <w:rPr>
                <w:color w:val="000000"/>
                <w:szCs w:val="22"/>
              </w:rPr>
            </w:pPr>
            <w:r w:rsidRPr="00AF56B8">
              <w:rPr>
                <w:color w:val="000000"/>
                <w:szCs w:val="22"/>
              </w:rPr>
              <w:t>Pine Belt RDOF Holdings, L.L.C.</w:t>
            </w:r>
          </w:p>
        </w:tc>
        <w:tc>
          <w:tcPr>
            <w:tcW w:w="2070" w:type="dxa"/>
          </w:tcPr>
          <w:p w:rsidR="006939CF" w:rsidRPr="00AF56B8" w:rsidP="00967D6B" w14:paraId="27A1B4C7" w14:textId="77777777">
            <w:pPr>
              <w:autoSpaceDE w:val="0"/>
              <w:autoSpaceDN w:val="0"/>
              <w:adjustRightInd w:val="0"/>
              <w:spacing w:after="120"/>
              <w:rPr>
                <w:color w:val="000000"/>
                <w:szCs w:val="22"/>
              </w:rPr>
            </w:pPr>
            <w:r w:rsidRPr="00AF56B8">
              <w:rPr>
                <w:color w:val="000000"/>
                <w:szCs w:val="22"/>
              </w:rPr>
              <w:t>02/10/2021</w:t>
            </w:r>
          </w:p>
        </w:tc>
        <w:tc>
          <w:tcPr>
            <w:tcW w:w="990" w:type="dxa"/>
          </w:tcPr>
          <w:p w:rsidR="006939CF" w:rsidRPr="00AF56B8" w:rsidP="00967D6B" w14:paraId="01A0F683" w14:textId="77777777">
            <w:pPr>
              <w:autoSpaceDE w:val="0"/>
              <w:autoSpaceDN w:val="0"/>
              <w:adjustRightInd w:val="0"/>
              <w:spacing w:after="120"/>
              <w:rPr>
                <w:color w:val="000000"/>
                <w:szCs w:val="22"/>
              </w:rPr>
            </w:pPr>
            <w:r w:rsidRPr="00AF56B8">
              <w:rPr>
                <w:color w:val="000000"/>
                <w:szCs w:val="22"/>
              </w:rPr>
              <w:t>AL</w:t>
            </w:r>
          </w:p>
        </w:tc>
      </w:tr>
      <w:tr w14:paraId="40B968EC" w14:textId="77777777" w:rsidTr="00967D6B">
        <w:tblPrEx>
          <w:tblW w:w="9450" w:type="dxa"/>
          <w:tblInd w:w="-5" w:type="dxa"/>
          <w:tblLayout w:type="fixed"/>
          <w:tblLook w:val="0020"/>
        </w:tblPrEx>
        <w:trPr>
          <w:trHeight w:val="570"/>
        </w:trPr>
        <w:tc>
          <w:tcPr>
            <w:tcW w:w="3060" w:type="dxa"/>
          </w:tcPr>
          <w:p w:rsidR="006939CF" w:rsidRPr="00AF56B8" w:rsidP="00967D6B" w14:paraId="677FDAF6" w14:textId="77777777">
            <w:pPr>
              <w:autoSpaceDE w:val="0"/>
              <w:autoSpaceDN w:val="0"/>
              <w:adjustRightInd w:val="0"/>
              <w:spacing w:after="120"/>
              <w:rPr>
                <w:color w:val="000000"/>
                <w:szCs w:val="22"/>
              </w:rPr>
            </w:pPr>
            <w:r w:rsidRPr="00AF56B8">
              <w:rPr>
                <w:color w:val="000000"/>
                <w:szCs w:val="22"/>
              </w:rPr>
              <w:t>Point Broadband Fiber Holding, LLC</w:t>
            </w:r>
          </w:p>
        </w:tc>
        <w:tc>
          <w:tcPr>
            <w:tcW w:w="3330" w:type="dxa"/>
          </w:tcPr>
          <w:p w:rsidR="006939CF" w:rsidRPr="00AF56B8" w:rsidP="00967D6B" w14:paraId="2F00026C" w14:textId="77777777">
            <w:pPr>
              <w:autoSpaceDE w:val="0"/>
              <w:autoSpaceDN w:val="0"/>
              <w:adjustRightInd w:val="0"/>
              <w:spacing w:after="120"/>
              <w:rPr>
                <w:color w:val="000000"/>
                <w:szCs w:val="22"/>
              </w:rPr>
            </w:pPr>
            <w:r w:rsidRPr="00AF56B8">
              <w:rPr>
                <w:color w:val="000000"/>
                <w:szCs w:val="22"/>
              </w:rPr>
              <w:t>Point Broadband Fiber Holding, LLC</w:t>
            </w:r>
          </w:p>
        </w:tc>
        <w:tc>
          <w:tcPr>
            <w:tcW w:w="2070" w:type="dxa"/>
          </w:tcPr>
          <w:p w:rsidR="006939CF" w:rsidRPr="00AF56B8" w:rsidP="00967D6B" w14:paraId="2E69AC5F" w14:textId="77777777">
            <w:pPr>
              <w:autoSpaceDE w:val="0"/>
              <w:autoSpaceDN w:val="0"/>
              <w:adjustRightInd w:val="0"/>
              <w:spacing w:after="120"/>
              <w:rPr>
                <w:color w:val="000000"/>
                <w:szCs w:val="22"/>
              </w:rPr>
            </w:pPr>
            <w:r w:rsidRPr="00AF56B8">
              <w:rPr>
                <w:color w:val="000000"/>
                <w:szCs w:val="22"/>
              </w:rPr>
              <w:t>01/06/2021, as supplemented, 01/25/202</w:t>
            </w:r>
            <w:r>
              <w:rPr>
                <w:color w:val="000000"/>
                <w:szCs w:val="22"/>
              </w:rPr>
              <w:t>1</w:t>
            </w:r>
          </w:p>
        </w:tc>
        <w:tc>
          <w:tcPr>
            <w:tcW w:w="990" w:type="dxa"/>
          </w:tcPr>
          <w:p w:rsidR="006939CF" w:rsidRPr="00AF56B8" w:rsidP="00967D6B" w14:paraId="270688C3" w14:textId="77777777">
            <w:pPr>
              <w:autoSpaceDE w:val="0"/>
              <w:autoSpaceDN w:val="0"/>
              <w:adjustRightInd w:val="0"/>
              <w:spacing w:after="120"/>
              <w:rPr>
                <w:color w:val="000000"/>
                <w:szCs w:val="22"/>
              </w:rPr>
            </w:pPr>
            <w:r w:rsidRPr="00AF56B8">
              <w:rPr>
                <w:color w:val="000000"/>
                <w:szCs w:val="22"/>
              </w:rPr>
              <w:t>AL</w:t>
            </w:r>
          </w:p>
        </w:tc>
      </w:tr>
      <w:tr w14:paraId="08C53F23" w14:textId="77777777" w:rsidTr="00967D6B">
        <w:tblPrEx>
          <w:tblW w:w="9450" w:type="dxa"/>
          <w:tblInd w:w="-5" w:type="dxa"/>
          <w:tblLayout w:type="fixed"/>
          <w:tblLook w:val="0020"/>
        </w:tblPrEx>
        <w:trPr>
          <w:trHeight w:val="570"/>
        </w:trPr>
        <w:tc>
          <w:tcPr>
            <w:tcW w:w="3060" w:type="dxa"/>
          </w:tcPr>
          <w:p w:rsidR="006939CF" w:rsidRPr="00AF56B8" w:rsidP="00967D6B" w14:paraId="23FAF589" w14:textId="77777777">
            <w:pPr>
              <w:autoSpaceDE w:val="0"/>
              <w:autoSpaceDN w:val="0"/>
              <w:adjustRightInd w:val="0"/>
              <w:spacing w:after="120"/>
              <w:rPr>
                <w:color w:val="000000"/>
                <w:szCs w:val="22"/>
              </w:rPr>
            </w:pPr>
            <w:r w:rsidRPr="00AF56B8">
              <w:rPr>
                <w:color w:val="000000"/>
                <w:szCs w:val="22"/>
              </w:rPr>
              <w:t>Bay Springs Telephone Company, Inc.</w:t>
            </w:r>
          </w:p>
        </w:tc>
        <w:tc>
          <w:tcPr>
            <w:tcW w:w="3330" w:type="dxa"/>
          </w:tcPr>
          <w:p w:rsidR="006939CF" w:rsidRPr="00AF56B8" w:rsidP="00967D6B" w14:paraId="6DAA4D67" w14:textId="77777777">
            <w:pPr>
              <w:autoSpaceDE w:val="0"/>
              <w:autoSpaceDN w:val="0"/>
              <w:adjustRightInd w:val="0"/>
              <w:spacing w:after="120"/>
              <w:rPr>
                <w:color w:val="000000"/>
                <w:szCs w:val="22"/>
              </w:rPr>
            </w:pPr>
            <w:r w:rsidRPr="00AF56B8">
              <w:rPr>
                <w:color w:val="000000"/>
                <w:szCs w:val="22"/>
              </w:rPr>
              <w:t>Roanoke Telephone Company, Inc.</w:t>
            </w:r>
          </w:p>
        </w:tc>
        <w:tc>
          <w:tcPr>
            <w:tcW w:w="2070" w:type="dxa"/>
          </w:tcPr>
          <w:p w:rsidR="006939CF" w:rsidRPr="00AF56B8" w:rsidP="00967D6B" w14:paraId="396850F2" w14:textId="77777777">
            <w:pPr>
              <w:autoSpaceDE w:val="0"/>
              <w:autoSpaceDN w:val="0"/>
              <w:adjustRightInd w:val="0"/>
              <w:spacing w:after="120"/>
              <w:rPr>
                <w:color w:val="000000"/>
                <w:szCs w:val="22"/>
              </w:rPr>
            </w:pPr>
            <w:r w:rsidRPr="00AF56B8">
              <w:rPr>
                <w:color w:val="000000"/>
                <w:szCs w:val="22"/>
              </w:rPr>
              <w:t>01/19/2021</w:t>
            </w:r>
          </w:p>
        </w:tc>
        <w:tc>
          <w:tcPr>
            <w:tcW w:w="990" w:type="dxa"/>
          </w:tcPr>
          <w:p w:rsidR="006939CF" w:rsidRPr="00AF56B8" w:rsidP="00967D6B" w14:paraId="71F6165F" w14:textId="77777777">
            <w:pPr>
              <w:autoSpaceDE w:val="0"/>
              <w:autoSpaceDN w:val="0"/>
              <w:adjustRightInd w:val="0"/>
              <w:spacing w:after="120"/>
              <w:rPr>
                <w:color w:val="000000"/>
                <w:szCs w:val="22"/>
              </w:rPr>
            </w:pPr>
            <w:r w:rsidRPr="00AF56B8">
              <w:rPr>
                <w:color w:val="000000"/>
                <w:szCs w:val="22"/>
              </w:rPr>
              <w:t>AL</w:t>
            </w:r>
          </w:p>
        </w:tc>
      </w:tr>
      <w:tr w14:paraId="6F46CEA3" w14:textId="77777777" w:rsidTr="00967D6B">
        <w:tblPrEx>
          <w:tblW w:w="9450" w:type="dxa"/>
          <w:tblInd w:w="-5" w:type="dxa"/>
          <w:tblLayout w:type="fixed"/>
          <w:tblLook w:val="0020"/>
        </w:tblPrEx>
        <w:trPr>
          <w:trHeight w:val="570"/>
        </w:trPr>
        <w:tc>
          <w:tcPr>
            <w:tcW w:w="3060" w:type="dxa"/>
          </w:tcPr>
          <w:p w:rsidR="006939CF" w:rsidRPr="00AF56B8" w:rsidP="00967D6B" w14:paraId="1213E8AD" w14:textId="77777777">
            <w:pPr>
              <w:autoSpaceDE w:val="0"/>
              <w:autoSpaceDN w:val="0"/>
              <w:adjustRightInd w:val="0"/>
              <w:spacing w:after="120"/>
              <w:rPr>
                <w:color w:val="000000"/>
                <w:szCs w:val="22"/>
              </w:rPr>
            </w:pPr>
            <w:r w:rsidRPr="00AF56B8">
              <w:rPr>
                <w:color w:val="000000"/>
                <w:szCs w:val="22"/>
              </w:rPr>
              <w:t>Space Exploration Technologies Corporation</w:t>
            </w:r>
          </w:p>
        </w:tc>
        <w:tc>
          <w:tcPr>
            <w:tcW w:w="3330" w:type="dxa"/>
          </w:tcPr>
          <w:p w:rsidR="006939CF" w:rsidRPr="00AF56B8" w:rsidP="00967D6B" w14:paraId="20D1E8DA" w14:textId="77777777">
            <w:pPr>
              <w:autoSpaceDE w:val="0"/>
              <w:autoSpaceDN w:val="0"/>
              <w:adjustRightInd w:val="0"/>
              <w:spacing w:after="120"/>
              <w:rPr>
                <w:color w:val="000000"/>
                <w:szCs w:val="22"/>
              </w:rPr>
            </w:pPr>
            <w:r w:rsidRPr="00AF56B8">
              <w:rPr>
                <w:color w:val="000000"/>
                <w:szCs w:val="22"/>
              </w:rPr>
              <w:t>Starlink</w:t>
            </w:r>
            <w:r w:rsidRPr="00AF56B8">
              <w:rPr>
                <w:color w:val="000000"/>
                <w:szCs w:val="22"/>
              </w:rPr>
              <w:t xml:space="preserve"> Services, LLC</w:t>
            </w:r>
          </w:p>
        </w:tc>
        <w:tc>
          <w:tcPr>
            <w:tcW w:w="2070" w:type="dxa"/>
          </w:tcPr>
          <w:p w:rsidR="006939CF" w:rsidRPr="00AF56B8" w:rsidP="00967D6B" w14:paraId="2FDEA8EC" w14:textId="77777777">
            <w:pPr>
              <w:autoSpaceDE w:val="0"/>
              <w:autoSpaceDN w:val="0"/>
              <w:adjustRightInd w:val="0"/>
              <w:spacing w:after="120"/>
              <w:rPr>
                <w:color w:val="000000"/>
                <w:szCs w:val="22"/>
              </w:rPr>
            </w:pPr>
            <w:r w:rsidRPr="00AF56B8">
              <w:rPr>
                <w:color w:val="000000"/>
                <w:szCs w:val="22"/>
              </w:rPr>
              <w:t>02/03/2021</w:t>
            </w:r>
          </w:p>
        </w:tc>
        <w:tc>
          <w:tcPr>
            <w:tcW w:w="990" w:type="dxa"/>
          </w:tcPr>
          <w:p w:rsidR="006939CF" w:rsidRPr="00AF56B8" w:rsidP="00967D6B" w14:paraId="0C032248" w14:textId="77777777">
            <w:pPr>
              <w:autoSpaceDE w:val="0"/>
              <w:autoSpaceDN w:val="0"/>
              <w:adjustRightInd w:val="0"/>
              <w:spacing w:after="120"/>
              <w:rPr>
                <w:color w:val="000000"/>
                <w:szCs w:val="22"/>
              </w:rPr>
            </w:pPr>
            <w:r w:rsidRPr="00AF56B8">
              <w:rPr>
                <w:color w:val="000000"/>
                <w:szCs w:val="22"/>
              </w:rPr>
              <w:t>AL</w:t>
            </w:r>
          </w:p>
        </w:tc>
      </w:tr>
      <w:tr w14:paraId="3111D19D" w14:textId="77777777" w:rsidTr="00967D6B">
        <w:tblPrEx>
          <w:tblW w:w="9450" w:type="dxa"/>
          <w:tblInd w:w="-5" w:type="dxa"/>
          <w:tblLayout w:type="fixed"/>
          <w:tblLook w:val="0020"/>
        </w:tblPrEx>
        <w:trPr>
          <w:trHeight w:val="1140"/>
        </w:trPr>
        <w:tc>
          <w:tcPr>
            <w:tcW w:w="3060" w:type="dxa"/>
          </w:tcPr>
          <w:p w:rsidR="006939CF" w:rsidRPr="00AF56B8" w:rsidP="00967D6B" w14:paraId="0A72430C" w14:textId="77777777">
            <w:pPr>
              <w:autoSpaceDE w:val="0"/>
              <w:autoSpaceDN w:val="0"/>
              <w:adjustRightInd w:val="0"/>
              <w:spacing w:after="120"/>
              <w:rPr>
                <w:color w:val="000000"/>
                <w:szCs w:val="22"/>
              </w:rPr>
            </w:pPr>
            <w:r w:rsidRPr="00AF56B8">
              <w:rPr>
                <w:color w:val="000000"/>
                <w:szCs w:val="22"/>
              </w:rPr>
              <w:t>Consortium 2020</w:t>
            </w:r>
          </w:p>
        </w:tc>
        <w:tc>
          <w:tcPr>
            <w:tcW w:w="3330" w:type="dxa"/>
          </w:tcPr>
          <w:p w:rsidR="006939CF" w:rsidRPr="00AF56B8" w:rsidP="00967D6B" w14:paraId="5C82D257" w14:textId="77777777">
            <w:pPr>
              <w:autoSpaceDE w:val="0"/>
              <w:autoSpaceDN w:val="0"/>
              <w:adjustRightInd w:val="0"/>
              <w:spacing w:after="120"/>
              <w:rPr>
                <w:color w:val="000000"/>
                <w:szCs w:val="22"/>
              </w:rPr>
            </w:pPr>
            <w:r w:rsidRPr="00AF56B8">
              <w:rPr>
                <w:color w:val="000000"/>
                <w:szCs w:val="22"/>
              </w:rPr>
              <w:t>Wavelength LLC</w:t>
            </w:r>
          </w:p>
        </w:tc>
        <w:tc>
          <w:tcPr>
            <w:tcW w:w="2070" w:type="dxa"/>
          </w:tcPr>
          <w:p w:rsidR="006939CF" w:rsidRPr="00AF56B8" w:rsidP="00967D6B" w14:paraId="21CC292D" w14:textId="77777777">
            <w:pPr>
              <w:autoSpaceDE w:val="0"/>
              <w:autoSpaceDN w:val="0"/>
              <w:adjustRightInd w:val="0"/>
              <w:spacing w:after="120"/>
              <w:rPr>
                <w:color w:val="000000"/>
                <w:szCs w:val="22"/>
              </w:rPr>
            </w:pPr>
            <w:r w:rsidRPr="00AF56B8">
              <w:rPr>
                <w:color w:val="000000"/>
                <w:szCs w:val="22"/>
              </w:rPr>
              <w:t>01/07/2021, as amended, 01/08/2021, 01/26/2021</w:t>
            </w:r>
          </w:p>
        </w:tc>
        <w:tc>
          <w:tcPr>
            <w:tcW w:w="990" w:type="dxa"/>
          </w:tcPr>
          <w:p w:rsidR="006939CF" w:rsidRPr="00AF56B8" w:rsidP="00967D6B" w14:paraId="30546775" w14:textId="77777777">
            <w:pPr>
              <w:autoSpaceDE w:val="0"/>
              <w:autoSpaceDN w:val="0"/>
              <w:adjustRightInd w:val="0"/>
              <w:spacing w:after="120"/>
              <w:rPr>
                <w:szCs w:val="22"/>
              </w:rPr>
            </w:pPr>
            <w:r w:rsidRPr="00AF56B8">
              <w:rPr>
                <w:szCs w:val="22"/>
              </w:rPr>
              <w:t>AZ</w:t>
            </w:r>
          </w:p>
        </w:tc>
      </w:tr>
      <w:tr w14:paraId="663B7502" w14:textId="77777777" w:rsidTr="00967D6B">
        <w:tblPrEx>
          <w:tblW w:w="9450" w:type="dxa"/>
          <w:tblInd w:w="-5" w:type="dxa"/>
          <w:tblLayout w:type="fixed"/>
          <w:tblLook w:val="0020"/>
        </w:tblPrEx>
        <w:trPr>
          <w:trHeight w:val="570"/>
        </w:trPr>
        <w:tc>
          <w:tcPr>
            <w:tcW w:w="3060" w:type="dxa"/>
          </w:tcPr>
          <w:p w:rsidR="006939CF" w:rsidRPr="00AF56B8" w:rsidP="00967D6B" w14:paraId="13A35346" w14:textId="77777777">
            <w:pPr>
              <w:autoSpaceDE w:val="0"/>
              <w:autoSpaceDN w:val="0"/>
              <w:adjustRightInd w:val="0"/>
              <w:spacing w:after="120"/>
              <w:rPr>
                <w:color w:val="000000"/>
                <w:szCs w:val="22"/>
              </w:rPr>
            </w:pPr>
            <w:r w:rsidRPr="00AF56B8">
              <w:rPr>
                <w:color w:val="000000"/>
                <w:szCs w:val="22"/>
              </w:rPr>
              <w:t>Space Exploration Technologies Corporation</w:t>
            </w:r>
          </w:p>
        </w:tc>
        <w:tc>
          <w:tcPr>
            <w:tcW w:w="3330" w:type="dxa"/>
          </w:tcPr>
          <w:p w:rsidR="006939CF" w:rsidRPr="00AF56B8" w:rsidP="00967D6B" w14:paraId="7BBE52BB" w14:textId="77777777">
            <w:pPr>
              <w:autoSpaceDE w:val="0"/>
              <w:autoSpaceDN w:val="0"/>
              <w:adjustRightInd w:val="0"/>
              <w:spacing w:after="120"/>
              <w:rPr>
                <w:color w:val="000000"/>
                <w:szCs w:val="22"/>
              </w:rPr>
            </w:pPr>
            <w:r w:rsidRPr="00AF56B8">
              <w:rPr>
                <w:color w:val="000000"/>
                <w:szCs w:val="22"/>
              </w:rPr>
              <w:t>Starlink</w:t>
            </w:r>
            <w:r w:rsidRPr="00AF56B8">
              <w:rPr>
                <w:color w:val="000000"/>
                <w:szCs w:val="22"/>
              </w:rPr>
              <w:t xml:space="preserve"> Services, LLC</w:t>
            </w:r>
          </w:p>
        </w:tc>
        <w:tc>
          <w:tcPr>
            <w:tcW w:w="2070" w:type="dxa"/>
          </w:tcPr>
          <w:p w:rsidR="006939CF" w:rsidRPr="00AF56B8" w:rsidP="00967D6B" w14:paraId="4F78D9E0" w14:textId="77777777">
            <w:pPr>
              <w:autoSpaceDE w:val="0"/>
              <w:autoSpaceDN w:val="0"/>
              <w:adjustRightInd w:val="0"/>
              <w:spacing w:after="120"/>
              <w:rPr>
                <w:color w:val="000000"/>
                <w:szCs w:val="22"/>
              </w:rPr>
            </w:pPr>
            <w:r w:rsidRPr="00AF56B8">
              <w:rPr>
                <w:color w:val="000000"/>
                <w:szCs w:val="22"/>
              </w:rPr>
              <w:t>02/03/2021</w:t>
            </w:r>
          </w:p>
        </w:tc>
        <w:tc>
          <w:tcPr>
            <w:tcW w:w="990" w:type="dxa"/>
          </w:tcPr>
          <w:p w:rsidR="006939CF" w:rsidRPr="00AF56B8" w:rsidP="00967D6B" w14:paraId="6A4B4FA6" w14:textId="77777777">
            <w:pPr>
              <w:autoSpaceDE w:val="0"/>
              <w:autoSpaceDN w:val="0"/>
              <w:adjustRightInd w:val="0"/>
              <w:spacing w:after="120"/>
              <w:rPr>
                <w:color w:val="000000"/>
                <w:szCs w:val="22"/>
              </w:rPr>
            </w:pPr>
            <w:r w:rsidRPr="00AF56B8">
              <w:rPr>
                <w:color w:val="000000"/>
                <w:szCs w:val="22"/>
              </w:rPr>
              <w:t>C</w:t>
            </w:r>
            <w:r>
              <w:rPr>
                <w:color w:val="000000"/>
                <w:szCs w:val="22"/>
              </w:rPr>
              <w:t>T</w:t>
            </w:r>
          </w:p>
        </w:tc>
      </w:tr>
      <w:tr w14:paraId="6C9E9D6F" w14:textId="77777777" w:rsidTr="00967D6B">
        <w:tblPrEx>
          <w:tblW w:w="9450" w:type="dxa"/>
          <w:tblInd w:w="-5" w:type="dxa"/>
          <w:tblLayout w:type="fixed"/>
          <w:tblLook w:val="0020"/>
        </w:tblPrEx>
        <w:trPr>
          <w:trHeight w:val="570"/>
        </w:trPr>
        <w:tc>
          <w:tcPr>
            <w:tcW w:w="3060" w:type="dxa"/>
          </w:tcPr>
          <w:p w:rsidR="006939CF" w:rsidRPr="00AF56B8" w:rsidP="00967D6B" w14:paraId="1204C88A" w14:textId="77777777">
            <w:pPr>
              <w:autoSpaceDE w:val="0"/>
              <w:autoSpaceDN w:val="0"/>
              <w:adjustRightInd w:val="0"/>
              <w:spacing w:after="120"/>
              <w:rPr>
                <w:color w:val="000000"/>
                <w:szCs w:val="22"/>
              </w:rPr>
            </w:pPr>
            <w:r w:rsidRPr="00AF56B8">
              <w:rPr>
                <w:color w:val="000000"/>
                <w:szCs w:val="22"/>
              </w:rPr>
              <w:t>Talkie Communications, Inc.</w:t>
            </w:r>
          </w:p>
        </w:tc>
        <w:tc>
          <w:tcPr>
            <w:tcW w:w="3330" w:type="dxa"/>
          </w:tcPr>
          <w:p w:rsidR="006939CF" w:rsidRPr="00AF56B8" w:rsidP="00967D6B" w14:paraId="5C8DFE71" w14:textId="77777777">
            <w:pPr>
              <w:autoSpaceDE w:val="0"/>
              <w:autoSpaceDN w:val="0"/>
              <w:adjustRightInd w:val="0"/>
              <w:spacing w:after="120"/>
              <w:rPr>
                <w:color w:val="000000"/>
                <w:szCs w:val="22"/>
              </w:rPr>
            </w:pPr>
            <w:r w:rsidRPr="00AF56B8">
              <w:rPr>
                <w:color w:val="000000"/>
                <w:szCs w:val="22"/>
              </w:rPr>
              <w:t>Talkie Communications, Inc.</w:t>
            </w:r>
          </w:p>
        </w:tc>
        <w:tc>
          <w:tcPr>
            <w:tcW w:w="2070" w:type="dxa"/>
          </w:tcPr>
          <w:p w:rsidR="006939CF" w:rsidRPr="00AF56B8" w:rsidP="00967D6B" w14:paraId="4E672A9D" w14:textId="77777777">
            <w:pPr>
              <w:autoSpaceDE w:val="0"/>
              <w:autoSpaceDN w:val="0"/>
              <w:adjustRightInd w:val="0"/>
              <w:spacing w:after="120"/>
              <w:rPr>
                <w:color w:val="000000"/>
                <w:szCs w:val="22"/>
              </w:rPr>
            </w:pPr>
            <w:r w:rsidRPr="00AF56B8">
              <w:rPr>
                <w:color w:val="000000"/>
                <w:szCs w:val="22"/>
              </w:rPr>
              <w:t>01/06/2021</w:t>
            </w:r>
          </w:p>
        </w:tc>
        <w:tc>
          <w:tcPr>
            <w:tcW w:w="990" w:type="dxa"/>
          </w:tcPr>
          <w:p w:rsidR="006939CF" w:rsidRPr="00AF56B8" w:rsidP="00967D6B" w14:paraId="66DAA2A6" w14:textId="77777777">
            <w:pPr>
              <w:autoSpaceDE w:val="0"/>
              <w:autoSpaceDN w:val="0"/>
              <w:adjustRightInd w:val="0"/>
              <w:spacing w:after="120"/>
              <w:rPr>
                <w:color w:val="000000"/>
                <w:szCs w:val="22"/>
              </w:rPr>
            </w:pPr>
            <w:r w:rsidRPr="00AF56B8">
              <w:rPr>
                <w:color w:val="000000"/>
                <w:szCs w:val="22"/>
              </w:rPr>
              <w:t>DE</w:t>
            </w:r>
          </w:p>
        </w:tc>
      </w:tr>
      <w:tr w14:paraId="0F3D5011" w14:textId="77777777" w:rsidTr="00967D6B">
        <w:tblPrEx>
          <w:tblW w:w="9450" w:type="dxa"/>
          <w:tblInd w:w="-5" w:type="dxa"/>
          <w:tblLayout w:type="fixed"/>
          <w:tblLook w:val="0020"/>
        </w:tblPrEx>
        <w:trPr>
          <w:trHeight w:val="620"/>
        </w:trPr>
        <w:tc>
          <w:tcPr>
            <w:tcW w:w="3060" w:type="dxa"/>
          </w:tcPr>
          <w:p w:rsidR="006939CF" w:rsidRPr="00AF56B8" w:rsidP="00967D6B" w14:paraId="1C0A9114" w14:textId="77777777">
            <w:pPr>
              <w:autoSpaceDE w:val="0"/>
              <w:autoSpaceDN w:val="0"/>
              <w:adjustRightInd w:val="0"/>
              <w:spacing w:after="120"/>
              <w:rPr>
                <w:color w:val="000000"/>
                <w:szCs w:val="22"/>
              </w:rPr>
            </w:pPr>
            <w:r w:rsidRPr="00AF56B8">
              <w:rPr>
                <w:color w:val="000000"/>
                <w:szCs w:val="22"/>
              </w:rPr>
              <w:t>Rural Electric Cooperative Consortium</w:t>
            </w:r>
          </w:p>
        </w:tc>
        <w:tc>
          <w:tcPr>
            <w:tcW w:w="3330" w:type="dxa"/>
          </w:tcPr>
          <w:p w:rsidR="006939CF" w:rsidRPr="00AF56B8" w:rsidP="00967D6B" w14:paraId="5C6C7984" w14:textId="77777777">
            <w:pPr>
              <w:autoSpaceDE w:val="0"/>
              <w:autoSpaceDN w:val="0"/>
              <w:adjustRightInd w:val="0"/>
              <w:spacing w:after="120"/>
              <w:rPr>
                <w:color w:val="000000"/>
                <w:szCs w:val="22"/>
              </w:rPr>
            </w:pPr>
            <w:r w:rsidRPr="00AF56B8">
              <w:rPr>
                <w:color w:val="000000"/>
                <w:szCs w:val="22"/>
              </w:rPr>
              <w:t>Conexon</w:t>
            </w:r>
            <w:r w:rsidRPr="00AF56B8">
              <w:rPr>
                <w:color w:val="000000"/>
                <w:szCs w:val="22"/>
              </w:rPr>
              <w:t xml:space="preserve"> Connect, LLC</w:t>
            </w:r>
          </w:p>
        </w:tc>
        <w:tc>
          <w:tcPr>
            <w:tcW w:w="2070" w:type="dxa"/>
          </w:tcPr>
          <w:p w:rsidR="006939CF" w:rsidRPr="00AF56B8" w:rsidP="00967D6B" w14:paraId="487EA135" w14:textId="77777777">
            <w:pPr>
              <w:autoSpaceDE w:val="0"/>
              <w:autoSpaceDN w:val="0"/>
              <w:adjustRightInd w:val="0"/>
              <w:spacing w:after="120"/>
              <w:rPr>
                <w:color w:val="000000"/>
                <w:szCs w:val="22"/>
              </w:rPr>
            </w:pPr>
            <w:r w:rsidRPr="00AF56B8">
              <w:rPr>
                <w:color w:val="000000"/>
                <w:szCs w:val="22"/>
              </w:rPr>
              <w:t>01/04/2021</w:t>
            </w:r>
          </w:p>
        </w:tc>
        <w:tc>
          <w:tcPr>
            <w:tcW w:w="990" w:type="dxa"/>
          </w:tcPr>
          <w:p w:rsidR="006939CF" w:rsidRPr="00AF56B8" w:rsidP="00967D6B" w14:paraId="3CFB4971" w14:textId="77777777">
            <w:pPr>
              <w:autoSpaceDE w:val="0"/>
              <w:autoSpaceDN w:val="0"/>
              <w:adjustRightInd w:val="0"/>
              <w:spacing w:after="120"/>
              <w:rPr>
                <w:color w:val="000000"/>
                <w:szCs w:val="22"/>
              </w:rPr>
            </w:pPr>
            <w:r w:rsidRPr="00AF56B8">
              <w:rPr>
                <w:color w:val="000000"/>
                <w:szCs w:val="22"/>
              </w:rPr>
              <w:t>FL</w:t>
            </w:r>
          </w:p>
        </w:tc>
      </w:tr>
      <w:tr w14:paraId="06DE1560" w14:textId="77777777" w:rsidTr="00967D6B">
        <w:tblPrEx>
          <w:tblW w:w="9450" w:type="dxa"/>
          <w:tblInd w:w="-5" w:type="dxa"/>
          <w:tblLayout w:type="fixed"/>
          <w:tblLook w:val="0020"/>
        </w:tblPrEx>
        <w:trPr>
          <w:trHeight w:val="570"/>
        </w:trPr>
        <w:tc>
          <w:tcPr>
            <w:tcW w:w="3060" w:type="dxa"/>
          </w:tcPr>
          <w:p w:rsidR="006939CF" w:rsidRPr="00AF56B8" w:rsidP="00967D6B" w14:paraId="3E3551C0" w14:textId="77777777">
            <w:pPr>
              <w:autoSpaceDE w:val="0"/>
              <w:autoSpaceDN w:val="0"/>
              <w:adjustRightInd w:val="0"/>
              <w:spacing w:after="120"/>
              <w:rPr>
                <w:color w:val="000000"/>
                <w:szCs w:val="22"/>
              </w:rPr>
            </w:pPr>
            <w:r w:rsidRPr="003960CA">
              <w:rPr>
                <w:color w:val="000000"/>
                <w:szCs w:val="22"/>
              </w:rPr>
              <w:t>Hotwire Communication</w:t>
            </w:r>
            <w:r>
              <w:rPr>
                <w:color w:val="000000"/>
                <w:szCs w:val="22"/>
              </w:rPr>
              <w:t>s,</w:t>
            </w:r>
            <w:r w:rsidRPr="003960CA">
              <w:rPr>
                <w:color w:val="000000"/>
                <w:szCs w:val="22"/>
              </w:rPr>
              <w:t xml:space="preserve"> Ltd</w:t>
            </w:r>
            <w:r>
              <w:rPr>
                <w:color w:val="000000"/>
                <w:szCs w:val="22"/>
              </w:rPr>
              <w:t>.</w:t>
            </w:r>
          </w:p>
        </w:tc>
        <w:tc>
          <w:tcPr>
            <w:tcW w:w="3330" w:type="dxa"/>
          </w:tcPr>
          <w:p w:rsidR="006939CF" w:rsidRPr="00AF56B8" w:rsidP="00967D6B" w14:paraId="1E8E07B9" w14:textId="77777777">
            <w:pPr>
              <w:autoSpaceDE w:val="0"/>
              <w:autoSpaceDN w:val="0"/>
              <w:adjustRightInd w:val="0"/>
              <w:spacing w:after="120"/>
              <w:rPr>
                <w:color w:val="000000"/>
                <w:szCs w:val="22"/>
              </w:rPr>
            </w:pPr>
            <w:r w:rsidRPr="003960CA">
              <w:rPr>
                <w:color w:val="000000"/>
                <w:szCs w:val="22"/>
              </w:rPr>
              <w:t>Hotwire Communications</w:t>
            </w:r>
            <w:r>
              <w:rPr>
                <w:color w:val="000000"/>
                <w:szCs w:val="22"/>
              </w:rPr>
              <w:t>,</w:t>
            </w:r>
            <w:r w:rsidRPr="003960CA">
              <w:rPr>
                <w:color w:val="000000"/>
                <w:szCs w:val="22"/>
              </w:rPr>
              <w:t xml:space="preserve"> Ltd</w:t>
            </w:r>
            <w:r>
              <w:rPr>
                <w:color w:val="000000"/>
                <w:szCs w:val="22"/>
              </w:rPr>
              <w:t>.</w:t>
            </w:r>
          </w:p>
        </w:tc>
        <w:tc>
          <w:tcPr>
            <w:tcW w:w="2070" w:type="dxa"/>
          </w:tcPr>
          <w:p w:rsidR="006939CF" w:rsidRPr="00AF56B8" w:rsidP="00967D6B" w14:paraId="49CAF6EF" w14:textId="77777777">
            <w:pPr>
              <w:autoSpaceDE w:val="0"/>
              <w:autoSpaceDN w:val="0"/>
              <w:adjustRightInd w:val="0"/>
              <w:spacing w:after="120"/>
              <w:rPr>
                <w:color w:val="000000"/>
                <w:szCs w:val="22"/>
              </w:rPr>
            </w:pPr>
            <w:r>
              <w:rPr>
                <w:color w:val="000000"/>
                <w:szCs w:val="22"/>
              </w:rPr>
              <w:t>01/05/2021</w:t>
            </w:r>
          </w:p>
        </w:tc>
        <w:tc>
          <w:tcPr>
            <w:tcW w:w="990" w:type="dxa"/>
          </w:tcPr>
          <w:p w:rsidR="006939CF" w:rsidRPr="00AF56B8" w:rsidP="00967D6B" w14:paraId="0A70078B" w14:textId="77777777">
            <w:pPr>
              <w:autoSpaceDE w:val="0"/>
              <w:autoSpaceDN w:val="0"/>
              <w:adjustRightInd w:val="0"/>
              <w:spacing w:after="120"/>
              <w:rPr>
                <w:color w:val="000000"/>
                <w:szCs w:val="22"/>
              </w:rPr>
            </w:pPr>
            <w:r>
              <w:rPr>
                <w:color w:val="000000"/>
                <w:szCs w:val="22"/>
              </w:rPr>
              <w:t>FL</w:t>
            </w:r>
          </w:p>
        </w:tc>
      </w:tr>
      <w:tr w14:paraId="79E8BE87" w14:textId="77777777" w:rsidTr="00967D6B">
        <w:tblPrEx>
          <w:tblW w:w="9450" w:type="dxa"/>
          <w:tblInd w:w="-5" w:type="dxa"/>
          <w:tblLayout w:type="fixed"/>
          <w:tblLook w:val="0020"/>
        </w:tblPrEx>
        <w:trPr>
          <w:trHeight w:val="570"/>
        </w:trPr>
        <w:tc>
          <w:tcPr>
            <w:tcW w:w="3060" w:type="dxa"/>
          </w:tcPr>
          <w:p w:rsidR="006939CF" w:rsidRPr="00AF56B8" w:rsidP="00967D6B" w14:paraId="10E6A7FE" w14:textId="77777777">
            <w:pPr>
              <w:autoSpaceDE w:val="0"/>
              <w:autoSpaceDN w:val="0"/>
              <w:adjustRightInd w:val="0"/>
              <w:spacing w:after="120"/>
              <w:rPr>
                <w:color w:val="000000"/>
                <w:szCs w:val="22"/>
              </w:rPr>
            </w:pPr>
            <w:r w:rsidRPr="00AF56B8">
              <w:rPr>
                <w:color w:val="000000"/>
                <w:szCs w:val="22"/>
              </w:rPr>
              <w:t>Mediacom Communications Corporation</w:t>
            </w:r>
          </w:p>
        </w:tc>
        <w:tc>
          <w:tcPr>
            <w:tcW w:w="3330" w:type="dxa"/>
          </w:tcPr>
          <w:p w:rsidR="006939CF" w:rsidRPr="00AF56B8" w:rsidP="00967D6B" w14:paraId="7BC783E0" w14:textId="77777777">
            <w:pPr>
              <w:autoSpaceDE w:val="0"/>
              <w:autoSpaceDN w:val="0"/>
              <w:adjustRightInd w:val="0"/>
              <w:spacing w:after="120"/>
              <w:rPr>
                <w:color w:val="000000"/>
                <w:szCs w:val="22"/>
              </w:rPr>
            </w:pPr>
            <w:r w:rsidRPr="00AF56B8">
              <w:rPr>
                <w:color w:val="000000"/>
                <w:szCs w:val="22"/>
              </w:rPr>
              <w:t>Mediacom Wireless of Florida, LLC</w:t>
            </w:r>
          </w:p>
        </w:tc>
        <w:tc>
          <w:tcPr>
            <w:tcW w:w="2070" w:type="dxa"/>
          </w:tcPr>
          <w:p w:rsidR="006939CF" w:rsidRPr="00AF56B8" w:rsidP="00967D6B" w14:paraId="301B28F4" w14:textId="77777777">
            <w:pPr>
              <w:autoSpaceDE w:val="0"/>
              <w:autoSpaceDN w:val="0"/>
              <w:adjustRightInd w:val="0"/>
              <w:spacing w:after="120"/>
              <w:rPr>
                <w:color w:val="000000"/>
                <w:szCs w:val="22"/>
              </w:rPr>
            </w:pPr>
            <w:r w:rsidRPr="00AF56B8">
              <w:rPr>
                <w:color w:val="000000"/>
                <w:szCs w:val="22"/>
              </w:rPr>
              <w:t>01/06/2021</w:t>
            </w:r>
          </w:p>
        </w:tc>
        <w:tc>
          <w:tcPr>
            <w:tcW w:w="990" w:type="dxa"/>
          </w:tcPr>
          <w:p w:rsidR="006939CF" w:rsidRPr="00AF56B8" w:rsidP="00967D6B" w14:paraId="1CFEE6CB" w14:textId="77777777">
            <w:pPr>
              <w:autoSpaceDE w:val="0"/>
              <w:autoSpaceDN w:val="0"/>
              <w:adjustRightInd w:val="0"/>
              <w:spacing w:after="120"/>
              <w:rPr>
                <w:color w:val="000000"/>
                <w:szCs w:val="22"/>
              </w:rPr>
            </w:pPr>
            <w:r w:rsidRPr="00AF56B8">
              <w:rPr>
                <w:color w:val="000000"/>
                <w:szCs w:val="22"/>
              </w:rPr>
              <w:t>FL</w:t>
            </w:r>
          </w:p>
        </w:tc>
      </w:tr>
      <w:tr w14:paraId="14914842" w14:textId="77777777" w:rsidTr="00967D6B">
        <w:tblPrEx>
          <w:tblW w:w="9450" w:type="dxa"/>
          <w:tblInd w:w="-5" w:type="dxa"/>
          <w:tblLayout w:type="fixed"/>
          <w:tblLook w:val="0020"/>
        </w:tblPrEx>
        <w:trPr>
          <w:trHeight w:val="570"/>
        </w:trPr>
        <w:tc>
          <w:tcPr>
            <w:tcW w:w="3060" w:type="dxa"/>
          </w:tcPr>
          <w:p w:rsidR="006939CF" w:rsidRPr="00AF56B8" w:rsidP="00967D6B" w14:paraId="70E23780" w14:textId="77777777">
            <w:pPr>
              <w:autoSpaceDE w:val="0"/>
              <w:autoSpaceDN w:val="0"/>
              <w:adjustRightInd w:val="0"/>
              <w:spacing w:after="120"/>
              <w:rPr>
                <w:color w:val="000000"/>
                <w:szCs w:val="22"/>
              </w:rPr>
            </w:pPr>
            <w:r w:rsidRPr="00AF56B8">
              <w:rPr>
                <w:color w:val="000000"/>
                <w:szCs w:val="22"/>
              </w:rPr>
              <w:t>Talkie Communications, Inc.</w:t>
            </w:r>
          </w:p>
        </w:tc>
        <w:tc>
          <w:tcPr>
            <w:tcW w:w="3330" w:type="dxa"/>
          </w:tcPr>
          <w:p w:rsidR="006939CF" w:rsidRPr="00AF56B8" w:rsidP="00967D6B" w14:paraId="31783072" w14:textId="77777777">
            <w:pPr>
              <w:autoSpaceDE w:val="0"/>
              <w:autoSpaceDN w:val="0"/>
              <w:adjustRightInd w:val="0"/>
              <w:spacing w:after="120"/>
              <w:rPr>
                <w:color w:val="000000"/>
                <w:szCs w:val="22"/>
              </w:rPr>
            </w:pPr>
            <w:r w:rsidRPr="00AF56B8">
              <w:rPr>
                <w:color w:val="000000"/>
                <w:szCs w:val="22"/>
              </w:rPr>
              <w:t>Talkie Communications, Inc.</w:t>
            </w:r>
          </w:p>
        </w:tc>
        <w:tc>
          <w:tcPr>
            <w:tcW w:w="2070" w:type="dxa"/>
          </w:tcPr>
          <w:p w:rsidR="006939CF" w:rsidRPr="00AF56B8" w:rsidP="00967D6B" w14:paraId="6AE7647F" w14:textId="77777777">
            <w:pPr>
              <w:autoSpaceDE w:val="0"/>
              <w:autoSpaceDN w:val="0"/>
              <w:adjustRightInd w:val="0"/>
              <w:spacing w:after="120"/>
              <w:rPr>
                <w:color w:val="000000"/>
                <w:szCs w:val="22"/>
              </w:rPr>
            </w:pPr>
            <w:r w:rsidRPr="00AF56B8">
              <w:rPr>
                <w:color w:val="000000"/>
                <w:szCs w:val="22"/>
              </w:rPr>
              <w:t>01/06/2021</w:t>
            </w:r>
          </w:p>
        </w:tc>
        <w:tc>
          <w:tcPr>
            <w:tcW w:w="990" w:type="dxa"/>
          </w:tcPr>
          <w:p w:rsidR="006939CF" w:rsidRPr="00AF56B8" w:rsidP="00967D6B" w14:paraId="4A07493B" w14:textId="77777777">
            <w:pPr>
              <w:autoSpaceDE w:val="0"/>
              <w:autoSpaceDN w:val="0"/>
              <w:adjustRightInd w:val="0"/>
              <w:spacing w:after="120"/>
              <w:rPr>
                <w:color w:val="000000"/>
                <w:szCs w:val="22"/>
              </w:rPr>
            </w:pPr>
            <w:r w:rsidRPr="00AF56B8">
              <w:rPr>
                <w:color w:val="000000"/>
                <w:szCs w:val="22"/>
              </w:rPr>
              <w:t>MD</w:t>
            </w:r>
          </w:p>
        </w:tc>
      </w:tr>
      <w:tr w14:paraId="1519555C" w14:textId="77777777" w:rsidTr="00967D6B">
        <w:tblPrEx>
          <w:tblW w:w="9450" w:type="dxa"/>
          <w:tblInd w:w="-5" w:type="dxa"/>
          <w:tblLayout w:type="fixed"/>
          <w:tblLook w:val="0020"/>
        </w:tblPrEx>
        <w:trPr>
          <w:trHeight w:val="570"/>
        </w:trPr>
        <w:tc>
          <w:tcPr>
            <w:tcW w:w="3060" w:type="dxa"/>
          </w:tcPr>
          <w:p w:rsidR="006939CF" w:rsidRPr="00AF56B8" w:rsidP="00967D6B" w14:paraId="248DCE11" w14:textId="77777777">
            <w:pPr>
              <w:spacing w:after="120"/>
              <w:rPr>
                <w:color w:val="000000"/>
                <w:szCs w:val="22"/>
              </w:rPr>
            </w:pPr>
            <w:r w:rsidRPr="00AF56B8">
              <w:rPr>
                <w:color w:val="000000"/>
                <w:szCs w:val="22"/>
              </w:rPr>
              <w:t>Consolidated Communications, Inc.</w:t>
            </w:r>
          </w:p>
        </w:tc>
        <w:tc>
          <w:tcPr>
            <w:tcW w:w="3330" w:type="dxa"/>
          </w:tcPr>
          <w:p w:rsidR="006939CF" w:rsidRPr="006939CF" w:rsidP="00967D6B" w14:paraId="6F271D97" w14:textId="77777777">
            <w:pPr>
              <w:keepNext/>
              <w:spacing w:after="120"/>
              <w:rPr>
                <w:color w:val="000000"/>
                <w:szCs w:val="22"/>
              </w:rPr>
            </w:pPr>
            <w:r w:rsidRPr="006939CF">
              <w:rPr>
                <w:color w:val="000000"/>
                <w:szCs w:val="22"/>
              </w:rPr>
              <w:t>Consolidated Communications of Northern New England Company, LLC</w:t>
            </w:r>
          </w:p>
        </w:tc>
        <w:tc>
          <w:tcPr>
            <w:tcW w:w="2070" w:type="dxa"/>
          </w:tcPr>
          <w:p w:rsidR="006939CF" w:rsidRPr="006939CF" w:rsidP="00967D6B" w14:paraId="4AA72BA2" w14:textId="77777777">
            <w:pPr>
              <w:autoSpaceDE w:val="0"/>
              <w:autoSpaceDN w:val="0"/>
              <w:adjustRightInd w:val="0"/>
              <w:spacing w:after="120"/>
              <w:rPr>
                <w:color w:val="000000"/>
                <w:szCs w:val="22"/>
              </w:rPr>
            </w:pPr>
            <w:r w:rsidRPr="006939CF">
              <w:rPr>
                <w:color w:val="000000"/>
                <w:szCs w:val="22"/>
              </w:rPr>
              <w:t>01/05/2021, as amended, 01/12/2021</w:t>
            </w:r>
          </w:p>
        </w:tc>
        <w:tc>
          <w:tcPr>
            <w:tcW w:w="990" w:type="dxa"/>
          </w:tcPr>
          <w:p w:rsidR="006939CF" w:rsidRPr="006939CF" w:rsidP="00967D6B" w14:paraId="0A41B069" w14:textId="77777777">
            <w:pPr>
              <w:autoSpaceDE w:val="0"/>
              <w:autoSpaceDN w:val="0"/>
              <w:adjustRightInd w:val="0"/>
              <w:spacing w:after="120"/>
              <w:rPr>
                <w:color w:val="000000"/>
                <w:szCs w:val="22"/>
              </w:rPr>
            </w:pPr>
            <w:r w:rsidRPr="006939CF">
              <w:rPr>
                <w:color w:val="000000"/>
                <w:szCs w:val="22"/>
              </w:rPr>
              <w:t>NH</w:t>
            </w:r>
          </w:p>
        </w:tc>
      </w:tr>
      <w:tr w14:paraId="266A7106" w14:textId="77777777" w:rsidTr="00967D6B">
        <w:tblPrEx>
          <w:tblW w:w="9450" w:type="dxa"/>
          <w:tblInd w:w="-5" w:type="dxa"/>
          <w:tblLayout w:type="fixed"/>
          <w:tblLook w:val="0020"/>
        </w:tblPrEx>
        <w:trPr>
          <w:trHeight w:val="80"/>
        </w:trPr>
        <w:tc>
          <w:tcPr>
            <w:tcW w:w="3060" w:type="dxa"/>
          </w:tcPr>
          <w:p w:rsidR="006939CF" w:rsidRPr="006939CF" w:rsidP="00967D6B" w14:paraId="07EC5A28" w14:textId="77777777">
            <w:pPr>
              <w:autoSpaceDE w:val="0"/>
              <w:autoSpaceDN w:val="0"/>
              <w:adjustRightInd w:val="0"/>
              <w:spacing w:after="120"/>
              <w:rPr>
                <w:color w:val="000000"/>
                <w:szCs w:val="22"/>
              </w:rPr>
            </w:pPr>
            <w:r w:rsidRPr="006939CF">
              <w:rPr>
                <w:rFonts w:eastAsia="Calibri"/>
                <w:color w:val="000000"/>
                <w:szCs w:val="22"/>
              </w:rPr>
              <w:t>NRTC</w:t>
            </w:r>
            <w:r w:rsidRPr="006939CF">
              <w:rPr>
                <w:rFonts w:eastAsia="Calibri"/>
                <w:color w:val="000000"/>
                <w:szCs w:val="22"/>
              </w:rPr>
              <w:t xml:space="preserve"> Phase I RDOF Consortium</w:t>
            </w:r>
          </w:p>
        </w:tc>
        <w:tc>
          <w:tcPr>
            <w:tcW w:w="3330" w:type="dxa"/>
          </w:tcPr>
          <w:p w:rsidR="006939CF" w:rsidRPr="006939CF" w:rsidP="00967D6B" w14:paraId="114B58B2" w14:textId="77777777">
            <w:pPr>
              <w:autoSpaceDE w:val="0"/>
              <w:autoSpaceDN w:val="0"/>
              <w:adjustRightInd w:val="0"/>
              <w:spacing w:after="120"/>
              <w:rPr>
                <w:color w:val="000000"/>
                <w:szCs w:val="22"/>
              </w:rPr>
            </w:pPr>
            <w:r w:rsidRPr="006939CF">
              <w:rPr>
                <w:color w:val="000000"/>
                <w:szCs w:val="22"/>
              </w:rPr>
              <w:t>East Central Vermont Telecommunications District dba EC Fiber</w:t>
            </w:r>
          </w:p>
        </w:tc>
        <w:tc>
          <w:tcPr>
            <w:tcW w:w="2070" w:type="dxa"/>
          </w:tcPr>
          <w:p w:rsidR="006939CF" w:rsidRPr="006939CF" w:rsidP="00967D6B" w14:paraId="129665EE" w14:textId="77777777">
            <w:pPr>
              <w:autoSpaceDE w:val="0"/>
              <w:autoSpaceDN w:val="0"/>
              <w:adjustRightInd w:val="0"/>
              <w:spacing w:after="120"/>
              <w:rPr>
                <w:color w:val="000000"/>
                <w:szCs w:val="22"/>
              </w:rPr>
            </w:pPr>
            <w:r w:rsidRPr="006939CF">
              <w:rPr>
                <w:color w:val="000000"/>
                <w:szCs w:val="22"/>
              </w:rPr>
              <w:t>01/06/2021</w:t>
            </w:r>
          </w:p>
        </w:tc>
        <w:tc>
          <w:tcPr>
            <w:tcW w:w="990" w:type="dxa"/>
          </w:tcPr>
          <w:p w:rsidR="006939CF" w:rsidRPr="006939CF" w:rsidP="00967D6B" w14:paraId="2ED116F5" w14:textId="77777777">
            <w:pPr>
              <w:autoSpaceDE w:val="0"/>
              <w:autoSpaceDN w:val="0"/>
              <w:adjustRightInd w:val="0"/>
              <w:spacing w:after="120"/>
              <w:rPr>
                <w:color w:val="000000"/>
                <w:szCs w:val="22"/>
              </w:rPr>
            </w:pPr>
            <w:r w:rsidRPr="006939CF">
              <w:rPr>
                <w:color w:val="000000"/>
                <w:szCs w:val="22"/>
              </w:rPr>
              <w:t>NH</w:t>
            </w:r>
          </w:p>
        </w:tc>
      </w:tr>
      <w:tr w14:paraId="0EBCCE37" w14:textId="77777777" w:rsidTr="00967D6B">
        <w:tblPrEx>
          <w:tblW w:w="9450" w:type="dxa"/>
          <w:tblInd w:w="-5" w:type="dxa"/>
          <w:tblLayout w:type="fixed"/>
          <w:tblLook w:val="0020"/>
        </w:tblPrEx>
        <w:trPr>
          <w:trHeight w:val="570"/>
        </w:trPr>
        <w:tc>
          <w:tcPr>
            <w:tcW w:w="3060" w:type="dxa"/>
          </w:tcPr>
          <w:p w:rsidR="006939CF" w:rsidRPr="00AF56B8" w:rsidP="00967D6B" w14:paraId="5C7EB99C" w14:textId="77777777">
            <w:pPr>
              <w:autoSpaceDE w:val="0"/>
              <w:autoSpaceDN w:val="0"/>
              <w:adjustRightInd w:val="0"/>
              <w:spacing w:after="120"/>
              <w:rPr>
                <w:color w:val="000000"/>
                <w:szCs w:val="22"/>
              </w:rPr>
            </w:pPr>
            <w:r w:rsidRPr="00AF56B8">
              <w:rPr>
                <w:color w:val="000000"/>
                <w:szCs w:val="22"/>
              </w:rPr>
              <w:t>Space Exploration Technologies Corporation</w:t>
            </w:r>
          </w:p>
        </w:tc>
        <w:tc>
          <w:tcPr>
            <w:tcW w:w="3330" w:type="dxa"/>
          </w:tcPr>
          <w:p w:rsidR="006939CF" w:rsidRPr="00AF56B8" w:rsidP="00967D6B" w14:paraId="04A38BFD" w14:textId="77777777">
            <w:pPr>
              <w:autoSpaceDE w:val="0"/>
              <w:autoSpaceDN w:val="0"/>
              <w:adjustRightInd w:val="0"/>
              <w:spacing w:after="120"/>
              <w:rPr>
                <w:color w:val="000000"/>
                <w:szCs w:val="22"/>
              </w:rPr>
            </w:pPr>
            <w:r w:rsidRPr="00AF56B8">
              <w:rPr>
                <w:color w:val="000000"/>
                <w:szCs w:val="22"/>
              </w:rPr>
              <w:t>Starlink</w:t>
            </w:r>
            <w:r w:rsidRPr="00AF56B8">
              <w:rPr>
                <w:color w:val="000000"/>
                <w:szCs w:val="22"/>
              </w:rPr>
              <w:t xml:space="preserve"> Services, LLC</w:t>
            </w:r>
          </w:p>
        </w:tc>
        <w:tc>
          <w:tcPr>
            <w:tcW w:w="2070" w:type="dxa"/>
          </w:tcPr>
          <w:p w:rsidR="006939CF" w:rsidRPr="00AF56B8" w:rsidP="00967D6B" w14:paraId="113E151F" w14:textId="77777777">
            <w:pPr>
              <w:autoSpaceDE w:val="0"/>
              <w:autoSpaceDN w:val="0"/>
              <w:adjustRightInd w:val="0"/>
              <w:spacing w:after="120"/>
              <w:rPr>
                <w:color w:val="000000"/>
                <w:szCs w:val="22"/>
              </w:rPr>
            </w:pPr>
            <w:r w:rsidRPr="00AF56B8">
              <w:rPr>
                <w:color w:val="000000"/>
                <w:szCs w:val="22"/>
              </w:rPr>
              <w:t>02/03/2021</w:t>
            </w:r>
          </w:p>
        </w:tc>
        <w:tc>
          <w:tcPr>
            <w:tcW w:w="990" w:type="dxa"/>
          </w:tcPr>
          <w:p w:rsidR="006939CF" w:rsidRPr="00AF56B8" w:rsidP="00967D6B" w14:paraId="15BD002F" w14:textId="77777777">
            <w:pPr>
              <w:autoSpaceDE w:val="0"/>
              <w:autoSpaceDN w:val="0"/>
              <w:adjustRightInd w:val="0"/>
              <w:spacing w:after="120"/>
              <w:rPr>
                <w:color w:val="000000"/>
                <w:szCs w:val="22"/>
              </w:rPr>
            </w:pPr>
            <w:r w:rsidRPr="00AF56B8">
              <w:rPr>
                <w:color w:val="000000"/>
                <w:szCs w:val="22"/>
              </w:rPr>
              <w:t>NH</w:t>
            </w:r>
          </w:p>
        </w:tc>
      </w:tr>
      <w:tr w14:paraId="66E75CEA" w14:textId="77777777" w:rsidTr="00967D6B">
        <w:tblPrEx>
          <w:tblW w:w="9450" w:type="dxa"/>
          <w:tblInd w:w="-5" w:type="dxa"/>
          <w:tblLayout w:type="fixed"/>
          <w:tblLook w:val="0020"/>
        </w:tblPrEx>
        <w:trPr>
          <w:trHeight w:val="855"/>
        </w:trPr>
        <w:tc>
          <w:tcPr>
            <w:tcW w:w="3060" w:type="dxa"/>
          </w:tcPr>
          <w:p w:rsidR="006939CF" w:rsidRPr="00AF56B8" w:rsidP="00967D6B" w14:paraId="7C3FBDDD" w14:textId="77777777">
            <w:pPr>
              <w:spacing w:after="120"/>
              <w:rPr>
                <w:color w:val="000000"/>
                <w:szCs w:val="22"/>
              </w:rPr>
            </w:pPr>
            <w:r w:rsidRPr="00AF56B8">
              <w:rPr>
                <w:color w:val="444444"/>
                <w:szCs w:val="22"/>
                <w:shd w:val="clear" w:color="auto" w:fill="FFFFFF"/>
              </w:rPr>
              <w:t>CCO</w:t>
            </w:r>
            <w:r w:rsidRPr="00AF56B8">
              <w:rPr>
                <w:color w:val="444444"/>
                <w:szCs w:val="22"/>
                <w:shd w:val="clear" w:color="auto" w:fill="FFFFFF"/>
              </w:rPr>
              <w:t xml:space="preserve"> Holdings, LLC</w:t>
            </w:r>
          </w:p>
        </w:tc>
        <w:tc>
          <w:tcPr>
            <w:tcW w:w="3330" w:type="dxa"/>
          </w:tcPr>
          <w:p w:rsidR="006939CF" w:rsidRPr="00AF56B8" w:rsidP="00967D6B" w14:paraId="3463B5BB" w14:textId="77777777">
            <w:pPr>
              <w:spacing w:after="120"/>
              <w:rPr>
                <w:color w:val="000000"/>
                <w:szCs w:val="22"/>
              </w:rPr>
            </w:pPr>
            <w:r w:rsidRPr="00AF56B8">
              <w:rPr>
                <w:color w:val="000000"/>
                <w:szCs w:val="22"/>
              </w:rPr>
              <w:t>Time Warner Cable Information Services (New Hampshire), LLC</w:t>
            </w:r>
          </w:p>
        </w:tc>
        <w:tc>
          <w:tcPr>
            <w:tcW w:w="2070" w:type="dxa"/>
          </w:tcPr>
          <w:p w:rsidR="006939CF" w:rsidRPr="00AF56B8" w:rsidP="00967D6B" w14:paraId="703F96E1" w14:textId="77777777">
            <w:pPr>
              <w:spacing w:after="120"/>
              <w:rPr>
                <w:color w:val="000000"/>
                <w:szCs w:val="22"/>
              </w:rPr>
            </w:pPr>
            <w:r w:rsidRPr="00AF56B8">
              <w:rPr>
                <w:color w:val="000000"/>
                <w:szCs w:val="22"/>
              </w:rPr>
              <w:t>01/06/2021</w:t>
            </w:r>
          </w:p>
        </w:tc>
        <w:tc>
          <w:tcPr>
            <w:tcW w:w="990" w:type="dxa"/>
          </w:tcPr>
          <w:p w:rsidR="006939CF" w:rsidRPr="00AF56B8" w:rsidP="00967D6B" w14:paraId="528C2EAC" w14:textId="77777777">
            <w:pPr>
              <w:spacing w:after="120"/>
              <w:rPr>
                <w:color w:val="000000"/>
                <w:szCs w:val="22"/>
              </w:rPr>
            </w:pPr>
            <w:r w:rsidRPr="00AF56B8">
              <w:rPr>
                <w:color w:val="000000"/>
                <w:szCs w:val="22"/>
              </w:rPr>
              <w:t>NH</w:t>
            </w:r>
          </w:p>
        </w:tc>
      </w:tr>
      <w:tr w14:paraId="277CD39D" w14:textId="77777777" w:rsidTr="00967D6B">
        <w:tblPrEx>
          <w:tblW w:w="9450" w:type="dxa"/>
          <w:tblInd w:w="-5" w:type="dxa"/>
          <w:tblLayout w:type="fixed"/>
          <w:tblLook w:val="0020"/>
        </w:tblPrEx>
        <w:trPr>
          <w:trHeight w:val="570"/>
        </w:trPr>
        <w:tc>
          <w:tcPr>
            <w:tcW w:w="3060" w:type="dxa"/>
          </w:tcPr>
          <w:p w:rsidR="006939CF" w:rsidRPr="00AF56B8" w:rsidP="00967D6B" w14:paraId="54E47471" w14:textId="77777777">
            <w:pPr>
              <w:autoSpaceDE w:val="0"/>
              <w:autoSpaceDN w:val="0"/>
              <w:adjustRightInd w:val="0"/>
              <w:spacing w:after="120"/>
              <w:rPr>
                <w:color w:val="000000"/>
                <w:szCs w:val="22"/>
              </w:rPr>
            </w:pPr>
            <w:r w:rsidRPr="00AF56B8">
              <w:rPr>
                <w:color w:val="000000"/>
                <w:szCs w:val="22"/>
              </w:rPr>
              <w:t>DTC Cable, Inc.</w:t>
            </w:r>
          </w:p>
        </w:tc>
        <w:tc>
          <w:tcPr>
            <w:tcW w:w="3330" w:type="dxa"/>
          </w:tcPr>
          <w:p w:rsidR="006939CF" w:rsidRPr="00AF56B8" w:rsidP="00967D6B" w14:paraId="5B54016B" w14:textId="77777777">
            <w:pPr>
              <w:autoSpaceDE w:val="0"/>
              <w:autoSpaceDN w:val="0"/>
              <w:adjustRightInd w:val="0"/>
              <w:spacing w:after="120"/>
              <w:rPr>
                <w:color w:val="000000"/>
                <w:szCs w:val="22"/>
              </w:rPr>
            </w:pPr>
            <w:r w:rsidRPr="00AF56B8">
              <w:rPr>
                <w:color w:val="000000"/>
                <w:szCs w:val="22"/>
              </w:rPr>
              <w:t>DTC Cable, Inc.</w:t>
            </w:r>
          </w:p>
        </w:tc>
        <w:tc>
          <w:tcPr>
            <w:tcW w:w="2070" w:type="dxa"/>
          </w:tcPr>
          <w:p w:rsidR="006939CF" w:rsidRPr="00AF56B8" w:rsidP="00967D6B" w14:paraId="40C75511" w14:textId="77777777">
            <w:pPr>
              <w:autoSpaceDE w:val="0"/>
              <w:autoSpaceDN w:val="0"/>
              <w:adjustRightInd w:val="0"/>
              <w:spacing w:after="120"/>
              <w:rPr>
                <w:color w:val="000000"/>
                <w:szCs w:val="22"/>
              </w:rPr>
            </w:pPr>
            <w:r w:rsidRPr="00AF56B8">
              <w:rPr>
                <w:color w:val="000000"/>
                <w:szCs w:val="22"/>
              </w:rPr>
              <w:t>01/06/2021</w:t>
            </w:r>
          </w:p>
        </w:tc>
        <w:tc>
          <w:tcPr>
            <w:tcW w:w="990" w:type="dxa"/>
          </w:tcPr>
          <w:p w:rsidR="006939CF" w:rsidRPr="00AF56B8" w:rsidP="00967D6B" w14:paraId="3A1735EF" w14:textId="77777777">
            <w:pPr>
              <w:autoSpaceDE w:val="0"/>
              <w:autoSpaceDN w:val="0"/>
              <w:adjustRightInd w:val="0"/>
              <w:spacing w:after="120"/>
              <w:rPr>
                <w:color w:val="000000"/>
                <w:szCs w:val="22"/>
              </w:rPr>
            </w:pPr>
            <w:r w:rsidRPr="00AF56B8">
              <w:rPr>
                <w:color w:val="000000"/>
                <w:szCs w:val="22"/>
              </w:rPr>
              <w:t>NY</w:t>
            </w:r>
          </w:p>
        </w:tc>
      </w:tr>
      <w:tr w14:paraId="3867F44B" w14:textId="77777777" w:rsidTr="00967D6B">
        <w:tblPrEx>
          <w:tblW w:w="9450" w:type="dxa"/>
          <w:tblInd w:w="-5" w:type="dxa"/>
          <w:tblLayout w:type="fixed"/>
          <w:tblLook w:val="0020"/>
        </w:tblPrEx>
        <w:trPr>
          <w:trHeight w:val="863"/>
        </w:trPr>
        <w:tc>
          <w:tcPr>
            <w:tcW w:w="3060" w:type="dxa"/>
          </w:tcPr>
          <w:p w:rsidR="006939CF" w:rsidRPr="00AF56B8" w:rsidP="00967D6B" w14:paraId="7ACEF3F1" w14:textId="77777777">
            <w:pPr>
              <w:autoSpaceDE w:val="0"/>
              <w:autoSpaceDN w:val="0"/>
              <w:adjustRightInd w:val="0"/>
              <w:spacing w:after="120"/>
              <w:rPr>
                <w:color w:val="000000"/>
                <w:szCs w:val="22"/>
              </w:rPr>
            </w:pPr>
            <w:r w:rsidRPr="00AF56B8">
              <w:rPr>
                <w:color w:val="000000"/>
                <w:szCs w:val="22"/>
              </w:rPr>
              <w:t xml:space="preserve">Heart of the Catskills Comm. Inc., dba </w:t>
            </w:r>
            <w:r w:rsidRPr="00AF56B8">
              <w:rPr>
                <w:color w:val="000000"/>
                <w:szCs w:val="22"/>
              </w:rPr>
              <w:t>MTC</w:t>
            </w:r>
            <w:r w:rsidRPr="00AF56B8">
              <w:rPr>
                <w:color w:val="000000"/>
                <w:szCs w:val="22"/>
              </w:rPr>
              <w:t xml:space="preserve"> Cable</w:t>
            </w:r>
          </w:p>
        </w:tc>
        <w:tc>
          <w:tcPr>
            <w:tcW w:w="3330" w:type="dxa"/>
          </w:tcPr>
          <w:p w:rsidR="006939CF" w:rsidRPr="00AF56B8" w:rsidP="00967D6B" w14:paraId="70715072" w14:textId="77777777">
            <w:pPr>
              <w:autoSpaceDE w:val="0"/>
              <w:autoSpaceDN w:val="0"/>
              <w:adjustRightInd w:val="0"/>
              <w:spacing w:after="120"/>
              <w:rPr>
                <w:color w:val="000000"/>
                <w:szCs w:val="22"/>
              </w:rPr>
            </w:pPr>
            <w:r w:rsidRPr="00AF56B8">
              <w:rPr>
                <w:color w:val="000000"/>
                <w:szCs w:val="22"/>
              </w:rPr>
              <w:t xml:space="preserve">Heart of the Catskills Communication Inc., dba </w:t>
            </w:r>
            <w:r w:rsidRPr="00AF56B8">
              <w:rPr>
                <w:color w:val="000000"/>
                <w:szCs w:val="22"/>
              </w:rPr>
              <w:t>MTC</w:t>
            </w:r>
            <w:r w:rsidRPr="00AF56B8">
              <w:rPr>
                <w:color w:val="000000"/>
                <w:szCs w:val="22"/>
              </w:rPr>
              <w:t xml:space="preserve"> Cable</w:t>
            </w:r>
          </w:p>
        </w:tc>
        <w:tc>
          <w:tcPr>
            <w:tcW w:w="2070" w:type="dxa"/>
          </w:tcPr>
          <w:p w:rsidR="006939CF" w:rsidRPr="00AF56B8" w:rsidP="00967D6B" w14:paraId="462814D5" w14:textId="77777777">
            <w:pPr>
              <w:autoSpaceDE w:val="0"/>
              <w:autoSpaceDN w:val="0"/>
              <w:adjustRightInd w:val="0"/>
              <w:spacing w:after="120"/>
              <w:rPr>
                <w:color w:val="000000"/>
                <w:szCs w:val="22"/>
              </w:rPr>
            </w:pPr>
            <w:r w:rsidRPr="00AF56B8">
              <w:rPr>
                <w:color w:val="000000"/>
                <w:szCs w:val="22"/>
              </w:rPr>
              <w:t>01/06/2021</w:t>
            </w:r>
          </w:p>
        </w:tc>
        <w:tc>
          <w:tcPr>
            <w:tcW w:w="990" w:type="dxa"/>
          </w:tcPr>
          <w:p w:rsidR="006939CF" w:rsidRPr="00AF56B8" w:rsidP="00967D6B" w14:paraId="0AB40D1E" w14:textId="77777777">
            <w:pPr>
              <w:autoSpaceDE w:val="0"/>
              <w:autoSpaceDN w:val="0"/>
              <w:adjustRightInd w:val="0"/>
              <w:spacing w:after="120"/>
              <w:rPr>
                <w:color w:val="000000"/>
                <w:szCs w:val="22"/>
              </w:rPr>
            </w:pPr>
            <w:r w:rsidRPr="00AF56B8">
              <w:rPr>
                <w:color w:val="000000"/>
                <w:szCs w:val="22"/>
              </w:rPr>
              <w:t>NY</w:t>
            </w:r>
          </w:p>
        </w:tc>
      </w:tr>
      <w:tr w14:paraId="693476BE" w14:textId="77777777" w:rsidTr="00967D6B">
        <w:tblPrEx>
          <w:tblW w:w="9450" w:type="dxa"/>
          <w:tblInd w:w="-5" w:type="dxa"/>
          <w:tblLayout w:type="fixed"/>
          <w:tblLook w:val="0020"/>
        </w:tblPrEx>
        <w:trPr>
          <w:trHeight w:val="855"/>
        </w:trPr>
        <w:tc>
          <w:tcPr>
            <w:tcW w:w="3060" w:type="dxa"/>
          </w:tcPr>
          <w:p w:rsidR="006939CF" w:rsidRPr="00AF56B8" w:rsidP="00967D6B" w14:paraId="0713A429" w14:textId="77777777">
            <w:pPr>
              <w:autoSpaceDE w:val="0"/>
              <w:autoSpaceDN w:val="0"/>
              <w:adjustRightInd w:val="0"/>
              <w:spacing w:after="120"/>
              <w:rPr>
                <w:color w:val="000000"/>
                <w:szCs w:val="22"/>
              </w:rPr>
            </w:pPr>
            <w:r w:rsidRPr="00AF56B8">
              <w:rPr>
                <w:color w:val="000000"/>
                <w:szCs w:val="22"/>
              </w:rPr>
              <w:t>Point Broadband Fiber Holding, LLC</w:t>
            </w:r>
          </w:p>
        </w:tc>
        <w:tc>
          <w:tcPr>
            <w:tcW w:w="3330" w:type="dxa"/>
          </w:tcPr>
          <w:p w:rsidR="006939CF" w:rsidRPr="00AF56B8" w:rsidP="00967D6B" w14:paraId="178D743E" w14:textId="77777777">
            <w:pPr>
              <w:autoSpaceDE w:val="0"/>
              <w:autoSpaceDN w:val="0"/>
              <w:adjustRightInd w:val="0"/>
              <w:spacing w:after="120"/>
              <w:rPr>
                <w:color w:val="000000"/>
                <w:szCs w:val="22"/>
              </w:rPr>
            </w:pPr>
            <w:r w:rsidRPr="00AF56B8">
              <w:rPr>
                <w:color w:val="000000"/>
                <w:szCs w:val="22"/>
              </w:rPr>
              <w:t>Point Broadband Fiber Holding, LLC</w:t>
            </w:r>
          </w:p>
        </w:tc>
        <w:tc>
          <w:tcPr>
            <w:tcW w:w="2070" w:type="dxa"/>
          </w:tcPr>
          <w:p w:rsidR="006939CF" w:rsidRPr="00AF56B8" w:rsidP="00967D6B" w14:paraId="28B11C9B" w14:textId="77777777">
            <w:pPr>
              <w:autoSpaceDE w:val="0"/>
              <w:autoSpaceDN w:val="0"/>
              <w:adjustRightInd w:val="0"/>
              <w:spacing w:after="120"/>
              <w:rPr>
                <w:color w:val="000000"/>
                <w:szCs w:val="22"/>
              </w:rPr>
            </w:pPr>
            <w:r w:rsidRPr="00AF56B8">
              <w:rPr>
                <w:color w:val="000000"/>
                <w:szCs w:val="22"/>
              </w:rPr>
              <w:t>01/06/2021, as</w:t>
            </w:r>
            <w:r>
              <w:rPr>
                <w:color w:val="000000"/>
                <w:szCs w:val="22"/>
              </w:rPr>
              <w:t xml:space="preserve"> supplemented</w:t>
            </w:r>
            <w:r w:rsidRPr="00AF56B8">
              <w:rPr>
                <w:color w:val="000000"/>
                <w:szCs w:val="22"/>
              </w:rPr>
              <w:t>, 01/25/2021</w:t>
            </w:r>
          </w:p>
        </w:tc>
        <w:tc>
          <w:tcPr>
            <w:tcW w:w="990" w:type="dxa"/>
          </w:tcPr>
          <w:p w:rsidR="006939CF" w:rsidRPr="00AF56B8" w:rsidP="00967D6B" w14:paraId="2DA334FC" w14:textId="77777777">
            <w:pPr>
              <w:autoSpaceDE w:val="0"/>
              <w:autoSpaceDN w:val="0"/>
              <w:adjustRightInd w:val="0"/>
              <w:spacing w:after="120"/>
              <w:rPr>
                <w:color w:val="000000"/>
                <w:szCs w:val="22"/>
              </w:rPr>
            </w:pPr>
            <w:r w:rsidRPr="00AF56B8">
              <w:rPr>
                <w:color w:val="000000"/>
                <w:szCs w:val="22"/>
              </w:rPr>
              <w:t>NY</w:t>
            </w:r>
          </w:p>
        </w:tc>
      </w:tr>
      <w:tr w14:paraId="3D8D6354" w14:textId="77777777" w:rsidTr="00967D6B">
        <w:tblPrEx>
          <w:tblW w:w="9450" w:type="dxa"/>
          <w:tblInd w:w="-5" w:type="dxa"/>
          <w:tblLayout w:type="fixed"/>
          <w:tblLook w:val="0020"/>
        </w:tblPrEx>
        <w:trPr>
          <w:trHeight w:val="570"/>
        </w:trPr>
        <w:tc>
          <w:tcPr>
            <w:tcW w:w="3060" w:type="dxa"/>
          </w:tcPr>
          <w:p w:rsidR="006939CF" w:rsidRPr="00AF56B8" w:rsidP="00967D6B" w14:paraId="1CBC5701" w14:textId="77777777">
            <w:pPr>
              <w:autoSpaceDE w:val="0"/>
              <w:autoSpaceDN w:val="0"/>
              <w:adjustRightInd w:val="0"/>
              <w:spacing w:after="120"/>
              <w:rPr>
                <w:color w:val="000000"/>
                <w:szCs w:val="22"/>
              </w:rPr>
            </w:pPr>
            <w:r w:rsidRPr="00AF56B8">
              <w:rPr>
                <w:color w:val="000000"/>
                <w:szCs w:val="22"/>
              </w:rPr>
              <w:t>Space Exploration Technologies Corporation</w:t>
            </w:r>
          </w:p>
        </w:tc>
        <w:tc>
          <w:tcPr>
            <w:tcW w:w="3330" w:type="dxa"/>
          </w:tcPr>
          <w:p w:rsidR="006939CF" w:rsidRPr="00AF56B8" w:rsidP="00967D6B" w14:paraId="00627E22" w14:textId="77777777">
            <w:pPr>
              <w:autoSpaceDE w:val="0"/>
              <w:autoSpaceDN w:val="0"/>
              <w:adjustRightInd w:val="0"/>
              <w:spacing w:after="120"/>
              <w:rPr>
                <w:color w:val="000000"/>
                <w:szCs w:val="22"/>
              </w:rPr>
            </w:pPr>
            <w:r w:rsidRPr="00AF56B8">
              <w:rPr>
                <w:color w:val="000000"/>
                <w:szCs w:val="22"/>
              </w:rPr>
              <w:t>Starlink</w:t>
            </w:r>
            <w:r w:rsidRPr="00AF56B8">
              <w:rPr>
                <w:color w:val="000000"/>
                <w:szCs w:val="22"/>
              </w:rPr>
              <w:t xml:space="preserve"> Services, LLC</w:t>
            </w:r>
          </w:p>
        </w:tc>
        <w:tc>
          <w:tcPr>
            <w:tcW w:w="2070" w:type="dxa"/>
          </w:tcPr>
          <w:p w:rsidR="006939CF" w:rsidRPr="00AF56B8" w:rsidP="00967D6B" w14:paraId="5D8D9DBD" w14:textId="77777777">
            <w:pPr>
              <w:autoSpaceDE w:val="0"/>
              <w:autoSpaceDN w:val="0"/>
              <w:adjustRightInd w:val="0"/>
              <w:spacing w:after="120"/>
              <w:rPr>
                <w:color w:val="000000"/>
                <w:szCs w:val="22"/>
              </w:rPr>
            </w:pPr>
            <w:r w:rsidRPr="00AF56B8">
              <w:rPr>
                <w:color w:val="000000"/>
                <w:szCs w:val="22"/>
              </w:rPr>
              <w:t>02/03/2021</w:t>
            </w:r>
          </w:p>
        </w:tc>
        <w:tc>
          <w:tcPr>
            <w:tcW w:w="990" w:type="dxa"/>
          </w:tcPr>
          <w:p w:rsidR="006939CF" w:rsidRPr="00AF56B8" w:rsidP="00967D6B" w14:paraId="1CE94F21" w14:textId="77777777">
            <w:pPr>
              <w:autoSpaceDE w:val="0"/>
              <w:autoSpaceDN w:val="0"/>
              <w:adjustRightInd w:val="0"/>
              <w:spacing w:after="120"/>
              <w:rPr>
                <w:color w:val="000000"/>
                <w:szCs w:val="22"/>
              </w:rPr>
            </w:pPr>
            <w:r w:rsidRPr="00AF56B8">
              <w:rPr>
                <w:color w:val="000000"/>
                <w:szCs w:val="22"/>
              </w:rPr>
              <w:t>NY</w:t>
            </w:r>
          </w:p>
        </w:tc>
      </w:tr>
      <w:tr w14:paraId="5C88F863" w14:textId="77777777" w:rsidTr="00967D6B">
        <w:tblPrEx>
          <w:tblW w:w="9450" w:type="dxa"/>
          <w:tblInd w:w="-5" w:type="dxa"/>
          <w:tblLayout w:type="fixed"/>
          <w:tblLook w:val="0020"/>
        </w:tblPrEx>
        <w:trPr>
          <w:trHeight w:val="570"/>
        </w:trPr>
        <w:tc>
          <w:tcPr>
            <w:tcW w:w="3060" w:type="dxa"/>
          </w:tcPr>
          <w:p w:rsidR="006939CF" w:rsidRPr="00AF56B8" w:rsidP="00967D6B" w14:paraId="74286C26" w14:textId="77777777">
            <w:pPr>
              <w:autoSpaceDE w:val="0"/>
              <w:autoSpaceDN w:val="0"/>
              <w:adjustRightInd w:val="0"/>
              <w:spacing w:after="120"/>
              <w:rPr>
                <w:color w:val="000000"/>
                <w:szCs w:val="22"/>
              </w:rPr>
            </w:pPr>
            <w:r w:rsidRPr="00AF56B8">
              <w:rPr>
                <w:color w:val="000000"/>
                <w:szCs w:val="22"/>
              </w:rPr>
              <w:t>Snake River Solutions, LLC</w:t>
            </w:r>
          </w:p>
        </w:tc>
        <w:tc>
          <w:tcPr>
            <w:tcW w:w="3330" w:type="dxa"/>
          </w:tcPr>
          <w:p w:rsidR="006939CF" w:rsidRPr="00AF56B8" w:rsidP="00967D6B" w14:paraId="4DC9D774" w14:textId="77777777">
            <w:pPr>
              <w:autoSpaceDE w:val="0"/>
              <w:autoSpaceDN w:val="0"/>
              <w:adjustRightInd w:val="0"/>
              <w:spacing w:after="120"/>
              <w:rPr>
                <w:color w:val="000000"/>
                <w:szCs w:val="22"/>
              </w:rPr>
            </w:pPr>
            <w:r w:rsidRPr="00AF56B8">
              <w:rPr>
                <w:color w:val="000000"/>
                <w:szCs w:val="22"/>
              </w:rPr>
              <w:t>Snake River Solutions, LLC</w:t>
            </w:r>
          </w:p>
        </w:tc>
        <w:tc>
          <w:tcPr>
            <w:tcW w:w="2070" w:type="dxa"/>
          </w:tcPr>
          <w:p w:rsidR="006939CF" w:rsidRPr="00AF56B8" w:rsidP="00967D6B" w14:paraId="535B5B79" w14:textId="77777777">
            <w:pPr>
              <w:autoSpaceDE w:val="0"/>
              <w:autoSpaceDN w:val="0"/>
              <w:adjustRightInd w:val="0"/>
              <w:spacing w:after="120"/>
              <w:rPr>
                <w:color w:val="000000"/>
                <w:szCs w:val="22"/>
              </w:rPr>
            </w:pPr>
            <w:r w:rsidRPr="00AF56B8">
              <w:rPr>
                <w:color w:val="000000"/>
                <w:szCs w:val="22"/>
              </w:rPr>
              <w:t>01/06/2021</w:t>
            </w:r>
          </w:p>
        </w:tc>
        <w:tc>
          <w:tcPr>
            <w:tcW w:w="990" w:type="dxa"/>
          </w:tcPr>
          <w:p w:rsidR="006939CF" w:rsidRPr="00AF56B8" w:rsidP="00967D6B" w14:paraId="72D12518" w14:textId="77777777">
            <w:pPr>
              <w:autoSpaceDE w:val="0"/>
              <w:autoSpaceDN w:val="0"/>
              <w:adjustRightInd w:val="0"/>
              <w:spacing w:after="120"/>
              <w:rPr>
                <w:color w:val="000000"/>
                <w:szCs w:val="22"/>
              </w:rPr>
            </w:pPr>
            <w:r w:rsidRPr="00AF56B8">
              <w:rPr>
                <w:color w:val="000000"/>
                <w:szCs w:val="22"/>
              </w:rPr>
              <w:t>OR</w:t>
            </w:r>
          </w:p>
        </w:tc>
      </w:tr>
      <w:tr w14:paraId="2F1323C1" w14:textId="77777777" w:rsidTr="00967D6B">
        <w:tblPrEx>
          <w:tblW w:w="9450" w:type="dxa"/>
          <w:tblInd w:w="-5" w:type="dxa"/>
          <w:tblLayout w:type="fixed"/>
          <w:tblLook w:val="0020"/>
        </w:tblPrEx>
        <w:trPr>
          <w:trHeight w:val="570"/>
        </w:trPr>
        <w:tc>
          <w:tcPr>
            <w:tcW w:w="3060" w:type="dxa"/>
          </w:tcPr>
          <w:p w:rsidR="006939CF" w:rsidRPr="00AF56B8" w:rsidP="00967D6B" w14:paraId="0DADD2BF" w14:textId="77777777">
            <w:pPr>
              <w:autoSpaceDE w:val="0"/>
              <w:autoSpaceDN w:val="0"/>
              <w:adjustRightInd w:val="0"/>
              <w:spacing w:after="120"/>
              <w:rPr>
                <w:color w:val="000000"/>
                <w:szCs w:val="22"/>
              </w:rPr>
            </w:pPr>
            <w:r w:rsidRPr="00AF56B8">
              <w:rPr>
                <w:color w:val="000000"/>
                <w:szCs w:val="22"/>
              </w:rPr>
              <w:t>Tennessee Cooperative Group Consortium</w:t>
            </w:r>
          </w:p>
        </w:tc>
        <w:tc>
          <w:tcPr>
            <w:tcW w:w="3330" w:type="dxa"/>
          </w:tcPr>
          <w:p w:rsidR="006939CF" w:rsidRPr="00AF56B8" w:rsidP="00967D6B" w14:paraId="607AA8A0" w14:textId="77777777">
            <w:pPr>
              <w:autoSpaceDE w:val="0"/>
              <w:autoSpaceDN w:val="0"/>
              <w:adjustRightInd w:val="0"/>
              <w:spacing w:after="120"/>
              <w:rPr>
                <w:color w:val="000000"/>
                <w:szCs w:val="22"/>
              </w:rPr>
            </w:pPr>
            <w:r w:rsidRPr="00AF56B8">
              <w:rPr>
                <w:color w:val="000000"/>
                <w:szCs w:val="22"/>
              </w:rPr>
              <w:t>Advantage Cellular Systems, Inc.</w:t>
            </w:r>
          </w:p>
        </w:tc>
        <w:tc>
          <w:tcPr>
            <w:tcW w:w="2070" w:type="dxa"/>
          </w:tcPr>
          <w:p w:rsidR="006939CF" w:rsidRPr="00AF56B8" w:rsidP="00967D6B" w14:paraId="5CA3E7A7" w14:textId="77777777">
            <w:pPr>
              <w:autoSpaceDE w:val="0"/>
              <w:autoSpaceDN w:val="0"/>
              <w:adjustRightInd w:val="0"/>
              <w:spacing w:after="120"/>
              <w:rPr>
                <w:color w:val="000000"/>
                <w:szCs w:val="22"/>
              </w:rPr>
            </w:pPr>
            <w:r w:rsidRPr="00AF56B8">
              <w:rPr>
                <w:color w:val="000000"/>
                <w:szCs w:val="22"/>
              </w:rPr>
              <w:t>01/29/2021</w:t>
            </w:r>
          </w:p>
        </w:tc>
        <w:tc>
          <w:tcPr>
            <w:tcW w:w="990" w:type="dxa"/>
          </w:tcPr>
          <w:p w:rsidR="006939CF" w:rsidRPr="00AF56B8" w:rsidP="00967D6B" w14:paraId="16FAD03B" w14:textId="77777777">
            <w:pPr>
              <w:autoSpaceDE w:val="0"/>
              <w:autoSpaceDN w:val="0"/>
              <w:adjustRightInd w:val="0"/>
              <w:spacing w:after="120"/>
              <w:rPr>
                <w:color w:val="000000"/>
                <w:szCs w:val="22"/>
              </w:rPr>
            </w:pPr>
            <w:r w:rsidRPr="00AF56B8">
              <w:rPr>
                <w:color w:val="000000"/>
                <w:szCs w:val="22"/>
              </w:rPr>
              <w:t>TN</w:t>
            </w:r>
          </w:p>
        </w:tc>
      </w:tr>
      <w:tr w14:paraId="4C4FD1AC" w14:textId="77777777" w:rsidTr="00967D6B">
        <w:tblPrEx>
          <w:tblW w:w="9450" w:type="dxa"/>
          <w:tblInd w:w="-5" w:type="dxa"/>
          <w:tblLayout w:type="fixed"/>
          <w:tblLook w:val="0020"/>
        </w:tblPrEx>
        <w:trPr>
          <w:trHeight w:val="570"/>
        </w:trPr>
        <w:tc>
          <w:tcPr>
            <w:tcW w:w="3060" w:type="dxa"/>
          </w:tcPr>
          <w:p w:rsidR="006939CF" w:rsidRPr="00AF56B8" w:rsidP="00967D6B" w14:paraId="0C4F5F0F" w14:textId="77777777">
            <w:pPr>
              <w:autoSpaceDE w:val="0"/>
              <w:autoSpaceDN w:val="0"/>
              <w:adjustRightInd w:val="0"/>
              <w:spacing w:after="120"/>
              <w:rPr>
                <w:color w:val="000000"/>
                <w:szCs w:val="22"/>
              </w:rPr>
            </w:pPr>
            <w:r w:rsidRPr="00AF56B8">
              <w:rPr>
                <w:color w:val="444444"/>
                <w:szCs w:val="22"/>
                <w:shd w:val="clear" w:color="auto" w:fill="FFFFFF"/>
              </w:rPr>
              <w:t>CCO</w:t>
            </w:r>
            <w:r w:rsidRPr="00AF56B8">
              <w:rPr>
                <w:color w:val="444444"/>
                <w:szCs w:val="22"/>
                <w:shd w:val="clear" w:color="auto" w:fill="FFFFFF"/>
              </w:rPr>
              <w:t xml:space="preserve"> Holdings, LLC</w:t>
            </w:r>
          </w:p>
        </w:tc>
        <w:tc>
          <w:tcPr>
            <w:tcW w:w="3330" w:type="dxa"/>
          </w:tcPr>
          <w:p w:rsidR="006939CF" w:rsidRPr="00AF56B8" w:rsidP="00967D6B" w14:paraId="5BFE81E9" w14:textId="77777777">
            <w:pPr>
              <w:autoSpaceDE w:val="0"/>
              <w:autoSpaceDN w:val="0"/>
              <w:adjustRightInd w:val="0"/>
              <w:spacing w:after="120"/>
              <w:rPr>
                <w:color w:val="000000"/>
                <w:szCs w:val="22"/>
              </w:rPr>
            </w:pPr>
            <w:r w:rsidRPr="00AF56B8">
              <w:rPr>
                <w:color w:val="000000"/>
                <w:szCs w:val="22"/>
              </w:rPr>
              <w:t xml:space="preserve">Charter </w:t>
            </w:r>
            <w:r w:rsidRPr="00AF56B8">
              <w:rPr>
                <w:color w:val="000000"/>
                <w:szCs w:val="22"/>
              </w:rPr>
              <w:t>Fiberlink</w:t>
            </w:r>
            <w:r w:rsidRPr="00AF56B8">
              <w:rPr>
                <w:color w:val="000000"/>
                <w:szCs w:val="22"/>
              </w:rPr>
              <w:t xml:space="preserve"> – Tennessee, LLC, Time Warner Cable Information Services (Tennessee)</w:t>
            </w:r>
          </w:p>
        </w:tc>
        <w:tc>
          <w:tcPr>
            <w:tcW w:w="2070" w:type="dxa"/>
          </w:tcPr>
          <w:p w:rsidR="006939CF" w:rsidRPr="00AF56B8" w:rsidP="00967D6B" w14:paraId="4DCAC214" w14:textId="77777777">
            <w:pPr>
              <w:autoSpaceDE w:val="0"/>
              <w:autoSpaceDN w:val="0"/>
              <w:adjustRightInd w:val="0"/>
              <w:spacing w:after="120"/>
              <w:rPr>
                <w:color w:val="000000"/>
                <w:szCs w:val="22"/>
              </w:rPr>
            </w:pPr>
            <w:r w:rsidRPr="00AF56B8">
              <w:rPr>
                <w:color w:val="000000"/>
                <w:szCs w:val="22"/>
              </w:rPr>
              <w:t>01/06/2021</w:t>
            </w:r>
          </w:p>
        </w:tc>
        <w:tc>
          <w:tcPr>
            <w:tcW w:w="990" w:type="dxa"/>
          </w:tcPr>
          <w:p w:rsidR="006939CF" w:rsidRPr="00AF56B8" w:rsidP="00967D6B" w14:paraId="76844B75" w14:textId="77777777">
            <w:pPr>
              <w:autoSpaceDE w:val="0"/>
              <w:autoSpaceDN w:val="0"/>
              <w:adjustRightInd w:val="0"/>
              <w:spacing w:after="120"/>
              <w:rPr>
                <w:color w:val="000000"/>
                <w:szCs w:val="22"/>
              </w:rPr>
            </w:pPr>
            <w:r w:rsidRPr="00AF56B8">
              <w:rPr>
                <w:color w:val="000000"/>
                <w:szCs w:val="22"/>
              </w:rPr>
              <w:t>TN</w:t>
            </w:r>
          </w:p>
        </w:tc>
      </w:tr>
      <w:tr w14:paraId="690A6612" w14:textId="77777777" w:rsidTr="00967D6B">
        <w:tblPrEx>
          <w:tblW w:w="9450" w:type="dxa"/>
          <w:tblInd w:w="-5" w:type="dxa"/>
          <w:tblLayout w:type="fixed"/>
          <w:tblLook w:val="0020"/>
        </w:tblPrEx>
        <w:trPr>
          <w:trHeight w:val="737"/>
        </w:trPr>
        <w:tc>
          <w:tcPr>
            <w:tcW w:w="3060" w:type="dxa"/>
          </w:tcPr>
          <w:p w:rsidR="006939CF" w:rsidRPr="00AF56B8" w:rsidP="00967D6B" w14:paraId="2D2B8B3A" w14:textId="77777777">
            <w:pPr>
              <w:autoSpaceDE w:val="0"/>
              <w:autoSpaceDN w:val="0"/>
              <w:adjustRightInd w:val="0"/>
              <w:spacing w:after="120"/>
              <w:rPr>
                <w:color w:val="000000"/>
                <w:szCs w:val="22"/>
              </w:rPr>
            </w:pPr>
            <w:r w:rsidRPr="00AF56B8">
              <w:rPr>
                <w:color w:val="000000"/>
                <w:szCs w:val="22"/>
              </w:rPr>
              <w:t>Rural Electric Cooperative Consortium</w:t>
            </w:r>
          </w:p>
        </w:tc>
        <w:tc>
          <w:tcPr>
            <w:tcW w:w="3330" w:type="dxa"/>
          </w:tcPr>
          <w:p w:rsidR="006939CF" w:rsidRPr="00AF56B8" w:rsidP="00967D6B" w14:paraId="7A88FE71" w14:textId="77777777">
            <w:pPr>
              <w:autoSpaceDE w:val="0"/>
              <w:autoSpaceDN w:val="0"/>
              <w:adjustRightInd w:val="0"/>
              <w:spacing w:after="120"/>
              <w:rPr>
                <w:color w:val="000000"/>
                <w:szCs w:val="22"/>
              </w:rPr>
            </w:pPr>
            <w:r w:rsidRPr="00AF56B8">
              <w:rPr>
                <w:color w:val="000000"/>
                <w:szCs w:val="22"/>
              </w:rPr>
              <w:t>Conexion</w:t>
            </w:r>
            <w:r w:rsidRPr="00AF56B8">
              <w:rPr>
                <w:color w:val="000000"/>
                <w:szCs w:val="22"/>
              </w:rPr>
              <w:t xml:space="preserve"> Connect, LLC</w:t>
            </w:r>
          </w:p>
        </w:tc>
        <w:tc>
          <w:tcPr>
            <w:tcW w:w="2070" w:type="dxa"/>
          </w:tcPr>
          <w:p w:rsidR="006939CF" w:rsidRPr="00AF56B8" w:rsidP="00967D6B" w14:paraId="7496351A" w14:textId="77777777">
            <w:pPr>
              <w:autoSpaceDE w:val="0"/>
              <w:autoSpaceDN w:val="0"/>
              <w:adjustRightInd w:val="0"/>
              <w:spacing w:after="120"/>
              <w:rPr>
                <w:color w:val="000000"/>
                <w:szCs w:val="22"/>
              </w:rPr>
            </w:pPr>
            <w:r w:rsidRPr="00AF56B8">
              <w:rPr>
                <w:color w:val="000000"/>
                <w:szCs w:val="22"/>
              </w:rPr>
              <w:t>01/04/2021</w:t>
            </w:r>
          </w:p>
        </w:tc>
        <w:tc>
          <w:tcPr>
            <w:tcW w:w="990" w:type="dxa"/>
          </w:tcPr>
          <w:p w:rsidR="006939CF" w:rsidRPr="00AF56B8" w:rsidP="00967D6B" w14:paraId="4180109E" w14:textId="77777777">
            <w:pPr>
              <w:autoSpaceDE w:val="0"/>
              <w:autoSpaceDN w:val="0"/>
              <w:adjustRightInd w:val="0"/>
              <w:spacing w:after="120"/>
              <w:rPr>
                <w:color w:val="000000"/>
                <w:szCs w:val="22"/>
              </w:rPr>
            </w:pPr>
            <w:r w:rsidRPr="00AF56B8">
              <w:rPr>
                <w:color w:val="000000"/>
                <w:szCs w:val="22"/>
              </w:rPr>
              <w:t>TN</w:t>
            </w:r>
          </w:p>
        </w:tc>
      </w:tr>
      <w:tr w14:paraId="7B8D5AF4" w14:textId="77777777" w:rsidTr="00967D6B">
        <w:tblPrEx>
          <w:tblW w:w="9450" w:type="dxa"/>
          <w:tblInd w:w="-5" w:type="dxa"/>
          <w:tblLayout w:type="fixed"/>
          <w:tblLook w:val="0020"/>
        </w:tblPrEx>
        <w:trPr>
          <w:trHeight w:val="602"/>
        </w:trPr>
        <w:tc>
          <w:tcPr>
            <w:tcW w:w="3060" w:type="dxa"/>
          </w:tcPr>
          <w:p w:rsidR="006939CF" w:rsidRPr="00AF56B8" w:rsidP="00967D6B" w14:paraId="4EFAB73A" w14:textId="77777777">
            <w:pPr>
              <w:autoSpaceDE w:val="0"/>
              <w:autoSpaceDN w:val="0"/>
              <w:adjustRightInd w:val="0"/>
              <w:spacing w:after="120"/>
              <w:rPr>
                <w:color w:val="000000"/>
                <w:szCs w:val="22"/>
              </w:rPr>
            </w:pPr>
            <w:r w:rsidRPr="00AF56B8">
              <w:rPr>
                <w:color w:val="000000"/>
                <w:szCs w:val="22"/>
              </w:rPr>
              <w:t>Rural Electric Cooperative Consortium</w:t>
            </w:r>
          </w:p>
        </w:tc>
        <w:tc>
          <w:tcPr>
            <w:tcW w:w="3330" w:type="dxa"/>
          </w:tcPr>
          <w:p w:rsidR="006939CF" w:rsidRPr="00AF56B8" w:rsidP="00967D6B" w14:paraId="0353FB20" w14:textId="77777777">
            <w:pPr>
              <w:autoSpaceDE w:val="0"/>
              <w:autoSpaceDN w:val="0"/>
              <w:adjustRightInd w:val="0"/>
              <w:spacing w:after="120"/>
              <w:rPr>
                <w:color w:val="000000"/>
                <w:szCs w:val="22"/>
              </w:rPr>
            </w:pPr>
            <w:r w:rsidRPr="00AF56B8">
              <w:rPr>
                <w:color w:val="000000"/>
                <w:szCs w:val="22"/>
              </w:rPr>
              <w:t>HolstonConnect</w:t>
            </w:r>
            <w:r w:rsidRPr="00AF56B8">
              <w:rPr>
                <w:color w:val="000000"/>
                <w:szCs w:val="22"/>
              </w:rPr>
              <w:t>, LLC</w:t>
            </w:r>
          </w:p>
        </w:tc>
        <w:tc>
          <w:tcPr>
            <w:tcW w:w="2070" w:type="dxa"/>
          </w:tcPr>
          <w:p w:rsidR="006939CF" w:rsidRPr="00AF56B8" w:rsidP="00967D6B" w14:paraId="47D59FF0" w14:textId="77777777">
            <w:pPr>
              <w:autoSpaceDE w:val="0"/>
              <w:autoSpaceDN w:val="0"/>
              <w:adjustRightInd w:val="0"/>
              <w:spacing w:after="120"/>
              <w:rPr>
                <w:color w:val="000000"/>
                <w:szCs w:val="22"/>
              </w:rPr>
            </w:pPr>
            <w:r w:rsidRPr="00AF56B8">
              <w:rPr>
                <w:color w:val="000000"/>
                <w:szCs w:val="22"/>
              </w:rPr>
              <w:t>12/31/2020</w:t>
            </w:r>
          </w:p>
        </w:tc>
        <w:tc>
          <w:tcPr>
            <w:tcW w:w="990" w:type="dxa"/>
          </w:tcPr>
          <w:p w:rsidR="006939CF" w:rsidRPr="00AF56B8" w:rsidP="00967D6B" w14:paraId="6965A58F" w14:textId="77777777">
            <w:pPr>
              <w:autoSpaceDE w:val="0"/>
              <w:autoSpaceDN w:val="0"/>
              <w:adjustRightInd w:val="0"/>
              <w:spacing w:after="120"/>
              <w:rPr>
                <w:color w:val="000000"/>
                <w:szCs w:val="22"/>
              </w:rPr>
            </w:pPr>
            <w:r w:rsidRPr="00AF56B8">
              <w:rPr>
                <w:color w:val="000000"/>
                <w:szCs w:val="22"/>
              </w:rPr>
              <w:t>TN</w:t>
            </w:r>
          </w:p>
        </w:tc>
      </w:tr>
      <w:tr w14:paraId="432017A5" w14:textId="77777777" w:rsidTr="00967D6B">
        <w:tblPrEx>
          <w:tblW w:w="9450" w:type="dxa"/>
          <w:tblInd w:w="-5" w:type="dxa"/>
          <w:tblLayout w:type="fixed"/>
          <w:tblLook w:val="0020"/>
        </w:tblPrEx>
        <w:trPr>
          <w:trHeight w:val="570"/>
        </w:trPr>
        <w:tc>
          <w:tcPr>
            <w:tcW w:w="3060" w:type="dxa"/>
          </w:tcPr>
          <w:p w:rsidR="006939CF" w:rsidRPr="00AF56B8" w:rsidP="00967D6B" w14:paraId="78E73414" w14:textId="77777777">
            <w:pPr>
              <w:autoSpaceDE w:val="0"/>
              <w:autoSpaceDN w:val="0"/>
              <w:adjustRightInd w:val="0"/>
              <w:spacing w:after="120"/>
              <w:rPr>
                <w:color w:val="000000"/>
                <w:szCs w:val="22"/>
              </w:rPr>
            </w:pPr>
            <w:r w:rsidRPr="00AF56B8">
              <w:rPr>
                <w:color w:val="000000"/>
                <w:szCs w:val="22"/>
              </w:rPr>
              <w:t>Next Tier Consortium</w:t>
            </w:r>
          </w:p>
        </w:tc>
        <w:tc>
          <w:tcPr>
            <w:tcW w:w="3330" w:type="dxa"/>
          </w:tcPr>
          <w:p w:rsidR="006939CF" w:rsidRPr="00AF56B8" w:rsidP="00967D6B" w14:paraId="58C5E3C4" w14:textId="77777777">
            <w:pPr>
              <w:autoSpaceDE w:val="0"/>
              <w:autoSpaceDN w:val="0"/>
              <w:adjustRightInd w:val="0"/>
              <w:spacing w:after="120"/>
              <w:rPr>
                <w:color w:val="000000"/>
                <w:szCs w:val="22"/>
              </w:rPr>
            </w:pPr>
            <w:r w:rsidRPr="00AF56B8">
              <w:rPr>
                <w:color w:val="000000"/>
                <w:szCs w:val="22"/>
              </w:rPr>
              <w:t>MegaWatt</w:t>
            </w:r>
            <w:r w:rsidRPr="00AF56B8">
              <w:rPr>
                <w:color w:val="000000"/>
                <w:szCs w:val="22"/>
              </w:rPr>
              <w:t xml:space="preserve"> Communications, LLC</w:t>
            </w:r>
          </w:p>
        </w:tc>
        <w:tc>
          <w:tcPr>
            <w:tcW w:w="2070" w:type="dxa"/>
          </w:tcPr>
          <w:p w:rsidR="006939CF" w:rsidRPr="00AF56B8" w:rsidP="00967D6B" w14:paraId="3ABFC3D3" w14:textId="77777777">
            <w:pPr>
              <w:autoSpaceDE w:val="0"/>
              <w:autoSpaceDN w:val="0"/>
              <w:adjustRightInd w:val="0"/>
              <w:spacing w:after="120"/>
              <w:rPr>
                <w:color w:val="000000"/>
                <w:szCs w:val="22"/>
              </w:rPr>
            </w:pPr>
            <w:r w:rsidRPr="00AF56B8">
              <w:rPr>
                <w:color w:val="000000"/>
                <w:szCs w:val="22"/>
              </w:rPr>
              <w:t>01/04/2021</w:t>
            </w:r>
          </w:p>
        </w:tc>
        <w:tc>
          <w:tcPr>
            <w:tcW w:w="990" w:type="dxa"/>
          </w:tcPr>
          <w:p w:rsidR="006939CF" w:rsidRPr="00AF56B8" w:rsidP="00967D6B" w14:paraId="69C84586" w14:textId="77777777">
            <w:pPr>
              <w:autoSpaceDE w:val="0"/>
              <w:autoSpaceDN w:val="0"/>
              <w:adjustRightInd w:val="0"/>
              <w:spacing w:after="120"/>
              <w:rPr>
                <w:color w:val="000000"/>
                <w:szCs w:val="22"/>
              </w:rPr>
            </w:pPr>
            <w:r w:rsidRPr="00AF56B8">
              <w:rPr>
                <w:color w:val="000000"/>
                <w:szCs w:val="22"/>
              </w:rPr>
              <w:t>TN</w:t>
            </w:r>
          </w:p>
        </w:tc>
      </w:tr>
      <w:tr w14:paraId="03A75703" w14:textId="77777777" w:rsidTr="00967D6B">
        <w:tblPrEx>
          <w:tblW w:w="9450" w:type="dxa"/>
          <w:tblInd w:w="-5" w:type="dxa"/>
          <w:tblLayout w:type="fixed"/>
          <w:tblLook w:val="0020"/>
        </w:tblPrEx>
        <w:trPr>
          <w:trHeight w:val="570"/>
        </w:trPr>
        <w:tc>
          <w:tcPr>
            <w:tcW w:w="3060" w:type="dxa"/>
          </w:tcPr>
          <w:p w:rsidR="006939CF" w:rsidRPr="00AF56B8" w:rsidP="00967D6B" w14:paraId="4137F958" w14:textId="77777777">
            <w:pPr>
              <w:autoSpaceDE w:val="0"/>
              <w:autoSpaceDN w:val="0"/>
              <w:adjustRightInd w:val="0"/>
              <w:spacing w:after="120"/>
              <w:rPr>
                <w:color w:val="000000"/>
                <w:szCs w:val="22"/>
              </w:rPr>
            </w:pPr>
            <w:r w:rsidRPr="00AF56B8">
              <w:rPr>
                <w:color w:val="000000"/>
                <w:szCs w:val="22"/>
              </w:rPr>
              <w:t>RDOF USA Consortium</w:t>
            </w:r>
          </w:p>
        </w:tc>
        <w:tc>
          <w:tcPr>
            <w:tcW w:w="3330" w:type="dxa"/>
          </w:tcPr>
          <w:p w:rsidR="006939CF" w:rsidRPr="00AF56B8" w:rsidP="00967D6B" w14:paraId="1B658E18" w14:textId="77777777">
            <w:pPr>
              <w:autoSpaceDE w:val="0"/>
              <w:autoSpaceDN w:val="0"/>
              <w:adjustRightInd w:val="0"/>
              <w:spacing w:after="120"/>
              <w:rPr>
                <w:color w:val="000000"/>
                <w:szCs w:val="22"/>
              </w:rPr>
            </w:pPr>
            <w:r w:rsidRPr="00AF56B8">
              <w:rPr>
                <w:color w:val="000000"/>
                <w:szCs w:val="22"/>
              </w:rPr>
              <w:t>Meriwether Lewis Connect, LLC</w:t>
            </w:r>
          </w:p>
        </w:tc>
        <w:tc>
          <w:tcPr>
            <w:tcW w:w="2070" w:type="dxa"/>
          </w:tcPr>
          <w:p w:rsidR="006939CF" w:rsidRPr="00AF56B8" w:rsidP="00967D6B" w14:paraId="2209027E" w14:textId="77777777">
            <w:pPr>
              <w:autoSpaceDE w:val="0"/>
              <w:autoSpaceDN w:val="0"/>
              <w:adjustRightInd w:val="0"/>
              <w:spacing w:after="120"/>
              <w:rPr>
                <w:color w:val="000000"/>
                <w:szCs w:val="22"/>
              </w:rPr>
            </w:pPr>
            <w:r w:rsidRPr="00AF56B8">
              <w:rPr>
                <w:color w:val="000000"/>
                <w:szCs w:val="22"/>
              </w:rPr>
              <w:t>02/04/2021</w:t>
            </w:r>
          </w:p>
        </w:tc>
        <w:tc>
          <w:tcPr>
            <w:tcW w:w="990" w:type="dxa"/>
          </w:tcPr>
          <w:p w:rsidR="006939CF" w:rsidRPr="00AF56B8" w:rsidP="00967D6B" w14:paraId="4EB15219" w14:textId="77777777">
            <w:pPr>
              <w:autoSpaceDE w:val="0"/>
              <w:autoSpaceDN w:val="0"/>
              <w:adjustRightInd w:val="0"/>
              <w:spacing w:after="120"/>
              <w:rPr>
                <w:color w:val="000000"/>
                <w:szCs w:val="22"/>
              </w:rPr>
            </w:pPr>
            <w:r w:rsidRPr="00AF56B8">
              <w:rPr>
                <w:color w:val="000000"/>
                <w:szCs w:val="22"/>
              </w:rPr>
              <w:t>TN</w:t>
            </w:r>
          </w:p>
        </w:tc>
      </w:tr>
      <w:tr w14:paraId="5CDC4B5D" w14:textId="77777777" w:rsidTr="00967D6B">
        <w:tblPrEx>
          <w:tblW w:w="9450" w:type="dxa"/>
          <w:tblInd w:w="-5" w:type="dxa"/>
          <w:tblLayout w:type="fixed"/>
          <w:tblLook w:val="0020"/>
        </w:tblPrEx>
        <w:trPr>
          <w:trHeight w:val="467"/>
        </w:trPr>
        <w:tc>
          <w:tcPr>
            <w:tcW w:w="3060" w:type="dxa"/>
          </w:tcPr>
          <w:p w:rsidR="006939CF" w:rsidRPr="00AF56B8" w:rsidP="00967D6B" w14:paraId="45C1BDF8" w14:textId="77777777">
            <w:pPr>
              <w:autoSpaceDE w:val="0"/>
              <w:autoSpaceDN w:val="0"/>
              <w:adjustRightInd w:val="0"/>
              <w:spacing w:after="120"/>
              <w:rPr>
                <w:color w:val="000000"/>
                <w:szCs w:val="22"/>
              </w:rPr>
            </w:pPr>
            <w:r w:rsidRPr="00AF56B8">
              <w:rPr>
                <w:color w:val="000000"/>
                <w:szCs w:val="22"/>
              </w:rPr>
              <w:t>Newport Utilities</w:t>
            </w:r>
          </w:p>
        </w:tc>
        <w:tc>
          <w:tcPr>
            <w:tcW w:w="3330" w:type="dxa"/>
          </w:tcPr>
          <w:p w:rsidR="006939CF" w:rsidRPr="00AF56B8" w:rsidP="00967D6B" w14:paraId="34A1AF8E" w14:textId="77777777">
            <w:pPr>
              <w:autoSpaceDE w:val="0"/>
              <w:autoSpaceDN w:val="0"/>
              <w:adjustRightInd w:val="0"/>
              <w:spacing w:after="120"/>
              <w:rPr>
                <w:color w:val="000000"/>
                <w:szCs w:val="22"/>
              </w:rPr>
            </w:pPr>
            <w:r w:rsidRPr="00AF56B8">
              <w:rPr>
                <w:color w:val="000000"/>
                <w:szCs w:val="22"/>
              </w:rPr>
              <w:t>Newport Utilities dba NU Connect</w:t>
            </w:r>
          </w:p>
        </w:tc>
        <w:tc>
          <w:tcPr>
            <w:tcW w:w="2070" w:type="dxa"/>
          </w:tcPr>
          <w:p w:rsidR="006939CF" w:rsidRPr="00AF56B8" w:rsidP="00967D6B" w14:paraId="39D8B9F8" w14:textId="77777777">
            <w:pPr>
              <w:autoSpaceDE w:val="0"/>
              <w:autoSpaceDN w:val="0"/>
              <w:adjustRightInd w:val="0"/>
              <w:spacing w:after="120"/>
              <w:rPr>
                <w:color w:val="000000"/>
                <w:szCs w:val="22"/>
              </w:rPr>
            </w:pPr>
            <w:r w:rsidRPr="00AF56B8">
              <w:rPr>
                <w:color w:val="000000"/>
                <w:szCs w:val="22"/>
              </w:rPr>
              <w:t>02/11/2021</w:t>
            </w:r>
          </w:p>
        </w:tc>
        <w:tc>
          <w:tcPr>
            <w:tcW w:w="990" w:type="dxa"/>
          </w:tcPr>
          <w:p w:rsidR="006939CF" w:rsidRPr="00AF56B8" w:rsidP="00967D6B" w14:paraId="4A6341B3" w14:textId="77777777">
            <w:pPr>
              <w:autoSpaceDE w:val="0"/>
              <w:autoSpaceDN w:val="0"/>
              <w:adjustRightInd w:val="0"/>
              <w:spacing w:after="120"/>
              <w:rPr>
                <w:color w:val="000000"/>
                <w:szCs w:val="22"/>
              </w:rPr>
            </w:pPr>
            <w:r w:rsidRPr="00AF56B8">
              <w:rPr>
                <w:color w:val="000000"/>
                <w:szCs w:val="22"/>
              </w:rPr>
              <w:t>TN</w:t>
            </w:r>
          </w:p>
        </w:tc>
      </w:tr>
      <w:tr w14:paraId="566C99A8" w14:textId="77777777" w:rsidTr="00967D6B">
        <w:tblPrEx>
          <w:tblW w:w="9450" w:type="dxa"/>
          <w:tblInd w:w="-5" w:type="dxa"/>
          <w:tblLayout w:type="fixed"/>
          <w:tblLook w:val="0020"/>
        </w:tblPrEx>
        <w:trPr>
          <w:trHeight w:val="570"/>
        </w:trPr>
        <w:tc>
          <w:tcPr>
            <w:tcW w:w="3060" w:type="dxa"/>
          </w:tcPr>
          <w:p w:rsidR="006939CF" w:rsidRPr="00AF56B8" w:rsidP="00967D6B" w14:paraId="0A4418BD" w14:textId="77777777">
            <w:pPr>
              <w:autoSpaceDE w:val="0"/>
              <w:autoSpaceDN w:val="0"/>
              <w:adjustRightInd w:val="0"/>
              <w:spacing w:after="120"/>
              <w:rPr>
                <w:color w:val="000000"/>
                <w:szCs w:val="22"/>
              </w:rPr>
            </w:pPr>
            <w:r w:rsidRPr="00AF56B8">
              <w:rPr>
                <w:color w:val="000000"/>
                <w:szCs w:val="22"/>
              </w:rPr>
              <w:t>Bay Springs Telephone Company, Inc.</w:t>
            </w:r>
          </w:p>
        </w:tc>
        <w:tc>
          <w:tcPr>
            <w:tcW w:w="3330" w:type="dxa"/>
          </w:tcPr>
          <w:p w:rsidR="006939CF" w:rsidRPr="00AF56B8" w:rsidP="00967D6B" w14:paraId="7175B7FD" w14:textId="77777777">
            <w:pPr>
              <w:autoSpaceDE w:val="0"/>
              <w:autoSpaceDN w:val="0"/>
              <w:adjustRightInd w:val="0"/>
              <w:spacing w:after="120"/>
              <w:rPr>
                <w:color w:val="000000"/>
                <w:szCs w:val="22"/>
              </w:rPr>
            </w:pPr>
            <w:r w:rsidRPr="00AF56B8">
              <w:rPr>
                <w:color w:val="000000"/>
                <w:szCs w:val="22"/>
              </w:rPr>
              <w:t>Peoples Telephone Company</w:t>
            </w:r>
          </w:p>
        </w:tc>
        <w:tc>
          <w:tcPr>
            <w:tcW w:w="2070" w:type="dxa"/>
          </w:tcPr>
          <w:p w:rsidR="006939CF" w:rsidRPr="00AF56B8" w:rsidP="00967D6B" w14:paraId="4C2060FE" w14:textId="77777777">
            <w:pPr>
              <w:autoSpaceDE w:val="0"/>
              <w:autoSpaceDN w:val="0"/>
              <w:adjustRightInd w:val="0"/>
              <w:spacing w:after="120"/>
              <w:rPr>
                <w:color w:val="000000"/>
                <w:szCs w:val="22"/>
              </w:rPr>
            </w:pPr>
            <w:r w:rsidRPr="00AF56B8">
              <w:rPr>
                <w:color w:val="000000"/>
                <w:szCs w:val="22"/>
              </w:rPr>
              <w:t>01/19/2021</w:t>
            </w:r>
          </w:p>
        </w:tc>
        <w:tc>
          <w:tcPr>
            <w:tcW w:w="990" w:type="dxa"/>
          </w:tcPr>
          <w:p w:rsidR="006939CF" w:rsidRPr="00AF56B8" w:rsidP="00967D6B" w14:paraId="1135C253" w14:textId="77777777">
            <w:pPr>
              <w:autoSpaceDE w:val="0"/>
              <w:autoSpaceDN w:val="0"/>
              <w:adjustRightInd w:val="0"/>
              <w:spacing w:after="120"/>
              <w:rPr>
                <w:color w:val="000000"/>
                <w:szCs w:val="22"/>
              </w:rPr>
            </w:pPr>
            <w:r w:rsidRPr="00AF56B8">
              <w:rPr>
                <w:color w:val="000000"/>
                <w:szCs w:val="22"/>
              </w:rPr>
              <w:t>TN</w:t>
            </w:r>
          </w:p>
        </w:tc>
      </w:tr>
      <w:tr w14:paraId="2AEE4504" w14:textId="77777777" w:rsidTr="00967D6B">
        <w:tblPrEx>
          <w:tblW w:w="9450" w:type="dxa"/>
          <w:tblInd w:w="-5" w:type="dxa"/>
          <w:tblLayout w:type="fixed"/>
          <w:tblLook w:val="0020"/>
        </w:tblPrEx>
        <w:trPr>
          <w:trHeight w:val="570"/>
        </w:trPr>
        <w:tc>
          <w:tcPr>
            <w:tcW w:w="3060" w:type="dxa"/>
          </w:tcPr>
          <w:p w:rsidR="006939CF" w:rsidRPr="00AF56B8" w:rsidP="00967D6B" w14:paraId="1F4FA204" w14:textId="77777777">
            <w:pPr>
              <w:autoSpaceDE w:val="0"/>
              <w:autoSpaceDN w:val="0"/>
              <w:adjustRightInd w:val="0"/>
              <w:spacing w:after="120"/>
              <w:rPr>
                <w:color w:val="000000"/>
                <w:szCs w:val="22"/>
              </w:rPr>
            </w:pPr>
            <w:r w:rsidRPr="00AF56B8">
              <w:rPr>
                <w:color w:val="000000"/>
                <w:szCs w:val="22"/>
              </w:rPr>
              <w:t>Scott County Telephone Cooperative, Inc.</w:t>
            </w:r>
          </w:p>
        </w:tc>
        <w:tc>
          <w:tcPr>
            <w:tcW w:w="3330" w:type="dxa"/>
          </w:tcPr>
          <w:p w:rsidR="006939CF" w:rsidRPr="00AF56B8" w:rsidP="00967D6B" w14:paraId="4D074114" w14:textId="77777777">
            <w:pPr>
              <w:autoSpaceDE w:val="0"/>
              <w:autoSpaceDN w:val="0"/>
              <w:adjustRightInd w:val="0"/>
              <w:spacing w:after="120"/>
              <w:rPr>
                <w:color w:val="000000"/>
                <w:szCs w:val="22"/>
              </w:rPr>
            </w:pPr>
            <w:r w:rsidRPr="00AF56B8">
              <w:rPr>
                <w:color w:val="000000"/>
                <w:szCs w:val="22"/>
              </w:rPr>
              <w:t>Scott County Telephone Cooperative, Inc.</w:t>
            </w:r>
          </w:p>
        </w:tc>
        <w:tc>
          <w:tcPr>
            <w:tcW w:w="2070" w:type="dxa"/>
          </w:tcPr>
          <w:p w:rsidR="006939CF" w:rsidRPr="00AF56B8" w:rsidP="00967D6B" w14:paraId="2A587D00" w14:textId="77777777">
            <w:pPr>
              <w:autoSpaceDE w:val="0"/>
              <w:autoSpaceDN w:val="0"/>
              <w:adjustRightInd w:val="0"/>
              <w:spacing w:after="120"/>
              <w:rPr>
                <w:color w:val="000000"/>
                <w:szCs w:val="22"/>
              </w:rPr>
            </w:pPr>
            <w:r w:rsidRPr="00AF56B8">
              <w:rPr>
                <w:color w:val="000000"/>
                <w:szCs w:val="22"/>
              </w:rPr>
              <w:t>01/29/2021</w:t>
            </w:r>
          </w:p>
        </w:tc>
        <w:tc>
          <w:tcPr>
            <w:tcW w:w="990" w:type="dxa"/>
          </w:tcPr>
          <w:p w:rsidR="006939CF" w:rsidRPr="00AF56B8" w:rsidP="00967D6B" w14:paraId="1FC02F96" w14:textId="77777777">
            <w:pPr>
              <w:autoSpaceDE w:val="0"/>
              <w:autoSpaceDN w:val="0"/>
              <w:adjustRightInd w:val="0"/>
              <w:spacing w:after="120"/>
              <w:rPr>
                <w:color w:val="000000"/>
                <w:szCs w:val="22"/>
              </w:rPr>
            </w:pPr>
            <w:r w:rsidRPr="00AF56B8">
              <w:rPr>
                <w:color w:val="000000"/>
                <w:szCs w:val="22"/>
              </w:rPr>
              <w:t>TN</w:t>
            </w:r>
          </w:p>
        </w:tc>
      </w:tr>
      <w:tr w14:paraId="79C6578B" w14:textId="77777777" w:rsidTr="00967D6B">
        <w:tblPrEx>
          <w:tblW w:w="9450" w:type="dxa"/>
          <w:tblInd w:w="-5" w:type="dxa"/>
          <w:tblLayout w:type="fixed"/>
          <w:tblLook w:val="0020"/>
        </w:tblPrEx>
        <w:trPr>
          <w:trHeight w:val="570"/>
        </w:trPr>
        <w:tc>
          <w:tcPr>
            <w:tcW w:w="3060" w:type="dxa"/>
          </w:tcPr>
          <w:p w:rsidR="006939CF" w:rsidRPr="00AF56B8" w:rsidP="00967D6B" w14:paraId="11DA74C9" w14:textId="77777777">
            <w:pPr>
              <w:autoSpaceDE w:val="0"/>
              <w:autoSpaceDN w:val="0"/>
              <w:adjustRightInd w:val="0"/>
              <w:spacing w:after="120"/>
              <w:rPr>
                <w:color w:val="000000"/>
                <w:szCs w:val="22"/>
              </w:rPr>
            </w:pPr>
            <w:r w:rsidRPr="00AF56B8">
              <w:rPr>
                <w:color w:val="000000"/>
                <w:szCs w:val="22"/>
              </w:rPr>
              <w:t>Space Exploration Technologies Corporation</w:t>
            </w:r>
          </w:p>
        </w:tc>
        <w:tc>
          <w:tcPr>
            <w:tcW w:w="3330" w:type="dxa"/>
          </w:tcPr>
          <w:p w:rsidR="006939CF" w:rsidRPr="00AF56B8" w:rsidP="00967D6B" w14:paraId="04BEFDB1" w14:textId="77777777">
            <w:pPr>
              <w:autoSpaceDE w:val="0"/>
              <w:autoSpaceDN w:val="0"/>
              <w:adjustRightInd w:val="0"/>
              <w:spacing w:after="120"/>
              <w:rPr>
                <w:color w:val="000000"/>
                <w:szCs w:val="22"/>
              </w:rPr>
            </w:pPr>
            <w:r w:rsidRPr="00AF56B8">
              <w:rPr>
                <w:color w:val="000000"/>
                <w:szCs w:val="22"/>
              </w:rPr>
              <w:t>Starlink</w:t>
            </w:r>
            <w:r w:rsidRPr="00AF56B8">
              <w:rPr>
                <w:color w:val="000000"/>
                <w:szCs w:val="22"/>
              </w:rPr>
              <w:t xml:space="preserve"> Services, LLC</w:t>
            </w:r>
          </w:p>
        </w:tc>
        <w:tc>
          <w:tcPr>
            <w:tcW w:w="2070" w:type="dxa"/>
          </w:tcPr>
          <w:p w:rsidR="006939CF" w:rsidRPr="00AF56B8" w:rsidP="00967D6B" w14:paraId="2E172B65" w14:textId="77777777">
            <w:pPr>
              <w:autoSpaceDE w:val="0"/>
              <w:autoSpaceDN w:val="0"/>
              <w:adjustRightInd w:val="0"/>
              <w:spacing w:after="120"/>
              <w:rPr>
                <w:color w:val="000000"/>
                <w:szCs w:val="22"/>
              </w:rPr>
            </w:pPr>
            <w:r w:rsidRPr="00AF56B8">
              <w:rPr>
                <w:color w:val="000000"/>
                <w:szCs w:val="22"/>
              </w:rPr>
              <w:t>02/03/2021</w:t>
            </w:r>
          </w:p>
        </w:tc>
        <w:tc>
          <w:tcPr>
            <w:tcW w:w="990" w:type="dxa"/>
          </w:tcPr>
          <w:p w:rsidR="006939CF" w:rsidRPr="00AF56B8" w:rsidP="00967D6B" w14:paraId="49E88F18" w14:textId="77777777">
            <w:pPr>
              <w:autoSpaceDE w:val="0"/>
              <w:autoSpaceDN w:val="0"/>
              <w:adjustRightInd w:val="0"/>
              <w:spacing w:after="120"/>
              <w:rPr>
                <w:color w:val="000000"/>
                <w:szCs w:val="22"/>
              </w:rPr>
            </w:pPr>
            <w:r w:rsidRPr="00AF56B8">
              <w:rPr>
                <w:color w:val="000000"/>
                <w:szCs w:val="22"/>
              </w:rPr>
              <w:t>TN</w:t>
            </w:r>
          </w:p>
        </w:tc>
      </w:tr>
      <w:tr w14:paraId="436E2ED5" w14:textId="77777777" w:rsidTr="00967D6B">
        <w:tblPrEx>
          <w:tblW w:w="9450" w:type="dxa"/>
          <w:tblInd w:w="-5" w:type="dxa"/>
          <w:tblLayout w:type="fixed"/>
          <w:tblLook w:val="0020"/>
        </w:tblPrEx>
        <w:trPr>
          <w:trHeight w:val="570"/>
        </w:trPr>
        <w:tc>
          <w:tcPr>
            <w:tcW w:w="3060" w:type="dxa"/>
          </w:tcPr>
          <w:p w:rsidR="006939CF" w:rsidRPr="00AF56B8" w:rsidP="00967D6B" w14:paraId="491968CE" w14:textId="77777777">
            <w:pPr>
              <w:autoSpaceDE w:val="0"/>
              <w:autoSpaceDN w:val="0"/>
              <w:adjustRightInd w:val="0"/>
              <w:spacing w:after="120"/>
              <w:rPr>
                <w:color w:val="000000"/>
                <w:szCs w:val="22"/>
              </w:rPr>
            </w:pPr>
            <w:r w:rsidRPr="00AF56B8">
              <w:rPr>
                <w:color w:val="000000"/>
                <w:szCs w:val="22"/>
              </w:rPr>
              <w:t>RDOF USA Consortium</w:t>
            </w:r>
          </w:p>
        </w:tc>
        <w:tc>
          <w:tcPr>
            <w:tcW w:w="3330" w:type="dxa"/>
          </w:tcPr>
          <w:p w:rsidR="006939CF" w:rsidRPr="00AF56B8" w:rsidP="00967D6B" w14:paraId="6ED683AB" w14:textId="77777777">
            <w:pPr>
              <w:autoSpaceDE w:val="0"/>
              <w:autoSpaceDN w:val="0"/>
              <w:adjustRightInd w:val="0"/>
              <w:spacing w:after="120"/>
              <w:rPr>
                <w:color w:val="000000"/>
                <w:szCs w:val="22"/>
              </w:rPr>
            </w:pPr>
            <w:r w:rsidRPr="00AF56B8">
              <w:rPr>
                <w:color w:val="000000"/>
                <w:szCs w:val="22"/>
              </w:rPr>
              <w:t>SVE</w:t>
            </w:r>
            <w:r w:rsidRPr="00AF56B8">
              <w:rPr>
                <w:color w:val="000000"/>
                <w:szCs w:val="22"/>
              </w:rPr>
              <w:t xml:space="preserve"> Connect, LLC</w:t>
            </w:r>
          </w:p>
        </w:tc>
        <w:tc>
          <w:tcPr>
            <w:tcW w:w="2070" w:type="dxa"/>
          </w:tcPr>
          <w:p w:rsidR="006939CF" w:rsidRPr="00AF56B8" w:rsidP="00967D6B" w14:paraId="36863959" w14:textId="77777777">
            <w:pPr>
              <w:autoSpaceDE w:val="0"/>
              <w:autoSpaceDN w:val="0"/>
              <w:adjustRightInd w:val="0"/>
              <w:spacing w:after="120"/>
              <w:rPr>
                <w:color w:val="000000"/>
                <w:szCs w:val="22"/>
              </w:rPr>
            </w:pPr>
            <w:r w:rsidRPr="00AF56B8">
              <w:rPr>
                <w:color w:val="000000"/>
                <w:szCs w:val="22"/>
              </w:rPr>
              <w:t>02/04/2021</w:t>
            </w:r>
          </w:p>
        </w:tc>
        <w:tc>
          <w:tcPr>
            <w:tcW w:w="990" w:type="dxa"/>
          </w:tcPr>
          <w:p w:rsidR="006939CF" w:rsidRPr="00AF56B8" w:rsidP="00967D6B" w14:paraId="5652D97B" w14:textId="77777777">
            <w:pPr>
              <w:autoSpaceDE w:val="0"/>
              <w:autoSpaceDN w:val="0"/>
              <w:adjustRightInd w:val="0"/>
              <w:spacing w:after="120"/>
              <w:rPr>
                <w:szCs w:val="22"/>
              </w:rPr>
            </w:pPr>
            <w:r w:rsidRPr="00AF56B8">
              <w:rPr>
                <w:szCs w:val="22"/>
              </w:rPr>
              <w:t>TN</w:t>
            </w:r>
          </w:p>
        </w:tc>
      </w:tr>
      <w:tr w14:paraId="13561173" w14:textId="77777777" w:rsidTr="00967D6B">
        <w:tblPrEx>
          <w:tblW w:w="9450" w:type="dxa"/>
          <w:tblInd w:w="-5" w:type="dxa"/>
          <w:tblLayout w:type="fixed"/>
          <w:tblLook w:val="0020"/>
        </w:tblPrEx>
        <w:trPr>
          <w:trHeight w:val="800"/>
        </w:trPr>
        <w:tc>
          <w:tcPr>
            <w:tcW w:w="3060" w:type="dxa"/>
          </w:tcPr>
          <w:p w:rsidR="006939CF" w:rsidRPr="00AF56B8" w:rsidP="00967D6B" w14:paraId="75077179" w14:textId="77777777">
            <w:pPr>
              <w:autoSpaceDE w:val="0"/>
              <w:autoSpaceDN w:val="0"/>
              <w:adjustRightInd w:val="0"/>
              <w:spacing w:after="120"/>
              <w:rPr>
                <w:color w:val="000000"/>
                <w:szCs w:val="22"/>
              </w:rPr>
            </w:pPr>
            <w:r w:rsidRPr="00AF56B8">
              <w:rPr>
                <w:color w:val="000000"/>
                <w:szCs w:val="22"/>
              </w:rPr>
              <w:t>Rural Electric Cooperative Consortium</w:t>
            </w:r>
          </w:p>
        </w:tc>
        <w:tc>
          <w:tcPr>
            <w:tcW w:w="3330" w:type="dxa"/>
          </w:tcPr>
          <w:p w:rsidR="006939CF" w:rsidRPr="00AF56B8" w:rsidP="00967D6B" w14:paraId="399935D4" w14:textId="77777777">
            <w:pPr>
              <w:autoSpaceDE w:val="0"/>
              <w:autoSpaceDN w:val="0"/>
              <w:adjustRightInd w:val="0"/>
              <w:spacing w:after="120"/>
              <w:rPr>
                <w:color w:val="000000"/>
                <w:szCs w:val="22"/>
              </w:rPr>
            </w:pPr>
            <w:r w:rsidRPr="00AF56B8">
              <w:rPr>
                <w:color w:val="000000"/>
                <w:szCs w:val="22"/>
              </w:rPr>
              <w:t>United Communications, Inc.</w:t>
            </w:r>
          </w:p>
        </w:tc>
        <w:tc>
          <w:tcPr>
            <w:tcW w:w="2070" w:type="dxa"/>
          </w:tcPr>
          <w:p w:rsidR="006939CF" w:rsidRPr="00AF56B8" w:rsidP="00967D6B" w14:paraId="45B2DE0E" w14:textId="77777777">
            <w:pPr>
              <w:autoSpaceDE w:val="0"/>
              <w:autoSpaceDN w:val="0"/>
              <w:adjustRightInd w:val="0"/>
              <w:spacing w:after="120"/>
              <w:rPr>
                <w:color w:val="000000"/>
                <w:szCs w:val="22"/>
              </w:rPr>
            </w:pPr>
            <w:r w:rsidRPr="00AF56B8">
              <w:rPr>
                <w:color w:val="000000"/>
                <w:szCs w:val="22"/>
              </w:rPr>
              <w:t>01/06/2021, as amended, 01/12/2021</w:t>
            </w:r>
          </w:p>
        </w:tc>
        <w:tc>
          <w:tcPr>
            <w:tcW w:w="990" w:type="dxa"/>
          </w:tcPr>
          <w:p w:rsidR="006939CF" w:rsidRPr="00AF56B8" w:rsidP="00967D6B" w14:paraId="79FDA955" w14:textId="77777777">
            <w:pPr>
              <w:autoSpaceDE w:val="0"/>
              <w:autoSpaceDN w:val="0"/>
              <w:adjustRightInd w:val="0"/>
              <w:spacing w:after="120"/>
              <w:rPr>
                <w:color w:val="000000"/>
                <w:szCs w:val="22"/>
              </w:rPr>
            </w:pPr>
            <w:r w:rsidRPr="00AF56B8">
              <w:rPr>
                <w:color w:val="000000"/>
                <w:szCs w:val="22"/>
              </w:rPr>
              <w:t>TN</w:t>
            </w:r>
          </w:p>
        </w:tc>
      </w:tr>
      <w:tr w14:paraId="4259C096" w14:textId="77777777" w:rsidTr="00967D6B">
        <w:tblPrEx>
          <w:tblW w:w="9450" w:type="dxa"/>
          <w:tblInd w:w="-5" w:type="dxa"/>
          <w:tblLayout w:type="fixed"/>
          <w:tblLook w:val="0020"/>
        </w:tblPrEx>
        <w:trPr>
          <w:trHeight w:val="570"/>
        </w:trPr>
        <w:tc>
          <w:tcPr>
            <w:tcW w:w="3060" w:type="dxa"/>
          </w:tcPr>
          <w:p w:rsidR="006939CF" w:rsidRPr="00AF56B8" w:rsidP="00967D6B" w14:paraId="67E82E15" w14:textId="77777777">
            <w:pPr>
              <w:autoSpaceDE w:val="0"/>
              <w:autoSpaceDN w:val="0"/>
              <w:adjustRightInd w:val="0"/>
              <w:spacing w:after="120"/>
              <w:rPr>
                <w:color w:val="000000"/>
                <w:szCs w:val="22"/>
              </w:rPr>
            </w:pPr>
            <w:r w:rsidRPr="00AF56B8">
              <w:rPr>
                <w:color w:val="000000"/>
                <w:szCs w:val="22"/>
              </w:rPr>
              <w:t>Bay Springs Telephone Company, Inc.</w:t>
            </w:r>
          </w:p>
        </w:tc>
        <w:tc>
          <w:tcPr>
            <w:tcW w:w="3330" w:type="dxa"/>
          </w:tcPr>
          <w:p w:rsidR="006939CF" w:rsidRPr="00AF56B8" w:rsidP="00967D6B" w14:paraId="513CDC81" w14:textId="77777777">
            <w:pPr>
              <w:autoSpaceDE w:val="0"/>
              <w:autoSpaceDN w:val="0"/>
              <w:adjustRightInd w:val="0"/>
              <w:spacing w:after="120"/>
              <w:rPr>
                <w:color w:val="000000"/>
                <w:szCs w:val="22"/>
              </w:rPr>
            </w:pPr>
            <w:r w:rsidRPr="00AF56B8">
              <w:rPr>
                <w:color w:val="000000"/>
                <w:szCs w:val="22"/>
              </w:rPr>
              <w:t>West Tennessee Telephone Company, Inc.</w:t>
            </w:r>
          </w:p>
        </w:tc>
        <w:tc>
          <w:tcPr>
            <w:tcW w:w="2070" w:type="dxa"/>
          </w:tcPr>
          <w:p w:rsidR="006939CF" w:rsidRPr="00AF56B8" w:rsidP="00967D6B" w14:paraId="26E42AE3" w14:textId="77777777">
            <w:pPr>
              <w:autoSpaceDE w:val="0"/>
              <w:autoSpaceDN w:val="0"/>
              <w:adjustRightInd w:val="0"/>
              <w:spacing w:after="120"/>
              <w:rPr>
                <w:color w:val="000000"/>
                <w:szCs w:val="22"/>
              </w:rPr>
            </w:pPr>
            <w:r w:rsidRPr="00AF56B8">
              <w:rPr>
                <w:color w:val="000000"/>
                <w:szCs w:val="22"/>
              </w:rPr>
              <w:t>01/19/2021</w:t>
            </w:r>
          </w:p>
        </w:tc>
        <w:tc>
          <w:tcPr>
            <w:tcW w:w="990" w:type="dxa"/>
          </w:tcPr>
          <w:p w:rsidR="006939CF" w:rsidRPr="00AF56B8" w:rsidP="00967D6B" w14:paraId="1A4E2121" w14:textId="77777777">
            <w:pPr>
              <w:autoSpaceDE w:val="0"/>
              <w:autoSpaceDN w:val="0"/>
              <w:adjustRightInd w:val="0"/>
              <w:spacing w:after="120"/>
              <w:rPr>
                <w:color w:val="000000"/>
                <w:szCs w:val="22"/>
              </w:rPr>
            </w:pPr>
            <w:r w:rsidRPr="00AF56B8">
              <w:rPr>
                <w:color w:val="000000"/>
                <w:szCs w:val="22"/>
              </w:rPr>
              <w:t>TN</w:t>
            </w:r>
          </w:p>
        </w:tc>
      </w:tr>
      <w:tr w14:paraId="721DD18F" w14:textId="77777777" w:rsidTr="00967D6B">
        <w:tblPrEx>
          <w:tblW w:w="9450" w:type="dxa"/>
          <w:tblInd w:w="-5" w:type="dxa"/>
          <w:tblLayout w:type="fixed"/>
          <w:tblLook w:val="0020"/>
        </w:tblPrEx>
        <w:trPr>
          <w:trHeight w:val="855"/>
        </w:trPr>
        <w:tc>
          <w:tcPr>
            <w:tcW w:w="3060" w:type="dxa"/>
          </w:tcPr>
          <w:p w:rsidR="006939CF" w:rsidRPr="00AF56B8" w:rsidP="00967D6B" w14:paraId="083E0CEB" w14:textId="77777777">
            <w:pPr>
              <w:autoSpaceDE w:val="0"/>
              <w:autoSpaceDN w:val="0"/>
              <w:adjustRightInd w:val="0"/>
              <w:spacing w:after="120"/>
              <w:rPr>
                <w:color w:val="000000"/>
                <w:szCs w:val="22"/>
              </w:rPr>
            </w:pPr>
            <w:r w:rsidRPr="00AF56B8">
              <w:rPr>
                <w:color w:val="333333"/>
                <w:szCs w:val="22"/>
              </w:rPr>
              <w:t>NRTC</w:t>
            </w:r>
            <w:r w:rsidRPr="00AF56B8">
              <w:rPr>
                <w:color w:val="333333"/>
                <w:szCs w:val="22"/>
              </w:rPr>
              <w:t xml:space="preserve"> Phase I RDOF Consortium</w:t>
            </w:r>
          </w:p>
        </w:tc>
        <w:tc>
          <w:tcPr>
            <w:tcW w:w="3330" w:type="dxa"/>
          </w:tcPr>
          <w:p w:rsidR="006939CF" w:rsidRPr="00AF56B8" w:rsidP="00967D6B" w14:paraId="4F823F5A" w14:textId="77777777">
            <w:pPr>
              <w:autoSpaceDE w:val="0"/>
              <w:autoSpaceDN w:val="0"/>
              <w:adjustRightInd w:val="0"/>
              <w:spacing w:after="120"/>
              <w:rPr>
                <w:color w:val="000000"/>
                <w:szCs w:val="22"/>
              </w:rPr>
            </w:pPr>
            <w:r w:rsidRPr="00AF56B8">
              <w:rPr>
                <w:color w:val="000000"/>
                <w:szCs w:val="22"/>
              </w:rPr>
              <w:t>All Points Northern Neck, LLC</w:t>
            </w:r>
          </w:p>
        </w:tc>
        <w:tc>
          <w:tcPr>
            <w:tcW w:w="2070" w:type="dxa"/>
          </w:tcPr>
          <w:p w:rsidR="006939CF" w:rsidRPr="006B26B2" w:rsidP="00967D6B" w14:paraId="52C55170" w14:textId="77777777">
            <w:pPr>
              <w:autoSpaceDE w:val="0"/>
              <w:autoSpaceDN w:val="0"/>
              <w:adjustRightInd w:val="0"/>
              <w:spacing w:after="120"/>
              <w:rPr>
                <w:color w:val="333333"/>
                <w:szCs w:val="22"/>
              </w:rPr>
            </w:pPr>
            <w:r w:rsidRPr="00AF56B8">
              <w:rPr>
                <w:color w:val="333333"/>
                <w:szCs w:val="22"/>
              </w:rPr>
              <w:t>12/23/2020, as supplemented, 01/25/2021</w:t>
            </w:r>
          </w:p>
        </w:tc>
        <w:tc>
          <w:tcPr>
            <w:tcW w:w="990" w:type="dxa"/>
          </w:tcPr>
          <w:p w:rsidR="006939CF" w:rsidRPr="00AF56B8" w:rsidP="00967D6B" w14:paraId="76D2052F" w14:textId="77777777">
            <w:pPr>
              <w:autoSpaceDE w:val="0"/>
              <w:autoSpaceDN w:val="0"/>
              <w:adjustRightInd w:val="0"/>
              <w:spacing w:after="120"/>
              <w:rPr>
                <w:color w:val="000000"/>
                <w:szCs w:val="22"/>
              </w:rPr>
            </w:pPr>
            <w:r w:rsidRPr="00AF56B8">
              <w:rPr>
                <w:color w:val="000000"/>
                <w:szCs w:val="22"/>
              </w:rPr>
              <w:t>VA</w:t>
            </w:r>
          </w:p>
        </w:tc>
      </w:tr>
      <w:tr w14:paraId="307A615C" w14:textId="77777777" w:rsidTr="00967D6B">
        <w:tblPrEx>
          <w:tblW w:w="9450" w:type="dxa"/>
          <w:tblInd w:w="-5" w:type="dxa"/>
          <w:tblLayout w:type="fixed"/>
          <w:tblLook w:val="0020"/>
        </w:tblPrEx>
        <w:trPr>
          <w:trHeight w:val="647"/>
        </w:trPr>
        <w:tc>
          <w:tcPr>
            <w:tcW w:w="3060" w:type="dxa"/>
          </w:tcPr>
          <w:p w:rsidR="006939CF" w:rsidRPr="00AF56B8" w:rsidP="00967D6B" w14:paraId="7CFD53F4" w14:textId="77777777">
            <w:pPr>
              <w:spacing w:after="120"/>
              <w:rPr>
                <w:color w:val="000000"/>
                <w:szCs w:val="22"/>
              </w:rPr>
            </w:pPr>
            <w:r w:rsidRPr="00AF56B8">
              <w:rPr>
                <w:color w:val="000000"/>
                <w:szCs w:val="22"/>
              </w:rPr>
              <w:t>Atlantic Broadband Finance, LLC</w:t>
            </w:r>
          </w:p>
        </w:tc>
        <w:tc>
          <w:tcPr>
            <w:tcW w:w="3330" w:type="dxa"/>
          </w:tcPr>
          <w:p w:rsidR="006939CF" w:rsidRPr="00AF56B8" w:rsidP="00967D6B" w14:paraId="1D8AC555" w14:textId="77777777">
            <w:pPr>
              <w:spacing w:after="120"/>
              <w:rPr>
                <w:color w:val="000000"/>
                <w:szCs w:val="22"/>
              </w:rPr>
            </w:pPr>
            <w:r w:rsidRPr="00AF56B8">
              <w:rPr>
                <w:color w:val="000000"/>
                <w:szCs w:val="22"/>
              </w:rPr>
              <w:t>Atlantic Broadband (Delmar), LLC</w:t>
            </w:r>
          </w:p>
        </w:tc>
        <w:tc>
          <w:tcPr>
            <w:tcW w:w="2070" w:type="dxa"/>
          </w:tcPr>
          <w:p w:rsidR="006939CF" w:rsidRPr="00AF56B8" w:rsidP="00967D6B" w14:paraId="6FC113EF" w14:textId="77777777">
            <w:pPr>
              <w:autoSpaceDE w:val="0"/>
              <w:autoSpaceDN w:val="0"/>
              <w:adjustRightInd w:val="0"/>
              <w:spacing w:after="120"/>
              <w:rPr>
                <w:color w:val="333333"/>
                <w:szCs w:val="22"/>
              </w:rPr>
            </w:pPr>
            <w:r w:rsidRPr="00AF56B8">
              <w:rPr>
                <w:color w:val="000000"/>
                <w:szCs w:val="22"/>
              </w:rPr>
              <w:t>01/07/2021</w:t>
            </w:r>
          </w:p>
        </w:tc>
        <w:tc>
          <w:tcPr>
            <w:tcW w:w="990" w:type="dxa"/>
          </w:tcPr>
          <w:p w:rsidR="006939CF" w:rsidRPr="00AF56B8" w:rsidP="00967D6B" w14:paraId="5D26B1A8" w14:textId="77777777">
            <w:pPr>
              <w:autoSpaceDE w:val="0"/>
              <w:autoSpaceDN w:val="0"/>
              <w:adjustRightInd w:val="0"/>
              <w:spacing w:after="120"/>
              <w:rPr>
                <w:color w:val="333333"/>
                <w:szCs w:val="22"/>
              </w:rPr>
            </w:pPr>
            <w:r w:rsidRPr="00AF56B8">
              <w:rPr>
                <w:color w:val="000000"/>
                <w:szCs w:val="22"/>
              </w:rPr>
              <w:t>VA</w:t>
            </w:r>
          </w:p>
        </w:tc>
      </w:tr>
      <w:tr w14:paraId="1CAC699E" w14:textId="77777777" w:rsidTr="00967D6B">
        <w:tblPrEx>
          <w:tblW w:w="9450" w:type="dxa"/>
          <w:tblInd w:w="-5" w:type="dxa"/>
          <w:tblLayout w:type="fixed"/>
          <w:tblLook w:val="0020"/>
        </w:tblPrEx>
        <w:trPr>
          <w:trHeight w:val="395"/>
        </w:trPr>
        <w:tc>
          <w:tcPr>
            <w:tcW w:w="3060" w:type="dxa"/>
          </w:tcPr>
          <w:p w:rsidR="006939CF" w:rsidRPr="00AF56B8" w:rsidP="00967D6B" w14:paraId="61F5CC67" w14:textId="77777777">
            <w:pPr>
              <w:autoSpaceDE w:val="0"/>
              <w:autoSpaceDN w:val="0"/>
              <w:adjustRightInd w:val="0"/>
              <w:spacing w:after="120"/>
              <w:rPr>
                <w:color w:val="000000"/>
                <w:szCs w:val="22"/>
              </w:rPr>
            </w:pPr>
            <w:r w:rsidRPr="00EB6CCD">
              <w:rPr>
                <w:color w:val="000000"/>
                <w:szCs w:val="22"/>
              </w:rPr>
              <w:t>BARConnects</w:t>
            </w:r>
            <w:r w:rsidRPr="00EB6CCD">
              <w:rPr>
                <w:color w:val="000000"/>
                <w:szCs w:val="22"/>
              </w:rPr>
              <w:t>, LLC</w:t>
            </w:r>
          </w:p>
        </w:tc>
        <w:tc>
          <w:tcPr>
            <w:tcW w:w="3330" w:type="dxa"/>
          </w:tcPr>
          <w:p w:rsidR="006939CF" w:rsidRPr="00AF56B8" w:rsidP="00967D6B" w14:paraId="2DAF7E49" w14:textId="77777777">
            <w:pPr>
              <w:autoSpaceDE w:val="0"/>
              <w:autoSpaceDN w:val="0"/>
              <w:adjustRightInd w:val="0"/>
              <w:spacing w:after="120"/>
              <w:rPr>
                <w:color w:val="000000"/>
                <w:szCs w:val="22"/>
              </w:rPr>
            </w:pPr>
            <w:r w:rsidRPr="00EB6CCD">
              <w:rPr>
                <w:color w:val="000000"/>
                <w:szCs w:val="22"/>
              </w:rPr>
              <w:t>BARConnects</w:t>
            </w:r>
            <w:r w:rsidRPr="00EB6CCD">
              <w:rPr>
                <w:color w:val="000000"/>
                <w:szCs w:val="22"/>
              </w:rPr>
              <w:t>, LLC</w:t>
            </w:r>
          </w:p>
        </w:tc>
        <w:tc>
          <w:tcPr>
            <w:tcW w:w="2070" w:type="dxa"/>
          </w:tcPr>
          <w:p w:rsidR="006939CF" w:rsidRPr="00AF56B8" w:rsidP="00967D6B" w14:paraId="408C7B74" w14:textId="77777777">
            <w:pPr>
              <w:autoSpaceDE w:val="0"/>
              <w:autoSpaceDN w:val="0"/>
              <w:adjustRightInd w:val="0"/>
              <w:spacing w:after="120"/>
              <w:rPr>
                <w:color w:val="000000"/>
                <w:szCs w:val="22"/>
              </w:rPr>
            </w:pPr>
            <w:r>
              <w:rPr>
                <w:color w:val="000000"/>
                <w:szCs w:val="22"/>
              </w:rPr>
              <w:t>02/25/2021</w:t>
            </w:r>
          </w:p>
        </w:tc>
        <w:tc>
          <w:tcPr>
            <w:tcW w:w="990" w:type="dxa"/>
          </w:tcPr>
          <w:p w:rsidR="006939CF" w:rsidRPr="00AF56B8" w:rsidP="00967D6B" w14:paraId="6868EF2C" w14:textId="77777777">
            <w:pPr>
              <w:autoSpaceDE w:val="0"/>
              <w:autoSpaceDN w:val="0"/>
              <w:adjustRightInd w:val="0"/>
              <w:spacing w:after="120"/>
              <w:rPr>
                <w:color w:val="000000"/>
                <w:szCs w:val="22"/>
              </w:rPr>
            </w:pPr>
            <w:r>
              <w:rPr>
                <w:color w:val="000000"/>
                <w:szCs w:val="22"/>
              </w:rPr>
              <w:t>VA</w:t>
            </w:r>
          </w:p>
        </w:tc>
      </w:tr>
      <w:tr w14:paraId="21EEFEF3" w14:textId="77777777" w:rsidTr="00967D6B">
        <w:tblPrEx>
          <w:tblW w:w="9450" w:type="dxa"/>
          <w:tblInd w:w="-5" w:type="dxa"/>
          <w:tblLayout w:type="fixed"/>
          <w:tblLook w:val="0020"/>
        </w:tblPrEx>
        <w:trPr>
          <w:trHeight w:val="395"/>
        </w:trPr>
        <w:tc>
          <w:tcPr>
            <w:tcW w:w="3060" w:type="dxa"/>
          </w:tcPr>
          <w:p w:rsidR="006939CF" w:rsidRPr="00AF56B8" w:rsidP="00967D6B" w14:paraId="1D5C84D4" w14:textId="77777777">
            <w:pPr>
              <w:autoSpaceDE w:val="0"/>
              <w:autoSpaceDN w:val="0"/>
              <w:adjustRightInd w:val="0"/>
              <w:spacing w:after="120"/>
              <w:rPr>
                <w:color w:val="000000"/>
                <w:szCs w:val="22"/>
              </w:rPr>
            </w:pPr>
            <w:r w:rsidRPr="00AF56B8">
              <w:rPr>
                <w:color w:val="000000"/>
                <w:szCs w:val="22"/>
              </w:rPr>
              <w:t>Connect Everyone, LLC</w:t>
            </w:r>
          </w:p>
        </w:tc>
        <w:tc>
          <w:tcPr>
            <w:tcW w:w="3330" w:type="dxa"/>
          </w:tcPr>
          <w:p w:rsidR="006939CF" w:rsidRPr="00AF56B8" w:rsidP="00967D6B" w14:paraId="016075DD" w14:textId="77777777">
            <w:pPr>
              <w:autoSpaceDE w:val="0"/>
              <w:autoSpaceDN w:val="0"/>
              <w:adjustRightInd w:val="0"/>
              <w:spacing w:after="120"/>
              <w:rPr>
                <w:color w:val="000000"/>
                <w:szCs w:val="22"/>
              </w:rPr>
            </w:pPr>
            <w:r w:rsidRPr="00AF56B8">
              <w:rPr>
                <w:color w:val="000000"/>
                <w:szCs w:val="22"/>
              </w:rPr>
              <w:t>Connect Everyone, LLC</w:t>
            </w:r>
          </w:p>
        </w:tc>
        <w:tc>
          <w:tcPr>
            <w:tcW w:w="2070" w:type="dxa"/>
          </w:tcPr>
          <w:p w:rsidR="006939CF" w:rsidRPr="00AF56B8" w:rsidP="00967D6B" w14:paraId="6C963F47" w14:textId="77777777">
            <w:pPr>
              <w:autoSpaceDE w:val="0"/>
              <w:autoSpaceDN w:val="0"/>
              <w:adjustRightInd w:val="0"/>
              <w:spacing w:after="120"/>
              <w:rPr>
                <w:color w:val="000000"/>
                <w:szCs w:val="22"/>
              </w:rPr>
            </w:pPr>
            <w:r w:rsidRPr="00AF56B8">
              <w:rPr>
                <w:color w:val="000000"/>
                <w:szCs w:val="22"/>
              </w:rPr>
              <w:t>01/06/2021</w:t>
            </w:r>
          </w:p>
        </w:tc>
        <w:tc>
          <w:tcPr>
            <w:tcW w:w="990" w:type="dxa"/>
          </w:tcPr>
          <w:p w:rsidR="006939CF" w:rsidRPr="00AF56B8" w:rsidP="00967D6B" w14:paraId="5B067623" w14:textId="77777777">
            <w:pPr>
              <w:autoSpaceDE w:val="0"/>
              <w:autoSpaceDN w:val="0"/>
              <w:adjustRightInd w:val="0"/>
              <w:spacing w:after="120"/>
              <w:rPr>
                <w:color w:val="000000"/>
                <w:szCs w:val="22"/>
              </w:rPr>
            </w:pPr>
            <w:r w:rsidRPr="00AF56B8">
              <w:rPr>
                <w:color w:val="000000"/>
                <w:szCs w:val="22"/>
              </w:rPr>
              <w:t>VA</w:t>
            </w:r>
          </w:p>
        </w:tc>
      </w:tr>
      <w:tr w14:paraId="13E7C3FE" w14:textId="77777777" w:rsidTr="00967D6B">
        <w:tblPrEx>
          <w:tblW w:w="9450" w:type="dxa"/>
          <w:tblInd w:w="-5" w:type="dxa"/>
          <w:tblLayout w:type="fixed"/>
          <w:tblLook w:val="0020"/>
        </w:tblPrEx>
        <w:trPr>
          <w:trHeight w:val="570"/>
        </w:trPr>
        <w:tc>
          <w:tcPr>
            <w:tcW w:w="3060" w:type="dxa"/>
          </w:tcPr>
          <w:p w:rsidR="006939CF" w:rsidRPr="00AF56B8" w:rsidP="00967D6B" w14:paraId="68B768C5" w14:textId="77777777">
            <w:pPr>
              <w:autoSpaceDE w:val="0"/>
              <w:autoSpaceDN w:val="0"/>
              <w:adjustRightInd w:val="0"/>
              <w:spacing w:after="120"/>
              <w:rPr>
                <w:color w:val="000000"/>
                <w:szCs w:val="22"/>
              </w:rPr>
            </w:pPr>
            <w:r w:rsidRPr="00AF56B8">
              <w:rPr>
                <w:color w:val="000000"/>
                <w:szCs w:val="22"/>
              </w:rPr>
              <w:t>Rural Electric Cooperative Consortium</w:t>
            </w:r>
          </w:p>
        </w:tc>
        <w:tc>
          <w:tcPr>
            <w:tcW w:w="3330" w:type="dxa"/>
          </w:tcPr>
          <w:p w:rsidR="006939CF" w:rsidRPr="00AF56B8" w:rsidP="00967D6B" w14:paraId="5F3B4C1E" w14:textId="77777777">
            <w:pPr>
              <w:autoSpaceDE w:val="0"/>
              <w:autoSpaceDN w:val="0"/>
              <w:adjustRightInd w:val="0"/>
              <w:spacing w:after="120"/>
              <w:rPr>
                <w:color w:val="000000"/>
                <w:szCs w:val="22"/>
              </w:rPr>
            </w:pPr>
            <w:r w:rsidRPr="00AF56B8">
              <w:rPr>
                <w:color w:val="000000"/>
                <w:szCs w:val="22"/>
              </w:rPr>
              <w:t xml:space="preserve">Empower Broadband Inc. </w:t>
            </w:r>
          </w:p>
        </w:tc>
        <w:tc>
          <w:tcPr>
            <w:tcW w:w="2070" w:type="dxa"/>
          </w:tcPr>
          <w:p w:rsidR="006939CF" w:rsidRPr="00AF56B8" w:rsidP="00967D6B" w14:paraId="00E41316" w14:textId="77777777">
            <w:pPr>
              <w:autoSpaceDE w:val="0"/>
              <w:autoSpaceDN w:val="0"/>
              <w:adjustRightInd w:val="0"/>
              <w:spacing w:after="120"/>
              <w:rPr>
                <w:color w:val="000000"/>
                <w:szCs w:val="22"/>
              </w:rPr>
            </w:pPr>
            <w:r w:rsidRPr="00AF56B8">
              <w:rPr>
                <w:color w:val="000000"/>
                <w:szCs w:val="22"/>
              </w:rPr>
              <w:t>01/08/2021, as supplemented, 02/09/2021</w:t>
            </w:r>
          </w:p>
        </w:tc>
        <w:tc>
          <w:tcPr>
            <w:tcW w:w="990" w:type="dxa"/>
          </w:tcPr>
          <w:p w:rsidR="006939CF" w:rsidRPr="00AF56B8" w:rsidP="00967D6B" w14:paraId="48BCF3F4" w14:textId="77777777">
            <w:pPr>
              <w:autoSpaceDE w:val="0"/>
              <w:autoSpaceDN w:val="0"/>
              <w:adjustRightInd w:val="0"/>
              <w:spacing w:after="120"/>
              <w:rPr>
                <w:color w:val="000000"/>
                <w:szCs w:val="22"/>
              </w:rPr>
            </w:pPr>
            <w:r w:rsidRPr="00AF56B8">
              <w:rPr>
                <w:color w:val="000000"/>
                <w:szCs w:val="22"/>
              </w:rPr>
              <w:t>VA</w:t>
            </w:r>
          </w:p>
        </w:tc>
      </w:tr>
      <w:tr w14:paraId="1E96DD3A" w14:textId="77777777" w:rsidTr="00967D6B">
        <w:tblPrEx>
          <w:tblW w:w="9450" w:type="dxa"/>
          <w:tblInd w:w="-5" w:type="dxa"/>
          <w:tblLayout w:type="fixed"/>
          <w:tblLook w:val="0020"/>
        </w:tblPrEx>
        <w:trPr>
          <w:trHeight w:val="570"/>
        </w:trPr>
        <w:tc>
          <w:tcPr>
            <w:tcW w:w="3060" w:type="dxa"/>
          </w:tcPr>
          <w:p w:rsidR="006939CF" w:rsidRPr="00AF56B8" w:rsidP="00967D6B" w14:paraId="3D5698E0" w14:textId="77777777">
            <w:pPr>
              <w:autoSpaceDE w:val="0"/>
              <w:autoSpaceDN w:val="0"/>
              <w:adjustRightInd w:val="0"/>
              <w:spacing w:after="120"/>
              <w:rPr>
                <w:color w:val="000000"/>
                <w:szCs w:val="22"/>
              </w:rPr>
            </w:pPr>
            <w:r w:rsidRPr="00AF56B8">
              <w:rPr>
                <w:color w:val="000000"/>
                <w:szCs w:val="22"/>
              </w:rPr>
              <w:t>Fiberlight</w:t>
            </w:r>
            <w:r w:rsidRPr="00AF56B8">
              <w:rPr>
                <w:color w:val="000000"/>
                <w:szCs w:val="22"/>
              </w:rPr>
              <w:t xml:space="preserve"> LLC</w:t>
            </w:r>
          </w:p>
        </w:tc>
        <w:tc>
          <w:tcPr>
            <w:tcW w:w="3330" w:type="dxa"/>
          </w:tcPr>
          <w:p w:rsidR="006939CF" w:rsidRPr="00AF56B8" w:rsidP="00967D6B" w14:paraId="3E33ACA8" w14:textId="77777777">
            <w:pPr>
              <w:autoSpaceDE w:val="0"/>
              <w:autoSpaceDN w:val="0"/>
              <w:adjustRightInd w:val="0"/>
              <w:spacing w:after="120"/>
              <w:rPr>
                <w:color w:val="000000"/>
                <w:szCs w:val="22"/>
              </w:rPr>
            </w:pPr>
            <w:r w:rsidRPr="00AF56B8">
              <w:rPr>
                <w:color w:val="000000"/>
                <w:szCs w:val="22"/>
              </w:rPr>
              <w:t>Fiberlight</w:t>
            </w:r>
            <w:r w:rsidRPr="00AF56B8">
              <w:rPr>
                <w:color w:val="000000"/>
                <w:szCs w:val="22"/>
              </w:rPr>
              <w:t xml:space="preserve"> of Virginia, LLC</w:t>
            </w:r>
          </w:p>
        </w:tc>
        <w:tc>
          <w:tcPr>
            <w:tcW w:w="2070" w:type="dxa"/>
          </w:tcPr>
          <w:p w:rsidR="006939CF" w:rsidRPr="00AF56B8" w:rsidP="00967D6B" w14:paraId="5F73765B" w14:textId="77777777">
            <w:pPr>
              <w:autoSpaceDE w:val="0"/>
              <w:autoSpaceDN w:val="0"/>
              <w:adjustRightInd w:val="0"/>
              <w:spacing w:after="120"/>
              <w:rPr>
                <w:color w:val="000000"/>
                <w:szCs w:val="22"/>
              </w:rPr>
            </w:pPr>
            <w:r w:rsidRPr="00AF56B8">
              <w:rPr>
                <w:color w:val="000000"/>
                <w:szCs w:val="22"/>
              </w:rPr>
              <w:t>01/05/2021</w:t>
            </w:r>
          </w:p>
        </w:tc>
        <w:tc>
          <w:tcPr>
            <w:tcW w:w="990" w:type="dxa"/>
          </w:tcPr>
          <w:p w:rsidR="006939CF" w:rsidRPr="00AF56B8" w:rsidP="00967D6B" w14:paraId="6B906C47" w14:textId="77777777">
            <w:pPr>
              <w:autoSpaceDE w:val="0"/>
              <w:autoSpaceDN w:val="0"/>
              <w:adjustRightInd w:val="0"/>
              <w:spacing w:after="120"/>
              <w:rPr>
                <w:color w:val="000000"/>
                <w:szCs w:val="22"/>
              </w:rPr>
            </w:pPr>
            <w:r w:rsidRPr="00AF56B8">
              <w:rPr>
                <w:color w:val="000000"/>
                <w:szCs w:val="22"/>
              </w:rPr>
              <w:t>VA</w:t>
            </w:r>
          </w:p>
        </w:tc>
      </w:tr>
      <w:tr w14:paraId="10549B48" w14:textId="77777777" w:rsidTr="00967D6B">
        <w:tblPrEx>
          <w:tblW w:w="9450" w:type="dxa"/>
          <w:tblInd w:w="-5" w:type="dxa"/>
          <w:tblLayout w:type="fixed"/>
          <w:tblLook w:val="0020"/>
        </w:tblPrEx>
        <w:trPr>
          <w:trHeight w:val="570"/>
        </w:trPr>
        <w:tc>
          <w:tcPr>
            <w:tcW w:w="3060" w:type="dxa"/>
          </w:tcPr>
          <w:p w:rsidR="006939CF" w:rsidRPr="00AF56B8" w:rsidP="00967D6B" w14:paraId="1CB1B03F" w14:textId="77777777">
            <w:pPr>
              <w:autoSpaceDE w:val="0"/>
              <w:autoSpaceDN w:val="0"/>
              <w:adjustRightInd w:val="0"/>
              <w:spacing w:after="120"/>
              <w:rPr>
                <w:color w:val="000000"/>
                <w:szCs w:val="22"/>
              </w:rPr>
            </w:pPr>
            <w:r w:rsidRPr="00AF56B8">
              <w:rPr>
                <w:color w:val="000000"/>
                <w:szCs w:val="22"/>
              </w:rPr>
              <w:t>Next Tier Consortium</w:t>
            </w:r>
          </w:p>
        </w:tc>
        <w:tc>
          <w:tcPr>
            <w:tcW w:w="3330" w:type="dxa"/>
          </w:tcPr>
          <w:p w:rsidR="006939CF" w:rsidRPr="00AF56B8" w:rsidP="00967D6B" w14:paraId="67C320E0" w14:textId="77777777">
            <w:pPr>
              <w:spacing w:after="120"/>
              <w:rPr>
                <w:color w:val="000000"/>
                <w:szCs w:val="22"/>
              </w:rPr>
            </w:pPr>
            <w:r w:rsidRPr="00AF56B8">
              <w:rPr>
                <w:color w:val="000000"/>
                <w:szCs w:val="22"/>
              </w:rPr>
              <w:t>KINEX</w:t>
            </w:r>
            <w:r w:rsidRPr="00AF56B8">
              <w:rPr>
                <w:color w:val="000000"/>
                <w:szCs w:val="22"/>
              </w:rPr>
              <w:t xml:space="preserve"> Telecom, Inc.</w:t>
            </w:r>
          </w:p>
        </w:tc>
        <w:tc>
          <w:tcPr>
            <w:tcW w:w="2070" w:type="dxa"/>
          </w:tcPr>
          <w:p w:rsidR="006939CF" w:rsidRPr="00AF56B8" w:rsidP="00967D6B" w14:paraId="43D10FDC" w14:textId="77777777">
            <w:pPr>
              <w:autoSpaceDE w:val="0"/>
              <w:autoSpaceDN w:val="0"/>
              <w:adjustRightInd w:val="0"/>
              <w:spacing w:after="120"/>
              <w:rPr>
                <w:color w:val="000000"/>
                <w:szCs w:val="22"/>
              </w:rPr>
            </w:pPr>
            <w:r w:rsidRPr="00AF56B8">
              <w:rPr>
                <w:color w:val="000000"/>
                <w:szCs w:val="22"/>
              </w:rPr>
              <w:t>12/28/2020, as supplemented, 01/25/2021</w:t>
            </w:r>
          </w:p>
        </w:tc>
        <w:tc>
          <w:tcPr>
            <w:tcW w:w="990" w:type="dxa"/>
          </w:tcPr>
          <w:p w:rsidR="006939CF" w:rsidRPr="00AF56B8" w:rsidP="00967D6B" w14:paraId="465A46A2" w14:textId="77777777">
            <w:pPr>
              <w:autoSpaceDE w:val="0"/>
              <w:autoSpaceDN w:val="0"/>
              <w:adjustRightInd w:val="0"/>
              <w:spacing w:after="120"/>
              <w:rPr>
                <w:color w:val="000000"/>
                <w:szCs w:val="22"/>
              </w:rPr>
            </w:pPr>
            <w:r w:rsidRPr="00AF56B8">
              <w:rPr>
                <w:color w:val="000000"/>
                <w:szCs w:val="22"/>
              </w:rPr>
              <w:t>VA</w:t>
            </w:r>
          </w:p>
        </w:tc>
      </w:tr>
      <w:tr w14:paraId="04D7F327" w14:textId="77777777" w:rsidTr="00967D6B">
        <w:tblPrEx>
          <w:tblW w:w="9450" w:type="dxa"/>
          <w:tblInd w:w="-5" w:type="dxa"/>
          <w:tblLayout w:type="fixed"/>
          <w:tblLook w:val="0020"/>
        </w:tblPrEx>
        <w:trPr>
          <w:trHeight w:val="570"/>
        </w:trPr>
        <w:tc>
          <w:tcPr>
            <w:tcW w:w="3060" w:type="dxa"/>
          </w:tcPr>
          <w:p w:rsidR="006939CF" w:rsidRPr="00AF56B8" w:rsidP="00967D6B" w14:paraId="18D5D840" w14:textId="77777777">
            <w:pPr>
              <w:autoSpaceDE w:val="0"/>
              <w:autoSpaceDN w:val="0"/>
              <w:adjustRightInd w:val="0"/>
              <w:spacing w:after="120"/>
              <w:rPr>
                <w:color w:val="000000"/>
                <w:szCs w:val="22"/>
              </w:rPr>
            </w:pPr>
            <w:r w:rsidRPr="00AF56B8">
              <w:rPr>
                <w:color w:val="000000"/>
                <w:szCs w:val="22"/>
              </w:rPr>
              <w:t>Rural Electric Cooperative</w:t>
            </w:r>
          </w:p>
        </w:tc>
        <w:tc>
          <w:tcPr>
            <w:tcW w:w="3330" w:type="dxa"/>
          </w:tcPr>
          <w:p w:rsidR="006939CF" w:rsidRPr="00AF56B8" w:rsidP="00967D6B" w14:paraId="5ED5C07A" w14:textId="77777777">
            <w:pPr>
              <w:autoSpaceDE w:val="0"/>
              <w:autoSpaceDN w:val="0"/>
              <w:adjustRightInd w:val="0"/>
              <w:spacing w:after="120"/>
              <w:rPr>
                <w:color w:val="000000"/>
                <w:szCs w:val="22"/>
              </w:rPr>
            </w:pPr>
            <w:r w:rsidRPr="00AF56B8">
              <w:rPr>
                <w:szCs w:val="22"/>
              </w:rPr>
              <w:t>PGEC</w:t>
            </w:r>
            <w:r w:rsidRPr="00AF56B8">
              <w:rPr>
                <w:szCs w:val="22"/>
              </w:rPr>
              <w:t xml:space="preserve"> Enterprises, LLC</w:t>
            </w:r>
          </w:p>
        </w:tc>
        <w:tc>
          <w:tcPr>
            <w:tcW w:w="2070" w:type="dxa"/>
          </w:tcPr>
          <w:p w:rsidR="006939CF" w:rsidRPr="00AF56B8" w:rsidP="00967D6B" w14:paraId="4945EF1F" w14:textId="77777777">
            <w:pPr>
              <w:autoSpaceDE w:val="0"/>
              <w:autoSpaceDN w:val="0"/>
              <w:adjustRightInd w:val="0"/>
              <w:spacing w:after="120"/>
              <w:rPr>
                <w:color w:val="000000"/>
                <w:szCs w:val="22"/>
              </w:rPr>
            </w:pPr>
            <w:r w:rsidRPr="00AF56B8">
              <w:rPr>
                <w:szCs w:val="22"/>
              </w:rPr>
              <w:t>01/05/2021</w:t>
            </w:r>
          </w:p>
        </w:tc>
        <w:tc>
          <w:tcPr>
            <w:tcW w:w="990" w:type="dxa"/>
          </w:tcPr>
          <w:p w:rsidR="006939CF" w:rsidRPr="00AF56B8" w:rsidP="00967D6B" w14:paraId="1AF35A32" w14:textId="77777777">
            <w:pPr>
              <w:autoSpaceDE w:val="0"/>
              <w:autoSpaceDN w:val="0"/>
              <w:adjustRightInd w:val="0"/>
              <w:spacing w:after="120"/>
              <w:rPr>
                <w:color w:val="000000"/>
                <w:szCs w:val="22"/>
              </w:rPr>
            </w:pPr>
            <w:r w:rsidRPr="00AF56B8">
              <w:rPr>
                <w:color w:val="000000"/>
                <w:szCs w:val="22"/>
              </w:rPr>
              <w:t>VA</w:t>
            </w:r>
          </w:p>
        </w:tc>
      </w:tr>
      <w:tr w14:paraId="4C8E3D77" w14:textId="77777777" w:rsidTr="00967D6B">
        <w:tblPrEx>
          <w:tblW w:w="9450" w:type="dxa"/>
          <w:tblInd w:w="-5" w:type="dxa"/>
          <w:tblLayout w:type="fixed"/>
          <w:tblLook w:val="0020"/>
        </w:tblPrEx>
        <w:trPr>
          <w:trHeight w:val="285"/>
        </w:trPr>
        <w:tc>
          <w:tcPr>
            <w:tcW w:w="3060" w:type="dxa"/>
          </w:tcPr>
          <w:p w:rsidR="006939CF" w:rsidRPr="00AF56B8" w:rsidP="00967D6B" w14:paraId="6B97E17A" w14:textId="77777777">
            <w:pPr>
              <w:autoSpaceDE w:val="0"/>
              <w:autoSpaceDN w:val="0"/>
              <w:adjustRightInd w:val="0"/>
              <w:spacing w:after="120"/>
              <w:rPr>
                <w:color w:val="000000"/>
                <w:szCs w:val="22"/>
              </w:rPr>
            </w:pPr>
            <w:r w:rsidRPr="00AF56B8">
              <w:rPr>
                <w:color w:val="000000"/>
                <w:szCs w:val="22"/>
              </w:rPr>
              <w:t>Point Broadband Fiber Holding, LLC</w:t>
            </w:r>
          </w:p>
        </w:tc>
        <w:tc>
          <w:tcPr>
            <w:tcW w:w="3330" w:type="dxa"/>
          </w:tcPr>
          <w:p w:rsidR="006939CF" w:rsidRPr="00AF56B8" w:rsidP="00967D6B" w14:paraId="3CB1FC02" w14:textId="77777777">
            <w:pPr>
              <w:autoSpaceDE w:val="0"/>
              <w:autoSpaceDN w:val="0"/>
              <w:adjustRightInd w:val="0"/>
              <w:spacing w:after="120"/>
              <w:rPr>
                <w:color w:val="000000"/>
                <w:szCs w:val="22"/>
              </w:rPr>
            </w:pPr>
            <w:r w:rsidRPr="00AF56B8">
              <w:rPr>
                <w:color w:val="000000"/>
                <w:szCs w:val="22"/>
              </w:rPr>
              <w:t>Point Broadband Fiber Holding, LLC</w:t>
            </w:r>
          </w:p>
        </w:tc>
        <w:tc>
          <w:tcPr>
            <w:tcW w:w="2070" w:type="dxa"/>
          </w:tcPr>
          <w:p w:rsidR="006939CF" w:rsidRPr="00AF56B8" w:rsidP="00967D6B" w14:paraId="131DA7C7" w14:textId="77777777">
            <w:pPr>
              <w:autoSpaceDE w:val="0"/>
              <w:autoSpaceDN w:val="0"/>
              <w:adjustRightInd w:val="0"/>
              <w:spacing w:after="120"/>
              <w:rPr>
                <w:color w:val="000000"/>
                <w:szCs w:val="22"/>
              </w:rPr>
            </w:pPr>
            <w:r w:rsidRPr="00AF56B8">
              <w:rPr>
                <w:color w:val="000000"/>
                <w:szCs w:val="22"/>
              </w:rPr>
              <w:t>01/06/2021, as supplemented 01/25/2021</w:t>
            </w:r>
          </w:p>
        </w:tc>
        <w:tc>
          <w:tcPr>
            <w:tcW w:w="990" w:type="dxa"/>
          </w:tcPr>
          <w:p w:rsidR="006939CF" w:rsidRPr="00AF56B8" w:rsidP="00967D6B" w14:paraId="73BA48F8" w14:textId="77777777">
            <w:pPr>
              <w:autoSpaceDE w:val="0"/>
              <w:autoSpaceDN w:val="0"/>
              <w:adjustRightInd w:val="0"/>
              <w:spacing w:after="120"/>
              <w:rPr>
                <w:color w:val="000000"/>
                <w:szCs w:val="22"/>
              </w:rPr>
            </w:pPr>
            <w:r w:rsidRPr="00AF56B8">
              <w:rPr>
                <w:color w:val="000000"/>
                <w:szCs w:val="22"/>
              </w:rPr>
              <w:t>VA</w:t>
            </w:r>
          </w:p>
        </w:tc>
      </w:tr>
      <w:tr w14:paraId="64CA24BE" w14:textId="77777777" w:rsidTr="00967D6B">
        <w:tblPrEx>
          <w:tblW w:w="9450" w:type="dxa"/>
          <w:tblInd w:w="-5" w:type="dxa"/>
          <w:tblLayout w:type="fixed"/>
          <w:tblLook w:val="0020"/>
        </w:tblPrEx>
        <w:trPr>
          <w:trHeight w:val="570"/>
        </w:trPr>
        <w:tc>
          <w:tcPr>
            <w:tcW w:w="3060" w:type="dxa"/>
          </w:tcPr>
          <w:p w:rsidR="006939CF" w:rsidRPr="00AF56B8" w:rsidP="00967D6B" w14:paraId="07D8E350" w14:textId="77777777">
            <w:pPr>
              <w:autoSpaceDE w:val="0"/>
              <w:autoSpaceDN w:val="0"/>
              <w:adjustRightInd w:val="0"/>
              <w:spacing w:after="120"/>
              <w:rPr>
                <w:color w:val="000000"/>
                <w:szCs w:val="22"/>
              </w:rPr>
            </w:pPr>
            <w:r w:rsidRPr="00AF56B8">
              <w:rPr>
                <w:color w:val="000000"/>
                <w:szCs w:val="22"/>
              </w:rPr>
              <w:t>Scott County Telephone Cooperative, Inc.</w:t>
            </w:r>
          </w:p>
        </w:tc>
        <w:tc>
          <w:tcPr>
            <w:tcW w:w="3330" w:type="dxa"/>
          </w:tcPr>
          <w:p w:rsidR="006939CF" w:rsidRPr="00AF56B8" w:rsidP="00967D6B" w14:paraId="269528D0" w14:textId="77777777">
            <w:pPr>
              <w:autoSpaceDE w:val="0"/>
              <w:autoSpaceDN w:val="0"/>
              <w:adjustRightInd w:val="0"/>
              <w:spacing w:after="120"/>
              <w:rPr>
                <w:color w:val="000000"/>
                <w:szCs w:val="22"/>
              </w:rPr>
            </w:pPr>
            <w:r w:rsidRPr="00AF56B8">
              <w:rPr>
                <w:color w:val="000000"/>
                <w:szCs w:val="22"/>
              </w:rPr>
              <w:t>Scott County Telephone Cooperative, Inc.</w:t>
            </w:r>
          </w:p>
        </w:tc>
        <w:tc>
          <w:tcPr>
            <w:tcW w:w="2070" w:type="dxa"/>
          </w:tcPr>
          <w:p w:rsidR="006939CF" w:rsidRPr="00AF56B8" w:rsidP="00967D6B" w14:paraId="434B889B" w14:textId="77777777">
            <w:pPr>
              <w:autoSpaceDE w:val="0"/>
              <w:autoSpaceDN w:val="0"/>
              <w:adjustRightInd w:val="0"/>
              <w:spacing w:after="120"/>
              <w:rPr>
                <w:color w:val="000000"/>
                <w:szCs w:val="22"/>
              </w:rPr>
            </w:pPr>
            <w:r w:rsidRPr="00AF56B8">
              <w:rPr>
                <w:color w:val="000000"/>
                <w:szCs w:val="22"/>
              </w:rPr>
              <w:t>01/29/2021</w:t>
            </w:r>
          </w:p>
        </w:tc>
        <w:tc>
          <w:tcPr>
            <w:tcW w:w="990" w:type="dxa"/>
          </w:tcPr>
          <w:p w:rsidR="006939CF" w:rsidRPr="00AF56B8" w:rsidP="00967D6B" w14:paraId="43C4825E" w14:textId="77777777">
            <w:pPr>
              <w:autoSpaceDE w:val="0"/>
              <w:autoSpaceDN w:val="0"/>
              <w:adjustRightInd w:val="0"/>
              <w:spacing w:after="120"/>
              <w:rPr>
                <w:color w:val="000000"/>
                <w:szCs w:val="22"/>
              </w:rPr>
            </w:pPr>
            <w:r w:rsidRPr="00AF56B8">
              <w:rPr>
                <w:color w:val="000000"/>
                <w:szCs w:val="22"/>
              </w:rPr>
              <w:t>VA</w:t>
            </w:r>
          </w:p>
        </w:tc>
      </w:tr>
      <w:tr w14:paraId="1E5A54C7" w14:textId="77777777" w:rsidTr="00967D6B">
        <w:tblPrEx>
          <w:tblW w:w="9450" w:type="dxa"/>
          <w:tblInd w:w="-5" w:type="dxa"/>
          <w:tblLayout w:type="fixed"/>
          <w:tblLook w:val="0020"/>
        </w:tblPrEx>
        <w:trPr>
          <w:trHeight w:val="570"/>
        </w:trPr>
        <w:tc>
          <w:tcPr>
            <w:tcW w:w="3060" w:type="dxa"/>
          </w:tcPr>
          <w:p w:rsidR="006939CF" w:rsidRPr="00AF56B8" w:rsidP="00967D6B" w14:paraId="39F069A3" w14:textId="77777777">
            <w:pPr>
              <w:autoSpaceDE w:val="0"/>
              <w:autoSpaceDN w:val="0"/>
              <w:adjustRightInd w:val="0"/>
              <w:spacing w:after="120"/>
              <w:rPr>
                <w:color w:val="000000"/>
                <w:szCs w:val="22"/>
              </w:rPr>
            </w:pPr>
            <w:r w:rsidRPr="00AF56B8">
              <w:rPr>
                <w:color w:val="000000"/>
                <w:szCs w:val="22"/>
              </w:rPr>
              <w:t>Space Exploration Technologies Corporation</w:t>
            </w:r>
          </w:p>
        </w:tc>
        <w:tc>
          <w:tcPr>
            <w:tcW w:w="3330" w:type="dxa"/>
          </w:tcPr>
          <w:p w:rsidR="006939CF" w:rsidRPr="00AF56B8" w:rsidP="00967D6B" w14:paraId="5711592C" w14:textId="77777777">
            <w:pPr>
              <w:autoSpaceDE w:val="0"/>
              <w:autoSpaceDN w:val="0"/>
              <w:adjustRightInd w:val="0"/>
              <w:spacing w:after="120"/>
              <w:rPr>
                <w:color w:val="000000"/>
                <w:szCs w:val="22"/>
              </w:rPr>
            </w:pPr>
            <w:r w:rsidRPr="00AF56B8">
              <w:rPr>
                <w:color w:val="000000"/>
                <w:szCs w:val="22"/>
              </w:rPr>
              <w:t>Starlink</w:t>
            </w:r>
            <w:r w:rsidRPr="00AF56B8">
              <w:rPr>
                <w:color w:val="000000"/>
                <w:szCs w:val="22"/>
              </w:rPr>
              <w:t xml:space="preserve"> Services, LLC</w:t>
            </w:r>
          </w:p>
        </w:tc>
        <w:tc>
          <w:tcPr>
            <w:tcW w:w="2070" w:type="dxa"/>
          </w:tcPr>
          <w:p w:rsidR="006939CF" w:rsidRPr="00AF56B8" w:rsidP="00967D6B" w14:paraId="4F96C759" w14:textId="77777777">
            <w:pPr>
              <w:autoSpaceDE w:val="0"/>
              <w:autoSpaceDN w:val="0"/>
              <w:adjustRightInd w:val="0"/>
              <w:spacing w:after="120"/>
              <w:rPr>
                <w:color w:val="000000"/>
                <w:szCs w:val="22"/>
              </w:rPr>
            </w:pPr>
            <w:r w:rsidRPr="00AF56B8">
              <w:rPr>
                <w:color w:val="000000"/>
                <w:szCs w:val="22"/>
              </w:rPr>
              <w:t>02/03/2021</w:t>
            </w:r>
          </w:p>
        </w:tc>
        <w:tc>
          <w:tcPr>
            <w:tcW w:w="990" w:type="dxa"/>
          </w:tcPr>
          <w:p w:rsidR="006939CF" w:rsidRPr="00AF56B8" w:rsidP="00967D6B" w14:paraId="666A7D6B" w14:textId="77777777">
            <w:pPr>
              <w:autoSpaceDE w:val="0"/>
              <w:autoSpaceDN w:val="0"/>
              <w:adjustRightInd w:val="0"/>
              <w:spacing w:after="120"/>
              <w:rPr>
                <w:color w:val="000000"/>
                <w:szCs w:val="22"/>
              </w:rPr>
            </w:pPr>
            <w:r w:rsidRPr="00AF56B8">
              <w:rPr>
                <w:color w:val="000000"/>
                <w:szCs w:val="22"/>
              </w:rPr>
              <w:t>VA</w:t>
            </w:r>
          </w:p>
        </w:tc>
      </w:tr>
      <w:tr w14:paraId="2A9A3420" w14:textId="77777777" w:rsidTr="00967D6B">
        <w:tblPrEx>
          <w:tblW w:w="9450" w:type="dxa"/>
          <w:tblInd w:w="-5" w:type="dxa"/>
          <w:tblLayout w:type="fixed"/>
          <w:tblLook w:val="0020"/>
        </w:tblPrEx>
        <w:trPr>
          <w:trHeight w:val="570"/>
        </w:trPr>
        <w:tc>
          <w:tcPr>
            <w:tcW w:w="3060" w:type="dxa"/>
          </w:tcPr>
          <w:p w:rsidR="006939CF" w:rsidRPr="00AF56B8" w:rsidP="00967D6B" w14:paraId="0A732725" w14:textId="77777777">
            <w:pPr>
              <w:autoSpaceDE w:val="0"/>
              <w:autoSpaceDN w:val="0"/>
              <w:adjustRightInd w:val="0"/>
              <w:spacing w:after="120"/>
              <w:rPr>
                <w:color w:val="000000"/>
                <w:szCs w:val="22"/>
              </w:rPr>
            </w:pPr>
            <w:r w:rsidRPr="00AF56B8">
              <w:rPr>
                <w:color w:val="000000"/>
                <w:szCs w:val="22"/>
              </w:rPr>
              <w:t>Micrologic Inc.</w:t>
            </w:r>
          </w:p>
        </w:tc>
        <w:tc>
          <w:tcPr>
            <w:tcW w:w="3330" w:type="dxa"/>
          </w:tcPr>
          <w:p w:rsidR="006939CF" w:rsidRPr="00AF56B8" w:rsidP="00967D6B" w14:paraId="7EB1698A" w14:textId="77777777">
            <w:pPr>
              <w:autoSpaceDE w:val="0"/>
              <w:autoSpaceDN w:val="0"/>
              <w:adjustRightInd w:val="0"/>
              <w:spacing w:after="120"/>
              <w:rPr>
                <w:color w:val="000000"/>
                <w:szCs w:val="22"/>
              </w:rPr>
            </w:pPr>
            <w:r w:rsidRPr="00AF56B8">
              <w:rPr>
                <w:color w:val="000000"/>
                <w:szCs w:val="22"/>
              </w:rPr>
              <w:t>Micrologic Inc.</w:t>
            </w:r>
          </w:p>
        </w:tc>
        <w:tc>
          <w:tcPr>
            <w:tcW w:w="2070" w:type="dxa"/>
          </w:tcPr>
          <w:p w:rsidR="006939CF" w:rsidRPr="00AF56B8" w:rsidP="00967D6B" w14:paraId="772ACEB0" w14:textId="77777777">
            <w:pPr>
              <w:autoSpaceDE w:val="0"/>
              <w:autoSpaceDN w:val="0"/>
              <w:adjustRightInd w:val="0"/>
              <w:spacing w:after="120"/>
              <w:rPr>
                <w:color w:val="000000"/>
                <w:szCs w:val="22"/>
              </w:rPr>
            </w:pPr>
            <w:r w:rsidRPr="00AF56B8">
              <w:rPr>
                <w:color w:val="000000"/>
                <w:szCs w:val="22"/>
              </w:rPr>
              <w:t>01/04/2021</w:t>
            </w:r>
          </w:p>
        </w:tc>
        <w:tc>
          <w:tcPr>
            <w:tcW w:w="990" w:type="dxa"/>
          </w:tcPr>
          <w:p w:rsidR="006939CF" w:rsidRPr="00AF56B8" w:rsidP="00967D6B" w14:paraId="40482402" w14:textId="77777777">
            <w:pPr>
              <w:autoSpaceDE w:val="0"/>
              <w:autoSpaceDN w:val="0"/>
              <w:adjustRightInd w:val="0"/>
              <w:spacing w:after="120"/>
              <w:rPr>
                <w:color w:val="000000"/>
                <w:szCs w:val="22"/>
              </w:rPr>
            </w:pPr>
            <w:r w:rsidRPr="00AF56B8">
              <w:rPr>
                <w:color w:val="000000"/>
                <w:szCs w:val="22"/>
              </w:rPr>
              <w:t>WV</w:t>
            </w:r>
          </w:p>
        </w:tc>
      </w:tr>
      <w:tr w14:paraId="4CA0992E" w14:textId="77777777" w:rsidTr="00967D6B">
        <w:tblPrEx>
          <w:tblW w:w="9450" w:type="dxa"/>
          <w:tblInd w:w="-5" w:type="dxa"/>
          <w:tblLayout w:type="fixed"/>
          <w:tblLook w:val="0020"/>
        </w:tblPrEx>
        <w:trPr>
          <w:trHeight w:val="570"/>
        </w:trPr>
        <w:tc>
          <w:tcPr>
            <w:tcW w:w="3060" w:type="dxa"/>
          </w:tcPr>
          <w:p w:rsidR="006939CF" w:rsidRPr="00AF56B8" w:rsidP="00967D6B" w14:paraId="78CE6977" w14:textId="77777777">
            <w:pPr>
              <w:autoSpaceDE w:val="0"/>
              <w:autoSpaceDN w:val="0"/>
              <w:adjustRightInd w:val="0"/>
              <w:spacing w:after="120"/>
              <w:rPr>
                <w:color w:val="000000"/>
                <w:szCs w:val="22"/>
              </w:rPr>
            </w:pPr>
            <w:r w:rsidRPr="00AF56B8">
              <w:rPr>
                <w:color w:val="000000"/>
                <w:szCs w:val="22"/>
              </w:rPr>
              <w:t>Space Exploration Technologies Corporation</w:t>
            </w:r>
          </w:p>
        </w:tc>
        <w:tc>
          <w:tcPr>
            <w:tcW w:w="3330" w:type="dxa"/>
          </w:tcPr>
          <w:p w:rsidR="006939CF" w:rsidRPr="00AF56B8" w:rsidP="00967D6B" w14:paraId="21B10320" w14:textId="77777777">
            <w:pPr>
              <w:autoSpaceDE w:val="0"/>
              <w:autoSpaceDN w:val="0"/>
              <w:adjustRightInd w:val="0"/>
              <w:spacing w:after="120"/>
              <w:rPr>
                <w:color w:val="000000"/>
                <w:szCs w:val="22"/>
              </w:rPr>
            </w:pPr>
            <w:r w:rsidRPr="00AF56B8">
              <w:rPr>
                <w:color w:val="000000"/>
                <w:szCs w:val="22"/>
              </w:rPr>
              <w:t>Starlink</w:t>
            </w:r>
            <w:r w:rsidRPr="00AF56B8">
              <w:rPr>
                <w:color w:val="000000"/>
                <w:szCs w:val="22"/>
              </w:rPr>
              <w:t xml:space="preserve"> Services, LLC</w:t>
            </w:r>
          </w:p>
        </w:tc>
        <w:tc>
          <w:tcPr>
            <w:tcW w:w="2070" w:type="dxa"/>
          </w:tcPr>
          <w:p w:rsidR="006939CF" w:rsidRPr="00AF56B8" w:rsidP="00967D6B" w14:paraId="1ED1B712" w14:textId="77777777">
            <w:pPr>
              <w:autoSpaceDE w:val="0"/>
              <w:autoSpaceDN w:val="0"/>
              <w:adjustRightInd w:val="0"/>
              <w:spacing w:after="120"/>
              <w:rPr>
                <w:color w:val="000000"/>
                <w:szCs w:val="22"/>
              </w:rPr>
            </w:pPr>
            <w:r w:rsidRPr="00AF56B8">
              <w:rPr>
                <w:color w:val="000000"/>
                <w:szCs w:val="22"/>
              </w:rPr>
              <w:t>02/03/2021</w:t>
            </w:r>
          </w:p>
        </w:tc>
        <w:tc>
          <w:tcPr>
            <w:tcW w:w="990" w:type="dxa"/>
          </w:tcPr>
          <w:p w:rsidR="006939CF" w:rsidRPr="00AF56B8" w:rsidP="00967D6B" w14:paraId="6E68FC36" w14:textId="77777777">
            <w:pPr>
              <w:autoSpaceDE w:val="0"/>
              <w:autoSpaceDN w:val="0"/>
              <w:adjustRightInd w:val="0"/>
              <w:spacing w:after="120"/>
              <w:rPr>
                <w:color w:val="000000"/>
                <w:szCs w:val="22"/>
              </w:rPr>
            </w:pPr>
            <w:r w:rsidRPr="00AF56B8">
              <w:rPr>
                <w:color w:val="000000"/>
                <w:szCs w:val="22"/>
              </w:rPr>
              <w:t>WV</w:t>
            </w:r>
          </w:p>
        </w:tc>
      </w:tr>
    </w:tbl>
    <w:p w:rsidR="00F96F63" w:rsidP="00F96F63" w14:paraId="2F15E6F3" w14:textId="77777777">
      <w:pPr>
        <w:rPr>
          <w:sz w:val="24"/>
        </w:rPr>
      </w:pPr>
    </w:p>
    <w:p w:rsidR="00930ECF" w:rsidP="00F96F63" w14:paraId="7649D749" w14:textId="4F059113">
      <w:pPr>
        <w:rPr>
          <w:sz w:val="24"/>
        </w:rPr>
      </w:pPr>
    </w:p>
    <w:p w:rsidR="006939CF" w:rsidRPr="00AF56B8" w:rsidP="006939CF" w14:paraId="190E40B5" w14:textId="77777777">
      <w:pPr>
        <w:spacing w:after="120"/>
        <w:jc w:val="center"/>
        <w:rPr>
          <w:b/>
          <w:bCs/>
          <w:szCs w:val="22"/>
        </w:rPr>
      </w:pPr>
      <w:r w:rsidRPr="00AF56B8">
        <w:rPr>
          <w:b/>
          <w:bCs/>
          <w:szCs w:val="22"/>
        </w:rPr>
        <w:t xml:space="preserve">ETC Petitions Covering Both RDOF-Eligible Areas and Additional </w:t>
      </w:r>
    </w:p>
    <w:p w:rsidR="006939CF" w:rsidRPr="00AF56B8" w:rsidP="006939CF" w14:paraId="52D53120" w14:textId="77777777">
      <w:pPr>
        <w:spacing w:after="120"/>
        <w:jc w:val="center"/>
        <w:rPr>
          <w:b/>
          <w:bCs/>
          <w:szCs w:val="22"/>
        </w:rPr>
      </w:pPr>
      <w:r w:rsidRPr="00AF56B8">
        <w:rPr>
          <w:b/>
          <w:bCs/>
          <w:szCs w:val="22"/>
        </w:rPr>
        <w:t>Areas Only Eligible for Lifeline Support</w:t>
      </w:r>
    </w:p>
    <w:tbl>
      <w:tblPr>
        <w:tblW w:w="959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tblPr>
      <w:tblGrid>
        <w:gridCol w:w="3420"/>
        <w:gridCol w:w="3060"/>
        <w:gridCol w:w="2160"/>
        <w:gridCol w:w="956"/>
      </w:tblGrid>
      <w:tr w14:paraId="0F51017B" w14:textId="77777777" w:rsidTr="00967D6B">
        <w:tblPrEx>
          <w:tblW w:w="959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tblPrEx>
        <w:trPr>
          <w:trHeight w:val="570"/>
        </w:trPr>
        <w:tc>
          <w:tcPr>
            <w:tcW w:w="3420" w:type="dxa"/>
          </w:tcPr>
          <w:p w:rsidR="006939CF" w:rsidRPr="00AF56B8" w:rsidP="00967D6B" w14:paraId="491FDB4B" w14:textId="77777777">
            <w:pPr>
              <w:autoSpaceDE w:val="0"/>
              <w:autoSpaceDN w:val="0"/>
              <w:adjustRightInd w:val="0"/>
              <w:spacing w:after="120"/>
              <w:rPr>
                <w:b/>
                <w:bCs/>
                <w:color w:val="000000"/>
                <w:szCs w:val="22"/>
              </w:rPr>
            </w:pPr>
            <w:r w:rsidRPr="00AF56B8">
              <w:rPr>
                <w:b/>
                <w:bCs/>
                <w:color w:val="000000"/>
                <w:szCs w:val="22"/>
              </w:rPr>
              <w:t>Bidder Name</w:t>
            </w:r>
          </w:p>
        </w:tc>
        <w:tc>
          <w:tcPr>
            <w:tcW w:w="3060" w:type="dxa"/>
          </w:tcPr>
          <w:p w:rsidR="006939CF" w:rsidRPr="00AF56B8" w:rsidP="00967D6B" w14:paraId="662C9719" w14:textId="77777777">
            <w:pPr>
              <w:autoSpaceDE w:val="0"/>
              <w:autoSpaceDN w:val="0"/>
              <w:adjustRightInd w:val="0"/>
              <w:spacing w:after="120"/>
              <w:rPr>
                <w:b/>
                <w:bCs/>
                <w:color w:val="000000"/>
                <w:szCs w:val="22"/>
              </w:rPr>
            </w:pPr>
            <w:r w:rsidRPr="00AF56B8">
              <w:rPr>
                <w:b/>
                <w:bCs/>
                <w:color w:val="000000"/>
                <w:szCs w:val="22"/>
              </w:rPr>
              <w:t xml:space="preserve">Petitioner Name </w:t>
            </w:r>
          </w:p>
        </w:tc>
        <w:tc>
          <w:tcPr>
            <w:tcW w:w="2160" w:type="dxa"/>
          </w:tcPr>
          <w:p w:rsidR="006939CF" w:rsidRPr="00AF56B8" w:rsidP="00967D6B" w14:paraId="57AD8587" w14:textId="77777777">
            <w:pPr>
              <w:autoSpaceDE w:val="0"/>
              <w:autoSpaceDN w:val="0"/>
              <w:adjustRightInd w:val="0"/>
              <w:spacing w:after="120"/>
              <w:rPr>
                <w:b/>
                <w:bCs/>
                <w:color w:val="000000"/>
                <w:szCs w:val="22"/>
              </w:rPr>
            </w:pPr>
            <w:r w:rsidRPr="00AF56B8">
              <w:rPr>
                <w:b/>
                <w:szCs w:val="22"/>
              </w:rPr>
              <w:t>Date Filed</w:t>
            </w:r>
          </w:p>
        </w:tc>
        <w:tc>
          <w:tcPr>
            <w:tcW w:w="956" w:type="dxa"/>
          </w:tcPr>
          <w:p w:rsidR="006939CF" w:rsidRPr="00AF56B8" w:rsidP="00967D6B" w14:paraId="36E87804" w14:textId="77777777">
            <w:pPr>
              <w:autoSpaceDE w:val="0"/>
              <w:autoSpaceDN w:val="0"/>
              <w:adjustRightInd w:val="0"/>
              <w:spacing w:after="120"/>
              <w:rPr>
                <w:b/>
                <w:bCs/>
                <w:color w:val="000000"/>
                <w:szCs w:val="22"/>
              </w:rPr>
            </w:pPr>
            <w:r w:rsidRPr="00AF56B8">
              <w:rPr>
                <w:b/>
                <w:szCs w:val="22"/>
              </w:rPr>
              <w:t>State</w:t>
            </w:r>
          </w:p>
        </w:tc>
      </w:tr>
      <w:tr w14:paraId="3B5440B2" w14:textId="77777777" w:rsidTr="00967D6B">
        <w:tblPrEx>
          <w:tblW w:w="9596" w:type="dxa"/>
          <w:tblInd w:w="-5" w:type="dxa"/>
          <w:tblLayout w:type="fixed"/>
          <w:tblLook w:val="0020"/>
        </w:tblPrEx>
        <w:trPr>
          <w:trHeight w:val="570"/>
        </w:trPr>
        <w:tc>
          <w:tcPr>
            <w:tcW w:w="3420" w:type="dxa"/>
          </w:tcPr>
          <w:p w:rsidR="006939CF" w:rsidRPr="00A53388" w:rsidP="00967D6B" w14:paraId="31B27EDC" w14:textId="77777777">
            <w:pPr>
              <w:autoSpaceDE w:val="0"/>
              <w:autoSpaceDN w:val="0"/>
              <w:adjustRightInd w:val="0"/>
              <w:rPr>
                <w:szCs w:val="22"/>
              </w:rPr>
            </w:pPr>
            <w:r w:rsidRPr="00A53388">
              <w:rPr>
                <w:szCs w:val="22"/>
                <w:shd w:val="clear" w:color="auto" w:fill="FFFFFF"/>
              </w:rPr>
              <w:t>NRTC</w:t>
            </w:r>
            <w:r w:rsidRPr="00A53388">
              <w:rPr>
                <w:szCs w:val="22"/>
                <w:shd w:val="clear" w:color="auto" w:fill="FFFFFF"/>
              </w:rPr>
              <w:t xml:space="preserve"> Phase I RDOF Consortium</w:t>
            </w:r>
          </w:p>
        </w:tc>
        <w:tc>
          <w:tcPr>
            <w:tcW w:w="3060" w:type="dxa"/>
          </w:tcPr>
          <w:p w:rsidR="006939CF" w:rsidRPr="00A53388" w:rsidP="00967D6B" w14:paraId="27B99A16" w14:textId="77777777">
            <w:pPr>
              <w:autoSpaceDE w:val="0"/>
              <w:autoSpaceDN w:val="0"/>
              <w:adjustRightInd w:val="0"/>
              <w:rPr>
                <w:szCs w:val="22"/>
              </w:rPr>
            </w:pPr>
            <w:r w:rsidRPr="00A53388">
              <w:rPr>
                <w:szCs w:val="22"/>
              </w:rPr>
              <w:t>Joe Wheeler Electric Membership Corporation</w:t>
            </w:r>
          </w:p>
        </w:tc>
        <w:tc>
          <w:tcPr>
            <w:tcW w:w="2160" w:type="dxa"/>
          </w:tcPr>
          <w:p w:rsidR="006939CF" w:rsidRPr="00A53388" w:rsidP="00967D6B" w14:paraId="16590181" w14:textId="77777777">
            <w:pPr>
              <w:autoSpaceDE w:val="0"/>
              <w:autoSpaceDN w:val="0"/>
              <w:adjustRightInd w:val="0"/>
              <w:rPr>
                <w:szCs w:val="22"/>
              </w:rPr>
            </w:pPr>
            <w:r w:rsidRPr="00A53388">
              <w:rPr>
                <w:szCs w:val="22"/>
              </w:rPr>
              <w:t>01/28/2021</w:t>
            </w:r>
          </w:p>
        </w:tc>
        <w:tc>
          <w:tcPr>
            <w:tcW w:w="956" w:type="dxa"/>
          </w:tcPr>
          <w:p w:rsidR="006939CF" w:rsidRPr="00A53388" w:rsidP="00967D6B" w14:paraId="6F9B7E96" w14:textId="77777777">
            <w:pPr>
              <w:autoSpaceDE w:val="0"/>
              <w:autoSpaceDN w:val="0"/>
              <w:adjustRightInd w:val="0"/>
              <w:rPr>
                <w:szCs w:val="22"/>
              </w:rPr>
            </w:pPr>
            <w:r w:rsidRPr="00A53388">
              <w:rPr>
                <w:szCs w:val="22"/>
              </w:rPr>
              <w:t>AL</w:t>
            </w:r>
          </w:p>
        </w:tc>
      </w:tr>
      <w:tr w14:paraId="5B7B6929" w14:textId="77777777" w:rsidTr="00967D6B">
        <w:tblPrEx>
          <w:tblW w:w="9596" w:type="dxa"/>
          <w:tblInd w:w="-5" w:type="dxa"/>
          <w:tblLayout w:type="fixed"/>
          <w:tblLook w:val="0020"/>
        </w:tblPrEx>
        <w:trPr>
          <w:trHeight w:val="570"/>
        </w:trPr>
        <w:tc>
          <w:tcPr>
            <w:tcW w:w="3420" w:type="dxa"/>
          </w:tcPr>
          <w:p w:rsidR="006939CF" w:rsidRPr="00A53388" w:rsidP="00967D6B" w14:paraId="2A42BE6A" w14:textId="77777777">
            <w:pPr>
              <w:autoSpaceDE w:val="0"/>
              <w:autoSpaceDN w:val="0"/>
              <w:adjustRightInd w:val="0"/>
              <w:rPr>
                <w:szCs w:val="22"/>
                <w:shd w:val="clear" w:color="auto" w:fill="FFFFFF"/>
              </w:rPr>
            </w:pPr>
            <w:r w:rsidRPr="00A53388">
              <w:rPr>
                <w:szCs w:val="22"/>
              </w:rPr>
              <w:t>Rural Electric Cooperative Consortium</w:t>
            </w:r>
          </w:p>
        </w:tc>
        <w:tc>
          <w:tcPr>
            <w:tcW w:w="3060" w:type="dxa"/>
          </w:tcPr>
          <w:p w:rsidR="006939CF" w:rsidRPr="00A53388" w:rsidP="00967D6B" w14:paraId="5D8FA280" w14:textId="77777777">
            <w:pPr>
              <w:autoSpaceDE w:val="0"/>
              <w:autoSpaceDN w:val="0"/>
              <w:adjustRightInd w:val="0"/>
              <w:rPr>
                <w:szCs w:val="22"/>
              </w:rPr>
            </w:pPr>
            <w:r w:rsidRPr="00A53388">
              <w:rPr>
                <w:szCs w:val="22"/>
              </w:rPr>
              <w:t>Carolina West Wireless, Inc.</w:t>
            </w:r>
          </w:p>
        </w:tc>
        <w:tc>
          <w:tcPr>
            <w:tcW w:w="2160" w:type="dxa"/>
          </w:tcPr>
          <w:p w:rsidR="006939CF" w:rsidRPr="00A53388" w:rsidP="00967D6B" w14:paraId="6A59F8F7" w14:textId="77777777">
            <w:pPr>
              <w:autoSpaceDE w:val="0"/>
              <w:autoSpaceDN w:val="0"/>
              <w:adjustRightInd w:val="0"/>
              <w:rPr>
                <w:szCs w:val="22"/>
              </w:rPr>
            </w:pPr>
            <w:r w:rsidRPr="00A53388">
              <w:rPr>
                <w:szCs w:val="22"/>
              </w:rPr>
              <w:t>02/17/2021</w:t>
            </w:r>
          </w:p>
        </w:tc>
        <w:tc>
          <w:tcPr>
            <w:tcW w:w="956" w:type="dxa"/>
          </w:tcPr>
          <w:p w:rsidR="006939CF" w:rsidRPr="00A53388" w:rsidP="00967D6B" w14:paraId="18B10E39" w14:textId="77777777">
            <w:pPr>
              <w:autoSpaceDE w:val="0"/>
              <w:autoSpaceDN w:val="0"/>
              <w:adjustRightInd w:val="0"/>
              <w:rPr>
                <w:szCs w:val="22"/>
              </w:rPr>
            </w:pPr>
            <w:r w:rsidRPr="00A53388">
              <w:rPr>
                <w:szCs w:val="22"/>
              </w:rPr>
              <w:t>NC</w:t>
            </w:r>
          </w:p>
        </w:tc>
      </w:tr>
      <w:tr w14:paraId="77269651" w14:textId="77777777" w:rsidTr="00967D6B">
        <w:tblPrEx>
          <w:tblW w:w="9596" w:type="dxa"/>
          <w:tblInd w:w="-5" w:type="dxa"/>
          <w:tblLayout w:type="fixed"/>
          <w:tblLook w:val="0020"/>
        </w:tblPrEx>
        <w:trPr>
          <w:trHeight w:val="570"/>
        </w:trPr>
        <w:tc>
          <w:tcPr>
            <w:tcW w:w="3420" w:type="dxa"/>
          </w:tcPr>
          <w:p w:rsidR="006939CF" w:rsidRPr="00A53388" w:rsidP="00967D6B" w14:paraId="287E3C89" w14:textId="77777777">
            <w:pPr>
              <w:rPr>
                <w:szCs w:val="22"/>
              </w:rPr>
            </w:pPr>
            <w:r w:rsidRPr="00A53388">
              <w:rPr>
                <w:szCs w:val="22"/>
              </w:rPr>
              <w:t>NRTC</w:t>
            </w:r>
            <w:r w:rsidRPr="00A53388">
              <w:rPr>
                <w:szCs w:val="22"/>
              </w:rPr>
              <w:t xml:space="preserve"> Phase I RDOF Consortium</w:t>
            </w:r>
          </w:p>
        </w:tc>
        <w:tc>
          <w:tcPr>
            <w:tcW w:w="3060" w:type="dxa"/>
          </w:tcPr>
          <w:p w:rsidR="006939CF" w:rsidRPr="00A53388" w:rsidP="00967D6B" w14:paraId="0DE52A2A" w14:textId="77777777">
            <w:pPr>
              <w:autoSpaceDE w:val="0"/>
              <w:autoSpaceDN w:val="0"/>
              <w:adjustRightInd w:val="0"/>
              <w:rPr>
                <w:szCs w:val="22"/>
              </w:rPr>
            </w:pPr>
            <w:r w:rsidRPr="00A53388">
              <w:rPr>
                <w:szCs w:val="22"/>
              </w:rPr>
              <w:t>New Hampshire Electric Cooperative, Inc.</w:t>
            </w:r>
          </w:p>
        </w:tc>
        <w:tc>
          <w:tcPr>
            <w:tcW w:w="2160" w:type="dxa"/>
          </w:tcPr>
          <w:p w:rsidR="006939CF" w:rsidRPr="00A53388" w:rsidP="00967D6B" w14:paraId="2B8F514B" w14:textId="77777777">
            <w:pPr>
              <w:autoSpaceDE w:val="0"/>
              <w:autoSpaceDN w:val="0"/>
              <w:adjustRightInd w:val="0"/>
              <w:rPr>
                <w:szCs w:val="22"/>
              </w:rPr>
            </w:pPr>
            <w:r w:rsidRPr="00A53388">
              <w:rPr>
                <w:szCs w:val="22"/>
              </w:rPr>
              <w:t>01/04/2021</w:t>
            </w:r>
          </w:p>
        </w:tc>
        <w:tc>
          <w:tcPr>
            <w:tcW w:w="956" w:type="dxa"/>
          </w:tcPr>
          <w:p w:rsidR="006939CF" w:rsidRPr="00A53388" w:rsidP="00967D6B" w14:paraId="342E8164" w14:textId="77777777">
            <w:pPr>
              <w:autoSpaceDE w:val="0"/>
              <w:autoSpaceDN w:val="0"/>
              <w:adjustRightInd w:val="0"/>
              <w:rPr>
                <w:szCs w:val="22"/>
              </w:rPr>
            </w:pPr>
            <w:r w:rsidRPr="00A53388">
              <w:rPr>
                <w:szCs w:val="22"/>
              </w:rPr>
              <w:t>NH</w:t>
            </w:r>
          </w:p>
        </w:tc>
      </w:tr>
      <w:tr w14:paraId="6B7F1909" w14:textId="77777777" w:rsidTr="00967D6B">
        <w:tblPrEx>
          <w:tblW w:w="9596" w:type="dxa"/>
          <w:tblInd w:w="-5" w:type="dxa"/>
          <w:tblLayout w:type="fixed"/>
          <w:tblLook w:val="0020"/>
        </w:tblPrEx>
        <w:trPr>
          <w:trHeight w:val="570"/>
        </w:trPr>
        <w:tc>
          <w:tcPr>
            <w:tcW w:w="3420" w:type="dxa"/>
          </w:tcPr>
          <w:p w:rsidR="006939CF" w:rsidRPr="00A53388" w:rsidP="00967D6B" w14:paraId="1E619C16" w14:textId="77777777">
            <w:pPr>
              <w:autoSpaceDE w:val="0"/>
              <w:autoSpaceDN w:val="0"/>
              <w:adjustRightInd w:val="0"/>
              <w:rPr>
                <w:szCs w:val="22"/>
              </w:rPr>
            </w:pPr>
            <w:r w:rsidRPr="00A53388">
              <w:rPr>
                <w:szCs w:val="22"/>
              </w:rPr>
              <w:t>Rural Electric Cooperative</w:t>
            </w:r>
          </w:p>
        </w:tc>
        <w:tc>
          <w:tcPr>
            <w:tcW w:w="3060" w:type="dxa"/>
          </w:tcPr>
          <w:p w:rsidR="006939CF" w:rsidRPr="00A53388" w:rsidP="00967D6B" w14:paraId="21ADB8CF" w14:textId="77777777">
            <w:pPr>
              <w:autoSpaceDE w:val="0"/>
              <w:autoSpaceDN w:val="0"/>
              <w:adjustRightInd w:val="0"/>
              <w:rPr>
                <w:szCs w:val="22"/>
              </w:rPr>
            </w:pPr>
            <w:r w:rsidRPr="00A53388">
              <w:rPr>
                <w:szCs w:val="22"/>
              </w:rPr>
              <w:t>OEConnect</w:t>
            </w:r>
            <w:r w:rsidRPr="00A53388">
              <w:rPr>
                <w:szCs w:val="22"/>
              </w:rPr>
              <w:t>, LLC</w:t>
            </w:r>
          </w:p>
        </w:tc>
        <w:tc>
          <w:tcPr>
            <w:tcW w:w="2160" w:type="dxa"/>
          </w:tcPr>
          <w:p w:rsidR="006939CF" w:rsidRPr="00A53388" w:rsidP="00967D6B" w14:paraId="2097953F" w14:textId="77777777">
            <w:pPr>
              <w:autoSpaceDE w:val="0"/>
              <w:autoSpaceDN w:val="0"/>
              <w:adjustRightInd w:val="0"/>
              <w:rPr>
                <w:szCs w:val="22"/>
              </w:rPr>
            </w:pPr>
            <w:r w:rsidRPr="00A53388">
              <w:rPr>
                <w:szCs w:val="22"/>
              </w:rPr>
              <w:t>01/05/2021, as amended, 01/06/2021</w:t>
            </w:r>
          </w:p>
        </w:tc>
        <w:tc>
          <w:tcPr>
            <w:tcW w:w="956" w:type="dxa"/>
          </w:tcPr>
          <w:p w:rsidR="006939CF" w:rsidRPr="00A53388" w:rsidP="00967D6B" w14:paraId="724566A1" w14:textId="77777777">
            <w:pPr>
              <w:autoSpaceDE w:val="0"/>
              <w:autoSpaceDN w:val="0"/>
              <w:adjustRightInd w:val="0"/>
              <w:rPr>
                <w:szCs w:val="22"/>
              </w:rPr>
            </w:pPr>
            <w:r w:rsidRPr="00A53388">
              <w:rPr>
                <w:szCs w:val="22"/>
              </w:rPr>
              <w:t>NY</w:t>
            </w:r>
          </w:p>
        </w:tc>
      </w:tr>
      <w:tr w14:paraId="4AD46197" w14:textId="77777777" w:rsidTr="00967D6B">
        <w:tblPrEx>
          <w:tblW w:w="9596" w:type="dxa"/>
          <w:tblInd w:w="-5" w:type="dxa"/>
          <w:tblLayout w:type="fixed"/>
          <w:tblLook w:val="0020"/>
        </w:tblPrEx>
        <w:trPr>
          <w:trHeight w:val="570"/>
        </w:trPr>
        <w:tc>
          <w:tcPr>
            <w:tcW w:w="3420" w:type="dxa"/>
          </w:tcPr>
          <w:p w:rsidR="006939CF" w:rsidRPr="00A53388" w:rsidP="00967D6B" w14:paraId="05F05380" w14:textId="77777777">
            <w:pPr>
              <w:autoSpaceDE w:val="0"/>
              <w:autoSpaceDN w:val="0"/>
              <w:adjustRightInd w:val="0"/>
              <w:rPr>
                <w:szCs w:val="22"/>
              </w:rPr>
            </w:pPr>
            <w:r w:rsidRPr="00A53388">
              <w:rPr>
                <w:szCs w:val="22"/>
              </w:rPr>
              <w:t xml:space="preserve">Aeneas Communications, LLC </w:t>
            </w:r>
          </w:p>
        </w:tc>
        <w:tc>
          <w:tcPr>
            <w:tcW w:w="3060" w:type="dxa"/>
          </w:tcPr>
          <w:p w:rsidR="006939CF" w:rsidRPr="00A53388" w:rsidP="00967D6B" w14:paraId="6FC01842" w14:textId="77777777">
            <w:pPr>
              <w:autoSpaceDE w:val="0"/>
              <w:autoSpaceDN w:val="0"/>
              <w:adjustRightInd w:val="0"/>
              <w:rPr>
                <w:szCs w:val="22"/>
              </w:rPr>
            </w:pPr>
            <w:r w:rsidRPr="00A53388">
              <w:rPr>
                <w:szCs w:val="22"/>
              </w:rPr>
              <w:t xml:space="preserve">Aeneas Communications, LLC </w:t>
            </w:r>
          </w:p>
        </w:tc>
        <w:tc>
          <w:tcPr>
            <w:tcW w:w="2160" w:type="dxa"/>
          </w:tcPr>
          <w:p w:rsidR="006939CF" w:rsidRPr="00A53388" w:rsidP="00967D6B" w14:paraId="376F961C" w14:textId="77777777">
            <w:pPr>
              <w:autoSpaceDE w:val="0"/>
              <w:autoSpaceDN w:val="0"/>
              <w:adjustRightInd w:val="0"/>
              <w:rPr>
                <w:szCs w:val="22"/>
              </w:rPr>
            </w:pPr>
            <w:r w:rsidRPr="00A53388">
              <w:rPr>
                <w:szCs w:val="22"/>
              </w:rPr>
              <w:t>01/19/2021</w:t>
            </w:r>
          </w:p>
        </w:tc>
        <w:tc>
          <w:tcPr>
            <w:tcW w:w="956" w:type="dxa"/>
          </w:tcPr>
          <w:p w:rsidR="006939CF" w:rsidRPr="00A53388" w:rsidP="00967D6B" w14:paraId="4EDE8D02" w14:textId="77777777">
            <w:pPr>
              <w:autoSpaceDE w:val="0"/>
              <w:autoSpaceDN w:val="0"/>
              <w:adjustRightInd w:val="0"/>
              <w:rPr>
                <w:szCs w:val="22"/>
              </w:rPr>
            </w:pPr>
            <w:r w:rsidRPr="00A53388">
              <w:rPr>
                <w:szCs w:val="22"/>
              </w:rPr>
              <w:t>TN</w:t>
            </w:r>
          </w:p>
        </w:tc>
      </w:tr>
      <w:tr w14:paraId="027DF8B9" w14:textId="77777777" w:rsidTr="00967D6B">
        <w:tblPrEx>
          <w:tblW w:w="9596" w:type="dxa"/>
          <w:tblInd w:w="-5" w:type="dxa"/>
          <w:tblLayout w:type="fixed"/>
          <w:tblLook w:val="0020"/>
        </w:tblPrEx>
        <w:trPr>
          <w:trHeight w:val="570"/>
        </w:trPr>
        <w:tc>
          <w:tcPr>
            <w:tcW w:w="3420" w:type="dxa"/>
          </w:tcPr>
          <w:p w:rsidR="006939CF" w:rsidRPr="00A53388" w:rsidP="00967D6B" w14:paraId="50B0ABDB" w14:textId="77777777">
            <w:pPr>
              <w:autoSpaceDE w:val="0"/>
              <w:autoSpaceDN w:val="0"/>
              <w:adjustRightInd w:val="0"/>
              <w:rPr>
                <w:szCs w:val="22"/>
              </w:rPr>
            </w:pPr>
            <w:r w:rsidRPr="00A53388">
              <w:rPr>
                <w:szCs w:val="22"/>
              </w:rPr>
              <w:t>Rural Electric Cooperative</w:t>
            </w:r>
          </w:p>
        </w:tc>
        <w:tc>
          <w:tcPr>
            <w:tcW w:w="3060" w:type="dxa"/>
          </w:tcPr>
          <w:p w:rsidR="006939CF" w:rsidRPr="00A53388" w:rsidP="00967D6B" w14:paraId="24BDCDC5" w14:textId="77777777">
            <w:pPr>
              <w:autoSpaceDE w:val="0"/>
              <w:autoSpaceDN w:val="0"/>
              <w:adjustRightInd w:val="0"/>
              <w:rPr>
                <w:szCs w:val="22"/>
              </w:rPr>
            </w:pPr>
            <w:r w:rsidRPr="00A53388">
              <w:rPr>
                <w:szCs w:val="22"/>
              </w:rPr>
              <w:t>Cumberland Connect, LLC</w:t>
            </w:r>
          </w:p>
        </w:tc>
        <w:tc>
          <w:tcPr>
            <w:tcW w:w="2160" w:type="dxa"/>
          </w:tcPr>
          <w:p w:rsidR="006939CF" w:rsidRPr="00A53388" w:rsidP="00967D6B" w14:paraId="208BD6E9" w14:textId="77777777">
            <w:pPr>
              <w:autoSpaceDE w:val="0"/>
              <w:autoSpaceDN w:val="0"/>
              <w:adjustRightInd w:val="0"/>
              <w:rPr>
                <w:szCs w:val="22"/>
              </w:rPr>
            </w:pPr>
            <w:r w:rsidRPr="00A53388">
              <w:rPr>
                <w:szCs w:val="22"/>
              </w:rPr>
              <w:t>12/29/2020</w:t>
            </w:r>
          </w:p>
        </w:tc>
        <w:tc>
          <w:tcPr>
            <w:tcW w:w="956" w:type="dxa"/>
          </w:tcPr>
          <w:p w:rsidR="006939CF" w:rsidRPr="00A53388" w:rsidP="00967D6B" w14:paraId="2FC0620A" w14:textId="77777777">
            <w:pPr>
              <w:autoSpaceDE w:val="0"/>
              <w:autoSpaceDN w:val="0"/>
              <w:adjustRightInd w:val="0"/>
              <w:rPr>
                <w:szCs w:val="22"/>
              </w:rPr>
            </w:pPr>
            <w:r w:rsidRPr="00A53388">
              <w:rPr>
                <w:szCs w:val="22"/>
              </w:rPr>
              <w:t>TN</w:t>
            </w:r>
          </w:p>
        </w:tc>
      </w:tr>
      <w:tr w14:paraId="6A6B5FC7" w14:textId="77777777" w:rsidTr="00967D6B">
        <w:tblPrEx>
          <w:tblW w:w="9596" w:type="dxa"/>
          <w:tblInd w:w="-5" w:type="dxa"/>
          <w:tblLayout w:type="fixed"/>
          <w:tblLook w:val="0020"/>
        </w:tblPrEx>
        <w:trPr>
          <w:trHeight w:val="570"/>
        </w:trPr>
        <w:tc>
          <w:tcPr>
            <w:tcW w:w="3420" w:type="dxa"/>
          </w:tcPr>
          <w:p w:rsidR="006939CF" w:rsidRPr="00A53388" w:rsidP="00967D6B" w14:paraId="35BB7194" w14:textId="77777777">
            <w:pPr>
              <w:autoSpaceDE w:val="0"/>
              <w:autoSpaceDN w:val="0"/>
              <w:adjustRightInd w:val="0"/>
              <w:rPr>
                <w:szCs w:val="22"/>
              </w:rPr>
            </w:pPr>
            <w:r w:rsidRPr="00A53388">
              <w:rPr>
                <w:szCs w:val="22"/>
              </w:rPr>
              <w:t>Rural Electric Cooperative Consortium</w:t>
            </w:r>
          </w:p>
        </w:tc>
        <w:tc>
          <w:tcPr>
            <w:tcW w:w="3060" w:type="dxa"/>
          </w:tcPr>
          <w:p w:rsidR="006939CF" w:rsidRPr="00A53388" w:rsidP="00967D6B" w14:paraId="73010039" w14:textId="77777777">
            <w:pPr>
              <w:autoSpaceDE w:val="0"/>
              <w:autoSpaceDN w:val="0"/>
              <w:adjustRightInd w:val="0"/>
              <w:rPr>
                <w:szCs w:val="22"/>
              </w:rPr>
            </w:pPr>
            <w:r w:rsidRPr="00A53388">
              <w:rPr>
                <w:szCs w:val="22"/>
                <w:shd w:val="clear" w:color="auto" w:fill="FFFFFF"/>
              </w:rPr>
              <w:t>Forked Deer Connect, LLC</w:t>
            </w:r>
          </w:p>
        </w:tc>
        <w:tc>
          <w:tcPr>
            <w:tcW w:w="2160" w:type="dxa"/>
          </w:tcPr>
          <w:p w:rsidR="006939CF" w:rsidRPr="00A53388" w:rsidP="00967D6B" w14:paraId="08728A2A" w14:textId="77777777">
            <w:pPr>
              <w:autoSpaceDE w:val="0"/>
              <w:autoSpaceDN w:val="0"/>
              <w:adjustRightInd w:val="0"/>
              <w:rPr>
                <w:szCs w:val="22"/>
              </w:rPr>
            </w:pPr>
            <w:r w:rsidRPr="00A53388">
              <w:rPr>
                <w:szCs w:val="22"/>
              </w:rPr>
              <w:t>01/05/2021</w:t>
            </w:r>
          </w:p>
        </w:tc>
        <w:tc>
          <w:tcPr>
            <w:tcW w:w="956" w:type="dxa"/>
          </w:tcPr>
          <w:p w:rsidR="006939CF" w:rsidRPr="00A53388" w:rsidP="00967D6B" w14:paraId="2D2B1FB0" w14:textId="77777777">
            <w:pPr>
              <w:autoSpaceDE w:val="0"/>
              <w:autoSpaceDN w:val="0"/>
              <w:adjustRightInd w:val="0"/>
              <w:rPr>
                <w:szCs w:val="22"/>
              </w:rPr>
            </w:pPr>
            <w:r w:rsidRPr="00A53388">
              <w:rPr>
                <w:szCs w:val="22"/>
              </w:rPr>
              <w:t>TN</w:t>
            </w:r>
          </w:p>
        </w:tc>
      </w:tr>
      <w:tr w14:paraId="362B7872" w14:textId="77777777" w:rsidTr="00967D6B">
        <w:tblPrEx>
          <w:tblW w:w="9596" w:type="dxa"/>
          <w:tblInd w:w="-5" w:type="dxa"/>
          <w:tblLayout w:type="fixed"/>
          <w:tblLook w:val="0020"/>
        </w:tblPrEx>
        <w:trPr>
          <w:trHeight w:val="570"/>
        </w:trPr>
        <w:tc>
          <w:tcPr>
            <w:tcW w:w="3420" w:type="dxa"/>
          </w:tcPr>
          <w:p w:rsidR="006939CF" w:rsidRPr="00A53388" w:rsidP="00967D6B" w14:paraId="34464204" w14:textId="77777777">
            <w:pPr>
              <w:autoSpaceDE w:val="0"/>
              <w:autoSpaceDN w:val="0"/>
              <w:adjustRightInd w:val="0"/>
              <w:rPr>
                <w:szCs w:val="22"/>
                <w:shd w:val="clear" w:color="auto" w:fill="FFFFFF"/>
              </w:rPr>
            </w:pPr>
            <w:r w:rsidRPr="00A53388">
              <w:rPr>
                <w:szCs w:val="22"/>
              </w:rPr>
              <w:t>Tennessee Cooperative Group Consortium</w:t>
            </w:r>
          </w:p>
        </w:tc>
        <w:tc>
          <w:tcPr>
            <w:tcW w:w="3060" w:type="dxa"/>
          </w:tcPr>
          <w:p w:rsidR="006939CF" w:rsidRPr="00A53388" w:rsidP="00967D6B" w14:paraId="065F5C70" w14:textId="77777777">
            <w:pPr>
              <w:autoSpaceDE w:val="0"/>
              <w:autoSpaceDN w:val="0"/>
              <w:adjustRightInd w:val="0"/>
              <w:rPr>
                <w:szCs w:val="22"/>
              </w:rPr>
            </w:pPr>
            <w:r w:rsidRPr="00A53388">
              <w:rPr>
                <w:szCs w:val="22"/>
              </w:rPr>
              <w:t>Foursight</w:t>
            </w:r>
            <w:r w:rsidRPr="00A53388">
              <w:rPr>
                <w:szCs w:val="22"/>
              </w:rPr>
              <w:t xml:space="preserve"> Communications, LLC d/b/a </w:t>
            </w:r>
            <w:r w:rsidRPr="00A53388">
              <w:rPr>
                <w:szCs w:val="22"/>
              </w:rPr>
              <w:t>Trilight</w:t>
            </w:r>
          </w:p>
        </w:tc>
        <w:tc>
          <w:tcPr>
            <w:tcW w:w="2160" w:type="dxa"/>
          </w:tcPr>
          <w:p w:rsidR="006939CF" w:rsidRPr="00A53388" w:rsidP="00967D6B" w14:paraId="1369E505" w14:textId="77777777">
            <w:pPr>
              <w:autoSpaceDE w:val="0"/>
              <w:autoSpaceDN w:val="0"/>
              <w:adjustRightInd w:val="0"/>
              <w:rPr>
                <w:szCs w:val="22"/>
              </w:rPr>
            </w:pPr>
            <w:r w:rsidRPr="00A53388">
              <w:rPr>
                <w:szCs w:val="22"/>
              </w:rPr>
              <w:t>02/10/2021</w:t>
            </w:r>
          </w:p>
        </w:tc>
        <w:tc>
          <w:tcPr>
            <w:tcW w:w="956" w:type="dxa"/>
          </w:tcPr>
          <w:p w:rsidR="006939CF" w:rsidRPr="00A53388" w:rsidP="00967D6B" w14:paraId="6083AA5C" w14:textId="77777777">
            <w:pPr>
              <w:autoSpaceDE w:val="0"/>
              <w:autoSpaceDN w:val="0"/>
              <w:adjustRightInd w:val="0"/>
              <w:rPr>
                <w:szCs w:val="22"/>
              </w:rPr>
            </w:pPr>
            <w:r w:rsidRPr="00A53388">
              <w:rPr>
                <w:szCs w:val="22"/>
              </w:rPr>
              <w:t>TN</w:t>
            </w:r>
          </w:p>
        </w:tc>
      </w:tr>
      <w:tr w14:paraId="1EB2D015" w14:textId="77777777" w:rsidTr="00967D6B">
        <w:tblPrEx>
          <w:tblW w:w="9596" w:type="dxa"/>
          <w:tblInd w:w="-5" w:type="dxa"/>
          <w:tblLayout w:type="fixed"/>
          <w:tblLook w:val="0020"/>
        </w:tblPrEx>
        <w:trPr>
          <w:trHeight w:val="570"/>
        </w:trPr>
        <w:tc>
          <w:tcPr>
            <w:tcW w:w="3420" w:type="dxa"/>
          </w:tcPr>
          <w:p w:rsidR="006939CF" w:rsidRPr="00A53388" w:rsidP="00967D6B" w14:paraId="3CB86BE8" w14:textId="77777777">
            <w:pPr>
              <w:rPr>
                <w:szCs w:val="22"/>
              </w:rPr>
            </w:pPr>
            <w:r w:rsidRPr="00A53388">
              <w:rPr>
                <w:szCs w:val="22"/>
              </w:rPr>
              <w:t>Co-op Connections Consortium</w:t>
            </w:r>
          </w:p>
        </w:tc>
        <w:tc>
          <w:tcPr>
            <w:tcW w:w="3060" w:type="dxa"/>
          </w:tcPr>
          <w:p w:rsidR="006939CF" w:rsidRPr="00A53388" w:rsidP="00967D6B" w14:paraId="0A10697E" w14:textId="77777777">
            <w:pPr>
              <w:autoSpaceDE w:val="0"/>
              <w:autoSpaceDN w:val="0"/>
              <w:adjustRightInd w:val="0"/>
              <w:rPr>
                <w:szCs w:val="22"/>
              </w:rPr>
            </w:pPr>
            <w:r w:rsidRPr="00A53388">
              <w:rPr>
                <w:szCs w:val="22"/>
              </w:rPr>
              <w:t>Gibson Connect, LLC</w:t>
            </w:r>
          </w:p>
        </w:tc>
        <w:tc>
          <w:tcPr>
            <w:tcW w:w="2160" w:type="dxa"/>
          </w:tcPr>
          <w:p w:rsidR="006939CF" w:rsidRPr="00A53388" w:rsidP="00967D6B" w14:paraId="32ABC1D1" w14:textId="77777777">
            <w:pPr>
              <w:autoSpaceDE w:val="0"/>
              <w:autoSpaceDN w:val="0"/>
              <w:adjustRightInd w:val="0"/>
              <w:rPr>
                <w:szCs w:val="22"/>
              </w:rPr>
            </w:pPr>
            <w:r w:rsidRPr="00A53388">
              <w:rPr>
                <w:szCs w:val="22"/>
              </w:rPr>
              <w:t>01/05/2021</w:t>
            </w:r>
          </w:p>
        </w:tc>
        <w:tc>
          <w:tcPr>
            <w:tcW w:w="956" w:type="dxa"/>
          </w:tcPr>
          <w:p w:rsidR="006939CF" w:rsidRPr="00A53388" w:rsidP="00967D6B" w14:paraId="02374DDD" w14:textId="77777777">
            <w:pPr>
              <w:autoSpaceDE w:val="0"/>
              <w:autoSpaceDN w:val="0"/>
              <w:adjustRightInd w:val="0"/>
              <w:rPr>
                <w:szCs w:val="22"/>
              </w:rPr>
            </w:pPr>
            <w:r w:rsidRPr="00A53388">
              <w:rPr>
                <w:szCs w:val="22"/>
              </w:rPr>
              <w:t>TN</w:t>
            </w:r>
          </w:p>
        </w:tc>
      </w:tr>
      <w:tr w14:paraId="72339C23" w14:textId="77777777" w:rsidTr="00967D6B">
        <w:tblPrEx>
          <w:tblW w:w="9596" w:type="dxa"/>
          <w:tblInd w:w="-5" w:type="dxa"/>
          <w:tblLayout w:type="fixed"/>
          <w:tblLook w:val="0020"/>
        </w:tblPrEx>
        <w:trPr>
          <w:trHeight w:val="570"/>
        </w:trPr>
        <w:tc>
          <w:tcPr>
            <w:tcW w:w="3420" w:type="dxa"/>
          </w:tcPr>
          <w:p w:rsidR="006939CF" w:rsidRPr="00A53388" w:rsidP="00967D6B" w14:paraId="4CE58355" w14:textId="77777777">
            <w:pPr>
              <w:autoSpaceDE w:val="0"/>
              <w:autoSpaceDN w:val="0"/>
              <w:adjustRightInd w:val="0"/>
              <w:rPr>
                <w:szCs w:val="22"/>
              </w:rPr>
            </w:pPr>
            <w:r w:rsidRPr="00A53388">
              <w:rPr>
                <w:szCs w:val="22"/>
                <w:shd w:val="clear" w:color="auto" w:fill="FFFFFF"/>
              </w:rPr>
              <w:t>Prospero Broadband Consortium</w:t>
            </w:r>
          </w:p>
        </w:tc>
        <w:tc>
          <w:tcPr>
            <w:tcW w:w="3060" w:type="dxa"/>
          </w:tcPr>
          <w:p w:rsidR="006939CF" w:rsidRPr="00A53388" w:rsidP="00967D6B" w14:paraId="1BEC2C39" w14:textId="77777777">
            <w:pPr>
              <w:autoSpaceDE w:val="0"/>
              <w:autoSpaceDN w:val="0"/>
              <w:adjustRightInd w:val="0"/>
              <w:rPr>
                <w:szCs w:val="22"/>
              </w:rPr>
            </w:pPr>
            <w:r w:rsidRPr="00A53388">
              <w:rPr>
                <w:szCs w:val="22"/>
              </w:rPr>
              <w:t>TEPA Connect, LLC</w:t>
            </w:r>
          </w:p>
        </w:tc>
        <w:tc>
          <w:tcPr>
            <w:tcW w:w="2160" w:type="dxa"/>
          </w:tcPr>
          <w:p w:rsidR="006939CF" w:rsidRPr="00A53388" w:rsidP="00967D6B" w14:paraId="4E69401A" w14:textId="77777777">
            <w:pPr>
              <w:autoSpaceDE w:val="0"/>
              <w:autoSpaceDN w:val="0"/>
              <w:adjustRightInd w:val="0"/>
              <w:rPr>
                <w:szCs w:val="22"/>
              </w:rPr>
            </w:pPr>
            <w:r w:rsidRPr="00A53388">
              <w:rPr>
                <w:szCs w:val="22"/>
              </w:rPr>
              <w:t>01/06/2021</w:t>
            </w:r>
          </w:p>
        </w:tc>
        <w:tc>
          <w:tcPr>
            <w:tcW w:w="956" w:type="dxa"/>
          </w:tcPr>
          <w:p w:rsidR="006939CF" w:rsidRPr="00A53388" w:rsidP="00967D6B" w14:paraId="36CD0488" w14:textId="77777777">
            <w:pPr>
              <w:autoSpaceDE w:val="0"/>
              <w:autoSpaceDN w:val="0"/>
              <w:adjustRightInd w:val="0"/>
              <w:rPr>
                <w:szCs w:val="22"/>
              </w:rPr>
            </w:pPr>
            <w:r w:rsidRPr="00A53388">
              <w:rPr>
                <w:szCs w:val="22"/>
              </w:rPr>
              <w:t>TN</w:t>
            </w:r>
          </w:p>
        </w:tc>
      </w:tr>
      <w:tr w14:paraId="0D292165" w14:textId="77777777" w:rsidTr="00967D6B">
        <w:tblPrEx>
          <w:tblW w:w="9596" w:type="dxa"/>
          <w:tblInd w:w="-5" w:type="dxa"/>
          <w:tblLayout w:type="fixed"/>
          <w:tblLook w:val="0020"/>
        </w:tblPrEx>
        <w:trPr>
          <w:trHeight w:val="570"/>
        </w:trPr>
        <w:tc>
          <w:tcPr>
            <w:tcW w:w="3420" w:type="dxa"/>
          </w:tcPr>
          <w:p w:rsidR="006939CF" w:rsidRPr="00A53388" w:rsidP="00967D6B" w14:paraId="40F9D689" w14:textId="77777777">
            <w:pPr>
              <w:autoSpaceDE w:val="0"/>
              <w:autoSpaceDN w:val="0"/>
              <w:adjustRightInd w:val="0"/>
              <w:rPr>
                <w:szCs w:val="22"/>
              </w:rPr>
            </w:pPr>
            <w:r w:rsidRPr="00A53388">
              <w:rPr>
                <w:szCs w:val="22"/>
              </w:rPr>
              <w:t>Tennessee Cooperative Group Consortium</w:t>
            </w:r>
          </w:p>
        </w:tc>
        <w:tc>
          <w:tcPr>
            <w:tcW w:w="3060" w:type="dxa"/>
          </w:tcPr>
          <w:p w:rsidR="006939CF" w:rsidRPr="00A53388" w:rsidP="00967D6B" w14:paraId="4BA82E4B" w14:textId="77777777">
            <w:pPr>
              <w:autoSpaceDE w:val="0"/>
              <w:autoSpaceDN w:val="0"/>
              <w:adjustRightInd w:val="0"/>
              <w:rPr>
                <w:szCs w:val="22"/>
              </w:rPr>
            </w:pPr>
            <w:r w:rsidRPr="00A53388">
              <w:rPr>
                <w:szCs w:val="22"/>
              </w:rPr>
              <w:t>Twin Lakes Communications, Inc.</w:t>
            </w:r>
          </w:p>
        </w:tc>
        <w:tc>
          <w:tcPr>
            <w:tcW w:w="2160" w:type="dxa"/>
          </w:tcPr>
          <w:p w:rsidR="006939CF" w:rsidRPr="00A53388" w:rsidP="00967D6B" w14:paraId="0E04DC00" w14:textId="77777777">
            <w:pPr>
              <w:autoSpaceDE w:val="0"/>
              <w:autoSpaceDN w:val="0"/>
              <w:adjustRightInd w:val="0"/>
              <w:rPr>
                <w:szCs w:val="22"/>
              </w:rPr>
            </w:pPr>
            <w:r w:rsidRPr="00A53388">
              <w:rPr>
                <w:szCs w:val="22"/>
              </w:rPr>
              <w:t>02/12/2021</w:t>
            </w:r>
          </w:p>
        </w:tc>
        <w:tc>
          <w:tcPr>
            <w:tcW w:w="956" w:type="dxa"/>
          </w:tcPr>
          <w:p w:rsidR="006939CF" w:rsidRPr="00A53388" w:rsidP="00967D6B" w14:paraId="6B789CED" w14:textId="77777777">
            <w:pPr>
              <w:autoSpaceDE w:val="0"/>
              <w:autoSpaceDN w:val="0"/>
              <w:adjustRightInd w:val="0"/>
              <w:rPr>
                <w:szCs w:val="22"/>
              </w:rPr>
            </w:pPr>
            <w:r w:rsidRPr="00A53388">
              <w:rPr>
                <w:szCs w:val="22"/>
              </w:rPr>
              <w:t>TN</w:t>
            </w:r>
          </w:p>
        </w:tc>
      </w:tr>
      <w:tr w14:paraId="425B09B1" w14:textId="77777777" w:rsidTr="00967D6B">
        <w:tblPrEx>
          <w:tblW w:w="9596" w:type="dxa"/>
          <w:tblInd w:w="-5" w:type="dxa"/>
          <w:tblLayout w:type="fixed"/>
          <w:tblLook w:val="0020"/>
        </w:tblPrEx>
        <w:trPr>
          <w:trHeight w:val="570"/>
        </w:trPr>
        <w:tc>
          <w:tcPr>
            <w:tcW w:w="3420" w:type="dxa"/>
          </w:tcPr>
          <w:p w:rsidR="006939CF" w:rsidRPr="00A53388" w:rsidP="00967D6B" w14:paraId="7DF2C560" w14:textId="77777777">
            <w:pPr>
              <w:autoSpaceDE w:val="0"/>
              <w:autoSpaceDN w:val="0"/>
              <w:adjustRightInd w:val="0"/>
              <w:rPr>
                <w:szCs w:val="22"/>
              </w:rPr>
            </w:pPr>
            <w:r w:rsidRPr="00A53388">
              <w:rPr>
                <w:szCs w:val="22"/>
              </w:rPr>
              <w:t>Tennessee Cooperative Group Consortium</w:t>
            </w:r>
          </w:p>
        </w:tc>
        <w:tc>
          <w:tcPr>
            <w:tcW w:w="3060" w:type="dxa"/>
          </w:tcPr>
          <w:p w:rsidR="006939CF" w:rsidRPr="00A53388" w:rsidP="00967D6B" w14:paraId="658B0216" w14:textId="77777777">
            <w:pPr>
              <w:autoSpaceDE w:val="0"/>
              <w:autoSpaceDN w:val="0"/>
              <w:adjustRightInd w:val="0"/>
              <w:rPr>
                <w:szCs w:val="22"/>
              </w:rPr>
            </w:pPr>
            <w:r w:rsidRPr="00A53388">
              <w:rPr>
                <w:szCs w:val="22"/>
              </w:rPr>
              <w:t>West Kentucky Rural Telephone Cooperative Corporation, Inc.</w:t>
            </w:r>
          </w:p>
        </w:tc>
        <w:tc>
          <w:tcPr>
            <w:tcW w:w="2160" w:type="dxa"/>
          </w:tcPr>
          <w:p w:rsidR="006939CF" w:rsidRPr="00A53388" w:rsidP="00967D6B" w14:paraId="20DBFCE8" w14:textId="77777777">
            <w:pPr>
              <w:autoSpaceDE w:val="0"/>
              <w:autoSpaceDN w:val="0"/>
              <w:adjustRightInd w:val="0"/>
              <w:rPr>
                <w:szCs w:val="22"/>
              </w:rPr>
            </w:pPr>
            <w:r w:rsidRPr="00A53388">
              <w:rPr>
                <w:szCs w:val="22"/>
              </w:rPr>
              <w:t>01/22/2021</w:t>
            </w:r>
          </w:p>
        </w:tc>
        <w:tc>
          <w:tcPr>
            <w:tcW w:w="956" w:type="dxa"/>
          </w:tcPr>
          <w:p w:rsidR="006939CF" w:rsidRPr="00A53388" w:rsidP="00967D6B" w14:paraId="32820DE0" w14:textId="77777777">
            <w:pPr>
              <w:autoSpaceDE w:val="0"/>
              <w:autoSpaceDN w:val="0"/>
              <w:adjustRightInd w:val="0"/>
              <w:rPr>
                <w:szCs w:val="22"/>
              </w:rPr>
            </w:pPr>
            <w:r w:rsidRPr="00A53388">
              <w:rPr>
                <w:szCs w:val="22"/>
              </w:rPr>
              <w:t>TN</w:t>
            </w:r>
          </w:p>
        </w:tc>
      </w:tr>
      <w:tr w14:paraId="314E5B0B" w14:textId="77777777" w:rsidTr="00967D6B">
        <w:tblPrEx>
          <w:tblW w:w="9596" w:type="dxa"/>
          <w:tblInd w:w="-5" w:type="dxa"/>
          <w:tblLayout w:type="fixed"/>
          <w:tblLook w:val="0020"/>
        </w:tblPrEx>
        <w:trPr>
          <w:trHeight w:val="710"/>
        </w:trPr>
        <w:tc>
          <w:tcPr>
            <w:tcW w:w="3420" w:type="dxa"/>
          </w:tcPr>
          <w:p w:rsidR="006939CF" w:rsidRPr="00A53388" w:rsidP="00967D6B" w14:paraId="398F916F" w14:textId="77777777">
            <w:pPr>
              <w:autoSpaceDE w:val="0"/>
              <w:autoSpaceDN w:val="0"/>
              <w:adjustRightInd w:val="0"/>
              <w:rPr>
                <w:szCs w:val="22"/>
              </w:rPr>
            </w:pPr>
            <w:r w:rsidRPr="00A53388">
              <w:rPr>
                <w:szCs w:val="22"/>
              </w:rPr>
              <w:t>Rural Electric Cooperative Consortium</w:t>
            </w:r>
          </w:p>
        </w:tc>
        <w:tc>
          <w:tcPr>
            <w:tcW w:w="3060" w:type="dxa"/>
          </w:tcPr>
          <w:p w:rsidR="006939CF" w:rsidRPr="00A53388" w:rsidP="00967D6B" w14:paraId="53CB29C3" w14:textId="77777777">
            <w:pPr>
              <w:rPr>
                <w:szCs w:val="22"/>
              </w:rPr>
            </w:pPr>
            <w:r w:rsidRPr="00A53388">
              <w:rPr>
                <w:szCs w:val="22"/>
              </w:rPr>
              <w:t>Central Virginia Services, Inc.</w:t>
            </w:r>
          </w:p>
        </w:tc>
        <w:tc>
          <w:tcPr>
            <w:tcW w:w="2160" w:type="dxa"/>
          </w:tcPr>
          <w:p w:rsidR="006939CF" w:rsidRPr="00A53388" w:rsidP="00967D6B" w14:paraId="340E00E5" w14:textId="77777777">
            <w:pPr>
              <w:autoSpaceDE w:val="0"/>
              <w:autoSpaceDN w:val="0"/>
              <w:adjustRightInd w:val="0"/>
              <w:rPr>
                <w:szCs w:val="22"/>
              </w:rPr>
            </w:pPr>
            <w:r w:rsidRPr="00A53388">
              <w:rPr>
                <w:szCs w:val="22"/>
              </w:rPr>
              <w:t>01/06/2021</w:t>
            </w:r>
          </w:p>
        </w:tc>
        <w:tc>
          <w:tcPr>
            <w:tcW w:w="956" w:type="dxa"/>
          </w:tcPr>
          <w:p w:rsidR="006939CF" w:rsidRPr="00A53388" w:rsidP="00967D6B" w14:paraId="18452FFA" w14:textId="77777777">
            <w:pPr>
              <w:autoSpaceDE w:val="0"/>
              <w:autoSpaceDN w:val="0"/>
              <w:adjustRightInd w:val="0"/>
              <w:rPr>
                <w:szCs w:val="22"/>
              </w:rPr>
            </w:pPr>
            <w:r w:rsidRPr="00A53388">
              <w:rPr>
                <w:szCs w:val="22"/>
              </w:rPr>
              <w:t>VA</w:t>
            </w:r>
          </w:p>
        </w:tc>
      </w:tr>
      <w:tr w14:paraId="340C4639" w14:textId="77777777" w:rsidTr="00967D6B">
        <w:tblPrEx>
          <w:tblW w:w="9596" w:type="dxa"/>
          <w:tblInd w:w="-5" w:type="dxa"/>
          <w:tblLayout w:type="fixed"/>
          <w:tblLook w:val="0020"/>
        </w:tblPrEx>
        <w:trPr>
          <w:trHeight w:val="570"/>
        </w:trPr>
        <w:tc>
          <w:tcPr>
            <w:tcW w:w="3420" w:type="dxa"/>
          </w:tcPr>
          <w:p w:rsidR="006939CF" w:rsidRPr="00A53388" w:rsidP="00967D6B" w14:paraId="26078AF1" w14:textId="77777777">
            <w:pPr>
              <w:autoSpaceDE w:val="0"/>
              <w:autoSpaceDN w:val="0"/>
              <w:adjustRightInd w:val="0"/>
              <w:rPr>
                <w:szCs w:val="22"/>
              </w:rPr>
            </w:pPr>
            <w:r w:rsidRPr="00A53388">
              <w:rPr>
                <w:szCs w:val="22"/>
              </w:rPr>
              <w:t>Shenandoah Cable Television, LLC</w:t>
            </w:r>
          </w:p>
        </w:tc>
        <w:tc>
          <w:tcPr>
            <w:tcW w:w="3060" w:type="dxa"/>
          </w:tcPr>
          <w:p w:rsidR="006939CF" w:rsidRPr="00A53388" w:rsidP="00967D6B" w14:paraId="0A6A0024" w14:textId="77777777">
            <w:pPr>
              <w:autoSpaceDE w:val="0"/>
              <w:autoSpaceDN w:val="0"/>
              <w:adjustRightInd w:val="0"/>
              <w:rPr>
                <w:szCs w:val="22"/>
              </w:rPr>
            </w:pPr>
            <w:r w:rsidRPr="00A53388">
              <w:rPr>
                <w:szCs w:val="22"/>
              </w:rPr>
              <w:t>Shenandoah Cable Television, LLC</w:t>
            </w:r>
          </w:p>
        </w:tc>
        <w:tc>
          <w:tcPr>
            <w:tcW w:w="2160" w:type="dxa"/>
          </w:tcPr>
          <w:p w:rsidR="006939CF" w:rsidRPr="00A53388" w:rsidP="00967D6B" w14:paraId="1F942E96" w14:textId="77777777">
            <w:pPr>
              <w:autoSpaceDE w:val="0"/>
              <w:autoSpaceDN w:val="0"/>
              <w:adjustRightInd w:val="0"/>
              <w:rPr>
                <w:szCs w:val="22"/>
              </w:rPr>
            </w:pPr>
            <w:r w:rsidRPr="00A53388">
              <w:rPr>
                <w:szCs w:val="22"/>
              </w:rPr>
              <w:t>03/03/2021</w:t>
            </w:r>
          </w:p>
        </w:tc>
        <w:tc>
          <w:tcPr>
            <w:tcW w:w="956" w:type="dxa"/>
          </w:tcPr>
          <w:p w:rsidR="006939CF" w:rsidRPr="00A53388" w:rsidP="00967D6B" w14:paraId="12CBEB3D" w14:textId="77777777">
            <w:pPr>
              <w:autoSpaceDE w:val="0"/>
              <w:autoSpaceDN w:val="0"/>
              <w:adjustRightInd w:val="0"/>
              <w:rPr>
                <w:szCs w:val="22"/>
              </w:rPr>
            </w:pPr>
            <w:r w:rsidRPr="00A53388">
              <w:rPr>
                <w:szCs w:val="22"/>
              </w:rPr>
              <w:t>WV</w:t>
            </w:r>
          </w:p>
        </w:tc>
      </w:tr>
      <w:tr w14:paraId="5DAA9A72" w14:textId="77777777" w:rsidTr="00967D6B">
        <w:tblPrEx>
          <w:tblW w:w="9596" w:type="dxa"/>
          <w:tblInd w:w="-5" w:type="dxa"/>
          <w:tblLayout w:type="fixed"/>
          <w:tblLook w:val="0020"/>
        </w:tblPrEx>
        <w:trPr>
          <w:trHeight w:val="570"/>
        </w:trPr>
        <w:tc>
          <w:tcPr>
            <w:tcW w:w="3420" w:type="dxa"/>
          </w:tcPr>
          <w:p w:rsidR="006939CF" w:rsidRPr="00A53388" w:rsidP="00967D6B" w14:paraId="55EEC1FC" w14:textId="77777777">
            <w:pPr>
              <w:autoSpaceDE w:val="0"/>
              <w:autoSpaceDN w:val="0"/>
              <w:adjustRightInd w:val="0"/>
              <w:rPr>
                <w:szCs w:val="22"/>
              </w:rPr>
            </w:pPr>
            <w:r w:rsidRPr="00A53388">
              <w:rPr>
                <w:szCs w:val="22"/>
              </w:rPr>
              <w:t>Northern Arapaho Tribal Industries, Inc. d/b/a Wind River Internet</w:t>
            </w:r>
          </w:p>
        </w:tc>
        <w:tc>
          <w:tcPr>
            <w:tcW w:w="3060" w:type="dxa"/>
          </w:tcPr>
          <w:p w:rsidR="006939CF" w:rsidRPr="00A53388" w:rsidP="00967D6B" w14:paraId="4394D31D" w14:textId="77777777">
            <w:pPr>
              <w:autoSpaceDE w:val="0"/>
              <w:autoSpaceDN w:val="0"/>
              <w:adjustRightInd w:val="0"/>
              <w:rPr>
                <w:szCs w:val="22"/>
              </w:rPr>
            </w:pPr>
            <w:r w:rsidRPr="00A53388">
              <w:rPr>
                <w:szCs w:val="22"/>
              </w:rPr>
              <w:t>Northern Arapaho Tribal Industries, Inc. d/b/a Wind River Internet</w:t>
            </w:r>
          </w:p>
        </w:tc>
        <w:tc>
          <w:tcPr>
            <w:tcW w:w="2160" w:type="dxa"/>
          </w:tcPr>
          <w:p w:rsidR="006939CF" w:rsidRPr="00A53388" w:rsidP="00967D6B" w14:paraId="3F73CEF6" w14:textId="77777777">
            <w:pPr>
              <w:autoSpaceDE w:val="0"/>
              <w:autoSpaceDN w:val="0"/>
              <w:adjustRightInd w:val="0"/>
              <w:rPr>
                <w:szCs w:val="22"/>
              </w:rPr>
            </w:pPr>
            <w:r w:rsidRPr="00A53388">
              <w:rPr>
                <w:szCs w:val="22"/>
              </w:rPr>
              <w:t>01/06/2021</w:t>
            </w:r>
          </w:p>
        </w:tc>
        <w:tc>
          <w:tcPr>
            <w:tcW w:w="956" w:type="dxa"/>
          </w:tcPr>
          <w:p w:rsidR="006939CF" w:rsidRPr="00A53388" w:rsidP="00967D6B" w14:paraId="58D77B86" w14:textId="77777777">
            <w:pPr>
              <w:autoSpaceDE w:val="0"/>
              <w:autoSpaceDN w:val="0"/>
              <w:adjustRightInd w:val="0"/>
              <w:rPr>
                <w:szCs w:val="22"/>
              </w:rPr>
            </w:pPr>
            <w:r w:rsidRPr="00A53388">
              <w:rPr>
                <w:szCs w:val="22"/>
              </w:rPr>
              <w:t>WY</w:t>
            </w:r>
          </w:p>
        </w:tc>
      </w:tr>
    </w:tbl>
    <w:p w:rsidR="006939CF" w:rsidRPr="00930ECF" w:rsidP="00F96F63" w14:paraId="239B54BB" w14:textId="77777777">
      <w:pPr>
        <w:rPr>
          <w:sz w:val="24"/>
        </w:rPr>
      </w:pPr>
    </w:p>
    <w:sectPr w:rsidSect="000E5884">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689930C1"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57F05A5E" w14:textId="77777777">
    <w:pPr>
      <w:pStyle w:val="Footer"/>
    </w:pPr>
  </w:p>
  <w:p w:rsidR="006F7393" w14:paraId="1B3C8D31" w14:textId="77777777"/>
  <w:p w:rsidR="006F7393" w14:paraId="485A64F1" w14:textId="7777777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6939CF" w14:paraId="223F0CDC" w14:textId="1D02BE1F">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77D2D49E"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D06EE8" w14:paraId="09D4F1A7" w14:textId="77777777">
      <w:r>
        <w:separator/>
      </w:r>
    </w:p>
  </w:footnote>
  <w:footnote w:type="continuationSeparator" w:id="1">
    <w:p w:rsidR="00D06EE8" w14:paraId="4C14440C" w14:textId="77777777">
      <w:pPr>
        <w:rPr>
          <w:sz w:val="20"/>
        </w:rPr>
      </w:pPr>
      <w:r>
        <w:rPr>
          <w:sz w:val="20"/>
        </w:rPr>
        <w:t xml:space="preserve">(Continued from previous page)  </w:t>
      </w:r>
      <w:r>
        <w:rPr>
          <w:sz w:val="20"/>
        </w:rPr>
        <w:separator/>
      </w:r>
    </w:p>
  </w:footnote>
  <w:footnote w:type="continuationNotice" w:id="2">
    <w:p w:rsidR="00D06EE8" w:rsidP="00910F12" w14:paraId="0B41DB87" w14:textId="77777777">
      <w:pPr>
        <w:jc w:val="right"/>
        <w:rPr>
          <w:sz w:val="20"/>
        </w:rPr>
      </w:pPr>
      <w:r>
        <w:rPr>
          <w:sz w:val="20"/>
        </w:rPr>
        <w:t>(continued….)</w:t>
      </w:r>
    </w:p>
  </w:footnote>
  <w:footnote w:id="3">
    <w:p w:rsidR="00C57254" w:rsidRPr="00CA5C70" w:rsidP="00C57254" w14:paraId="6A1C8581" w14:textId="77777777">
      <w:pPr>
        <w:pStyle w:val="FootnoteText"/>
      </w:pPr>
      <w:r w:rsidRPr="00CA5C70">
        <w:rPr>
          <w:rStyle w:val="FootnoteReference"/>
          <w:sz w:val="20"/>
        </w:rPr>
        <w:footnoteRef/>
      </w:r>
      <w:r w:rsidRPr="00CA5C70">
        <w:t xml:space="preserve"> </w:t>
      </w:r>
      <w:r w:rsidRPr="00CA5C70">
        <w:rPr>
          <w:i/>
        </w:rPr>
        <w:t>See Rural Digital Opportunity Fund Phase I Auction (Auction 904) Closes; Winning Bidders Announced; FCC Form 683 Due January 29, 2021</w:t>
      </w:r>
      <w:r>
        <w:rPr>
          <w:iCs/>
        </w:rPr>
        <w:t>,</w:t>
      </w:r>
      <w:r w:rsidRPr="00CA5C70">
        <w:rPr>
          <w:i/>
        </w:rPr>
        <w:t xml:space="preserve"> </w:t>
      </w:r>
      <w:r w:rsidRPr="00CA5C70">
        <w:rPr>
          <w:iCs/>
        </w:rPr>
        <w:t xml:space="preserve">Public Notice, 35 FCC Rcd 13888, 13890-91, paras. 9-15 (RBATF, </w:t>
      </w:r>
      <w:r w:rsidRPr="00CA5C70">
        <w:rPr>
          <w:iCs/>
        </w:rPr>
        <w:t>OEA</w:t>
      </w:r>
      <w:r w:rsidRPr="00CA5C70">
        <w:rPr>
          <w:iCs/>
        </w:rPr>
        <w:t>, WCB 2020)</w:t>
      </w:r>
      <w:r>
        <w:rPr>
          <w:iCs/>
        </w:rPr>
        <w:t xml:space="preserve"> (</w:t>
      </w:r>
      <w:r w:rsidRPr="00A223DE">
        <w:rPr>
          <w:i/>
        </w:rPr>
        <w:t>RDOF Closing Public Notice</w:t>
      </w:r>
      <w:r>
        <w:rPr>
          <w:iCs/>
        </w:rPr>
        <w:t>)</w:t>
      </w:r>
      <w:r w:rsidRPr="00CA5C70">
        <w:rPr>
          <w:iCs/>
        </w:rPr>
        <w:t xml:space="preserve">; </w:t>
      </w:r>
      <w:r w:rsidRPr="00CA5C70">
        <w:rPr>
          <w:i/>
        </w:rPr>
        <w:t>Rural Digital Opportunity Fund Phase I Auction Scheduled for October 29, 2020; Notice and Filing Requirements and Other Procedures for Auction 904</w:t>
      </w:r>
      <w:r w:rsidRPr="00CA5C70">
        <w:t>, AU Docket No. 20-34 et al., Public Notice, 35 FCC Rcd 6077, 6164-65, paras. 288-93 (2020)</w:t>
      </w:r>
      <w:r>
        <w:t xml:space="preserve"> (</w:t>
      </w:r>
      <w:r w:rsidRPr="006724C0">
        <w:rPr>
          <w:i/>
          <w:iCs/>
        </w:rPr>
        <w:t>Auction 904 Procedures Public Notice</w:t>
      </w:r>
      <w:r>
        <w:t>)</w:t>
      </w:r>
      <w:r w:rsidRPr="00CA5C70">
        <w:t>.</w:t>
      </w:r>
      <w:r>
        <w:t xml:space="preserve">  </w:t>
      </w:r>
    </w:p>
  </w:footnote>
  <w:footnote w:id="4">
    <w:p w:rsidR="00C57254" w:rsidP="00C57254" w14:paraId="633A9701" w14:textId="77777777">
      <w:pPr>
        <w:pStyle w:val="FootnoteText"/>
      </w:pPr>
      <w:r>
        <w:rPr>
          <w:rStyle w:val="FootnoteReference"/>
        </w:rPr>
        <w:footnoteRef/>
      </w:r>
      <w:r>
        <w:t xml:space="preserve"> </w:t>
      </w:r>
      <w:r w:rsidRPr="00CA5C70">
        <w:t xml:space="preserve">47 CFR Part 54, Subparts D, K, L, M.   </w:t>
      </w:r>
    </w:p>
  </w:footnote>
  <w:footnote w:id="5">
    <w:p w:rsidR="00C57254" w:rsidRPr="00CA5C70" w:rsidP="00C57254" w14:paraId="59BFE5D7" w14:textId="77777777">
      <w:pPr>
        <w:pStyle w:val="FootnoteText"/>
      </w:pPr>
      <w:r w:rsidRPr="00CA5C70">
        <w:rPr>
          <w:rStyle w:val="FootnoteReference"/>
          <w:sz w:val="20"/>
        </w:rPr>
        <w:footnoteRef/>
      </w:r>
      <w:r w:rsidRPr="00CA5C70">
        <w:t xml:space="preserve"> </w:t>
      </w:r>
      <w:r>
        <w:t xml:space="preserve">See </w:t>
      </w:r>
      <w:r w:rsidRPr="00A223DE">
        <w:rPr>
          <w:i/>
          <w:iCs/>
        </w:rPr>
        <w:t>RDOF Closing Public Notice</w:t>
      </w:r>
      <w:r>
        <w:t xml:space="preserve">, 35 FCC Rcd at </w:t>
      </w:r>
      <w:r>
        <w:t>n.72</w:t>
      </w:r>
      <w:r>
        <w:t xml:space="preserve"> (stating that Auction 904 p</w:t>
      </w:r>
      <w:r w:rsidRPr="00CA5C70">
        <w:t>etitioners may, in addition to seeking a high-cost designation in winning bid areas, seek a Lifeline-only ETC designation in areas not eligible for high-cost support for the limited purpose of becoming eligible to receive only Lifeline support in such areas</w:t>
      </w:r>
      <w:r>
        <w:t>)</w:t>
      </w:r>
      <w:r w:rsidRPr="00CA5C70">
        <w:t>.</w:t>
      </w:r>
      <w:r>
        <w:t xml:space="preserve">  </w:t>
      </w:r>
      <w:r w:rsidRPr="00CA5C70">
        <w:rPr>
          <w:i/>
        </w:rPr>
        <w:t>See, e.g., Connect America Fund et al</w:t>
      </w:r>
      <w:r w:rsidRPr="00CA5C70">
        <w:t xml:space="preserve">., Fourth Order on Reconsideration, 27 FCC Rcd 8814, 8821-22, paras. 19-20 (2012) (explaining that a Lifeline-only ETC designation does not enable a carrier to receive high-cost support and noting distinctions between the obligations of such carriers).  </w:t>
      </w:r>
    </w:p>
  </w:footnote>
  <w:footnote w:id="6">
    <w:p w:rsidR="00C57254" w:rsidP="00C57254" w14:paraId="31E15933" w14:textId="77777777">
      <w:pPr>
        <w:pStyle w:val="FootnoteText"/>
      </w:pPr>
      <w:r>
        <w:rPr>
          <w:rStyle w:val="FootnoteReference"/>
        </w:rPr>
        <w:footnoteRef/>
      </w:r>
      <w:r>
        <w:t xml:space="preserve"> </w:t>
      </w:r>
      <w:r w:rsidRPr="003730FE">
        <w:t>47 CFR § 54.</w:t>
      </w:r>
      <w:r>
        <w:t>804</w:t>
      </w:r>
      <w:r w:rsidRPr="003730FE">
        <w:t xml:space="preserve">(b)(5); </w:t>
      </w:r>
      <w:r w:rsidRPr="00901546">
        <w:rPr>
          <w:i/>
          <w:iCs/>
        </w:rPr>
        <w:t>RDOF Closing Public Notice</w:t>
      </w:r>
      <w:r>
        <w:t xml:space="preserve">, </w:t>
      </w:r>
      <w:r>
        <w:rPr>
          <w:iCs/>
        </w:rPr>
        <w:t>35 FCC Rcd at 13894, 13900-01.</w:t>
      </w:r>
      <w:r w:rsidRPr="003730FE">
        <w:t xml:space="preserve"> </w:t>
      </w:r>
    </w:p>
  </w:footnote>
  <w:footnote w:id="7">
    <w:p w:rsidR="00C57254" w:rsidRPr="00CA5C70" w:rsidP="00C57254" w14:paraId="2D27C92D" w14:textId="77777777">
      <w:pPr>
        <w:pStyle w:val="FootnoteText"/>
      </w:pPr>
      <w:r w:rsidRPr="00CA5C70">
        <w:rPr>
          <w:rStyle w:val="FootnoteReference"/>
          <w:sz w:val="20"/>
        </w:rPr>
        <w:footnoteRef/>
      </w:r>
      <w:r w:rsidRPr="00CA5C70">
        <w:t xml:space="preserve"> 47 U.S.C. § 254(e).</w:t>
      </w:r>
    </w:p>
  </w:footnote>
  <w:footnote w:id="8">
    <w:p w:rsidR="00C57254" w:rsidRPr="00CA5C70" w:rsidP="00C57254" w14:paraId="6A5DA068" w14:textId="77777777">
      <w:pPr>
        <w:pStyle w:val="FootnoteText"/>
      </w:pPr>
      <w:r w:rsidRPr="00CA5C70">
        <w:rPr>
          <w:rStyle w:val="FootnoteReference"/>
          <w:sz w:val="20"/>
        </w:rPr>
        <w:footnoteRef/>
      </w:r>
      <w:r w:rsidRPr="00CA5C70">
        <w:t xml:space="preserve"> </w:t>
      </w:r>
      <w:r w:rsidRPr="00CA5C70">
        <w:rPr>
          <w:i/>
        </w:rPr>
        <w:t>Id.</w:t>
      </w:r>
      <w:r w:rsidRPr="00CA5C70">
        <w:t xml:space="preserve"> § 214(e)(2).</w:t>
      </w:r>
    </w:p>
  </w:footnote>
  <w:footnote w:id="9">
    <w:p w:rsidR="00C57254" w:rsidRPr="00CA5C70" w:rsidP="00C57254" w14:paraId="24DFA68D" w14:textId="77777777">
      <w:pPr>
        <w:pStyle w:val="FootnoteText"/>
      </w:pPr>
      <w:r w:rsidRPr="00CA5C70">
        <w:rPr>
          <w:rStyle w:val="FootnoteReference"/>
          <w:sz w:val="20"/>
        </w:rPr>
        <w:footnoteRef/>
      </w:r>
      <w:r w:rsidRPr="00CA5C70">
        <w:t xml:space="preserve"> </w:t>
      </w:r>
      <w:r w:rsidRPr="00CA5C70">
        <w:rPr>
          <w:i/>
        </w:rPr>
        <w:t>Id.</w:t>
      </w:r>
      <w:r w:rsidRPr="00CA5C70">
        <w:t xml:space="preserve"> § 214(e)(6).</w:t>
      </w:r>
    </w:p>
  </w:footnote>
  <w:footnote w:id="10">
    <w:p w:rsidR="00C57254" w:rsidRPr="00CA5C70" w:rsidP="00C57254" w14:paraId="330530DC" w14:textId="77777777">
      <w:pPr>
        <w:pStyle w:val="FootnoteText"/>
      </w:pPr>
      <w:r w:rsidRPr="00CA5C70">
        <w:rPr>
          <w:rStyle w:val="FootnoteReference"/>
          <w:sz w:val="20"/>
        </w:rPr>
        <w:footnoteRef/>
      </w:r>
      <w:r w:rsidRPr="00CA5C70">
        <w:t xml:space="preserve"> </w:t>
      </w:r>
      <w:r w:rsidRPr="00CA5C70">
        <w:rPr>
          <w:i/>
        </w:rPr>
        <w:t>See</w:t>
      </w:r>
      <w:r w:rsidRPr="00CA5C70">
        <w:t xml:space="preserve"> </w:t>
      </w:r>
      <w:r w:rsidRPr="00CA5C70">
        <w:rPr>
          <w:i/>
        </w:rPr>
        <w:t>Federal-State Joint Board on Universal Service et al</w:t>
      </w:r>
      <w:r w:rsidRPr="00CA5C70">
        <w:t xml:space="preserve">., CC Docket No. 96-45, Twelfth Report and Order, Memorandum Opinion and Order, and Further Notice of Proposed Rulemaking, 15 FCC Rcd 12208, 12267, para. 120 (2000); </w:t>
      </w:r>
      <w:r w:rsidRPr="00CA5C70">
        <w:rPr>
          <w:lang w:val="it-IT"/>
        </w:rPr>
        <w:t>47 U.S.C. § 214(e)(6).</w:t>
      </w:r>
    </w:p>
  </w:footnote>
  <w:footnote w:id="11">
    <w:p w:rsidR="00C57254" w:rsidRPr="00CA5C70" w:rsidP="00C57254" w14:paraId="69304641" w14:textId="77777777">
      <w:pPr>
        <w:pStyle w:val="FootnoteText"/>
      </w:pPr>
      <w:r w:rsidRPr="00CA5C70">
        <w:rPr>
          <w:rStyle w:val="FootnoteReference"/>
          <w:sz w:val="20"/>
        </w:rPr>
        <w:footnoteRef/>
      </w:r>
      <w:r w:rsidRPr="00CA5C70">
        <w:t xml:space="preserve"> </w:t>
      </w:r>
      <w:r w:rsidRPr="00CA5C70">
        <w:rPr>
          <w:i/>
        </w:rPr>
        <w:t>See</w:t>
      </w:r>
      <w:r w:rsidRPr="00CA5C70">
        <w:t xml:space="preserve"> </w:t>
      </w:r>
      <w:r w:rsidRPr="00CA5C70">
        <w:rPr>
          <w:i/>
        </w:rPr>
        <w:t>Procedures for FCC Designation of Eligible Telecommunications Carriers Pursuant to Section 214(e)(6) of the Communications Act</w:t>
      </w:r>
      <w:r w:rsidRPr="00CA5C70">
        <w:t>, CC Docket No. 96-45, Public Notice, 12 FCC Rcd 22947, 22948 (1997).</w:t>
      </w:r>
    </w:p>
  </w:footnote>
  <w:footnote w:id="12">
    <w:p w:rsidR="00C57254" w:rsidRPr="00CA5C70" w:rsidP="00C57254" w14:paraId="7C041FC0" w14:textId="77777777">
      <w:pPr>
        <w:pStyle w:val="FootnoteText"/>
      </w:pPr>
      <w:r w:rsidRPr="00CA5C70">
        <w:rPr>
          <w:rStyle w:val="FootnoteReference"/>
          <w:sz w:val="20"/>
        </w:rPr>
        <w:footnoteRef/>
      </w:r>
      <w:r w:rsidRPr="00CA5C70">
        <w:t xml:space="preserve"> 47 U.S.C. § 214(e)(1); 47 CFR § 54.201(d)(1).</w:t>
      </w:r>
    </w:p>
  </w:footnote>
  <w:footnote w:id="13">
    <w:p w:rsidR="00C57254" w:rsidRPr="00CA5C70" w:rsidP="00C57254" w14:paraId="4542F76B" w14:textId="77777777">
      <w:pPr>
        <w:pStyle w:val="FootnoteText"/>
      </w:pPr>
      <w:r w:rsidRPr="00CA5C70">
        <w:rPr>
          <w:rStyle w:val="FootnoteReference"/>
          <w:sz w:val="20"/>
        </w:rPr>
        <w:footnoteRef/>
      </w:r>
      <w:r w:rsidRPr="00CA5C70">
        <w:t xml:space="preserve"> 47 U.S.C. § 214(e)(1); 47 CFR § 54.201(d)(2).</w:t>
      </w:r>
    </w:p>
  </w:footnote>
  <w:footnote w:id="14">
    <w:p w:rsidR="00C57254" w:rsidRPr="00CA5C70" w:rsidP="00C57254" w14:paraId="351AA8A7" w14:textId="77777777">
      <w:pPr>
        <w:pStyle w:val="FootnoteText"/>
      </w:pPr>
      <w:r w:rsidRPr="00CA5C70">
        <w:rPr>
          <w:rStyle w:val="FootnoteReference"/>
          <w:sz w:val="20"/>
        </w:rPr>
        <w:footnoteRef/>
      </w:r>
      <w:r w:rsidRPr="00CA5C70">
        <w:t xml:space="preserve"> An </w:t>
      </w:r>
      <w:r w:rsidRPr="00CA5C70">
        <w:t>ETC’s</w:t>
      </w:r>
      <w:r w:rsidRPr="00CA5C70">
        <w:t xml:space="preserve"> “service area” is set by the designating authority and is the geographic area within which an ETC has universal service obligations and may receive universal service support.  47 U.S.C. § 214(e)(5); 47 CFR § 54.207(a). Although section 214(e)(5) of the Act, 47 U.S.C. § 214(e)(5), requires conformance of a competitive </w:t>
      </w:r>
      <w:r w:rsidRPr="00CA5C70">
        <w:t>ETC’s</w:t>
      </w:r>
      <w:r w:rsidRPr="00CA5C70">
        <w:t xml:space="preserve"> service area and an incumbent rural telephone company’s service area, the Commission </w:t>
      </w:r>
      <w:r w:rsidRPr="00CA5C70">
        <w:rPr>
          <w:snapToGrid w:val="0"/>
        </w:rPr>
        <w:t>has separately forborne from imposing such requirements on Auction 90</w:t>
      </w:r>
      <w:r>
        <w:rPr>
          <w:snapToGrid w:val="0"/>
        </w:rPr>
        <w:t>4</w:t>
      </w:r>
      <w:r w:rsidRPr="00CA5C70">
        <w:rPr>
          <w:snapToGrid w:val="0"/>
        </w:rPr>
        <w:t xml:space="preserve"> support recipients.  </w:t>
      </w:r>
      <w:r w:rsidRPr="00CA5C70">
        <w:rPr>
          <w:i/>
          <w:snapToGrid w:val="0"/>
        </w:rPr>
        <w:t>See</w:t>
      </w:r>
      <w:r w:rsidRPr="00CA5C70">
        <w:rPr>
          <w:snapToGrid w:val="0"/>
        </w:rPr>
        <w:t xml:space="preserve"> </w:t>
      </w:r>
      <w:r w:rsidRPr="003B1428">
        <w:rPr>
          <w:i/>
          <w:iCs/>
          <w:snapToGrid w:val="0"/>
        </w:rPr>
        <w:t>Rural Digital Opportunity Fund; Connect America Fund</w:t>
      </w:r>
      <w:r w:rsidRPr="003B1428">
        <w:rPr>
          <w:snapToGrid w:val="0"/>
        </w:rPr>
        <w:t>, WC Docket Nos. 19-126, 10-90, Report and Order</w:t>
      </w:r>
      <w:r w:rsidRPr="00CA5C70">
        <w:rPr>
          <w:snapToGrid w:val="0"/>
        </w:rPr>
        <w:t xml:space="preserve">, </w:t>
      </w:r>
      <w:r w:rsidRPr="003B1428">
        <w:rPr>
          <w:snapToGrid w:val="0"/>
        </w:rPr>
        <w:t>35 FCC Rcd 686</w:t>
      </w:r>
      <w:r>
        <w:rPr>
          <w:snapToGrid w:val="0"/>
        </w:rPr>
        <w:t>, 728, para. 93-94</w:t>
      </w:r>
      <w:r>
        <w:t xml:space="preserve"> (2000).</w:t>
      </w:r>
    </w:p>
  </w:footnote>
  <w:footnote w:id="15">
    <w:p w:rsidR="00C57254" w:rsidRPr="00CA5C70" w:rsidP="00C57254" w14:paraId="5AC4CDE8" w14:textId="77777777">
      <w:pPr>
        <w:pStyle w:val="FootnoteText"/>
      </w:pPr>
      <w:r w:rsidRPr="00CA5C70">
        <w:rPr>
          <w:rStyle w:val="FootnoteReference"/>
          <w:sz w:val="20"/>
        </w:rPr>
        <w:footnoteRef/>
      </w:r>
      <w:r w:rsidRPr="00CA5C70">
        <w:t xml:space="preserve"> 21 U.S.C. § 862; 47 CFR § 1.2002(a)–(b).</w:t>
      </w:r>
    </w:p>
  </w:footnote>
  <w:footnote w:id="16">
    <w:p w:rsidR="00C57254" w:rsidRPr="00CA5C70" w:rsidP="00C57254" w14:paraId="4B1C22CF" w14:textId="77777777">
      <w:pPr>
        <w:autoSpaceDE w:val="0"/>
        <w:autoSpaceDN w:val="0"/>
        <w:adjustRightInd w:val="0"/>
        <w:spacing w:after="120"/>
        <w:rPr>
          <w:color w:val="000000"/>
          <w:sz w:val="20"/>
        </w:rPr>
      </w:pPr>
      <w:r w:rsidRPr="00CA5C70">
        <w:rPr>
          <w:rStyle w:val="FootnoteReference"/>
          <w:sz w:val="20"/>
        </w:rPr>
        <w:footnoteRef/>
      </w:r>
      <w:r w:rsidRPr="00CA5C70">
        <w:rPr>
          <w:sz w:val="20"/>
        </w:rPr>
        <w:t xml:space="preserve"> </w:t>
      </w:r>
      <w:r w:rsidRPr="00CA5C70">
        <w:rPr>
          <w:i/>
          <w:iCs/>
          <w:color w:val="000000"/>
          <w:sz w:val="20"/>
        </w:rPr>
        <w:t>See</w:t>
      </w:r>
      <w:r w:rsidRPr="00CA5C70">
        <w:rPr>
          <w:color w:val="000000"/>
          <w:sz w:val="20"/>
        </w:rPr>
        <w:t xml:space="preserve"> 47 CFR § 54.202(a).</w:t>
      </w:r>
    </w:p>
  </w:footnote>
  <w:footnote w:id="17">
    <w:p w:rsidR="00C57254" w:rsidRPr="00CA5C70" w:rsidP="00C57254" w14:paraId="11703DC3" w14:textId="6F283765">
      <w:pPr>
        <w:pStyle w:val="FootnoteText"/>
      </w:pPr>
      <w:r w:rsidRPr="00CA5C70">
        <w:rPr>
          <w:rStyle w:val="FootnoteReference"/>
          <w:sz w:val="20"/>
        </w:rPr>
        <w:footnoteRef/>
      </w:r>
      <w:r w:rsidRPr="00CA5C70">
        <w:t xml:space="preserve"> 47 U.S.C. § 214(e)(6); 47 CFR § 54.202(b).</w:t>
      </w:r>
      <w:r>
        <w:t xml:space="preserve">  The Bureau has </w:t>
      </w:r>
      <w:r w:rsidRPr="00074632">
        <w:t>extend</w:t>
      </w:r>
      <w:r>
        <w:t>ed</w:t>
      </w:r>
      <w:r w:rsidRPr="00074632">
        <w:t xml:space="preserve"> to Auction 904 </w:t>
      </w:r>
      <w:r>
        <w:t xml:space="preserve">support recipients </w:t>
      </w:r>
      <w:r w:rsidRPr="00074632">
        <w:t xml:space="preserve">the same waivers of </w:t>
      </w:r>
      <w:r>
        <w:t xml:space="preserve">certain requirements in </w:t>
      </w:r>
      <w:r w:rsidRPr="00074632">
        <w:t>section 54.202 of the Commission’s rules</w:t>
      </w:r>
      <w:r>
        <w:t xml:space="preserve"> and the same presumption that designation will serve the public interest as it had previously extended to Auction 903 support recipients</w:t>
      </w:r>
      <w:r w:rsidRPr="00074632">
        <w:t xml:space="preserve">.  </w:t>
      </w:r>
      <w:r w:rsidRPr="00A223DE">
        <w:rPr>
          <w:i/>
          <w:iCs/>
        </w:rPr>
        <w:t>RDOF Closing Public Notice</w:t>
      </w:r>
      <w:r>
        <w:t>, 35 FCC Rcd at 13901</w:t>
      </w:r>
      <w:r w:rsidR="00083DB4">
        <w:t xml:space="preserve">, </w:t>
      </w:r>
      <w:r>
        <w:t>n.71</w:t>
      </w:r>
      <w:r>
        <w:t xml:space="preserve">; </w:t>
      </w:r>
      <w:r w:rsidRPr="00AB096B">
        <w:rPr>
          <w:i/>
        </w:rPr>
        <w:t>WCB Reminds Connect America Fund Phase II Auction Applicants of the Process for Obtaining a Federal Designation as an Eligible Telecommunications Carrier</w:t>
      </w:r>
      <w:r w:rsidRPr="00AB096B">
        <w:t>, WC Docket Nos. 09-197 and 10-90, Public Notice, 33 FCC Rcd 6696, 6699-6700 (WCB 2019</w:t>
      </w:r>
      <w:r>
        <w:t>).</w:t>
      </w:r>
    </w:p>
  </w:footnote>
  <w:footnote w:id="18">
    <w:p w:rsidR="00C57254" w:rsidRPr="00CA5C70" w:rsidP="00C57254" w14:paraId="19FE1E29" w14:textId="77777777">
      <w:pPr>
        <w:pStyle w:val="FootnoteText"/>
      </w:pPr>
      <w:r w:rsidRPr="00CA5C70">
        <w:rPr>
          <w:rStyle w:val="FootnoteReference"/>
          <w:sz w:val="20"/>
        </w:rPr>
        <w:footnoteRef/>
      </w:r>
      <w:r w:rsidRPr="00CA5C70">
        <w:t xml:space="preserve"> </w:t>
      </w:r>
      <w:r w:rsidRPr="00CA5C70">
        <w:rPr>
          <w:rStyle w:val="Emphasis"/>
        </w:rPr>
        <w:t xml:space="preserve">See </w:t>
      </w:r>
      <w:r w:rsidRPr="00CA5C70">
        <w:rPr>
          <w:i/>
        </w:rPr>
        <w:t>Electronic</w:t>
      </w:r>
      <w:r w:rsidRPr="00CA5C70">
        <w:rPr>
          <w:rStyle w:val="Emphasis"/>
        </w:rPr>
        <w:t xml:space="preserve"> </w:t>
      </w:r>
      <w:r w:rsidRPr="00CA5C70">
        <w:rPr>
          <w:i/>
        </w:rPr>
        <w:t>Filing</w:t>
      </w:r>
      <w:r w:rsidRPr="00CA5C70">
        <w:rPr>
          <w:rStyle w:val="Emphasis"/>
        </w:rPr>
        <w:t xml:space="preserve"> of </w:t>
      </w:r>
      <w:r w:rsidRPr="00CA5C70">
        <w:rPr>
          <w:i/>
        </w:rPr>
        <w:t>Documents</w:t>
      </w:r>
      <w:r w:rsidRPr="00CA5C70">
        <w:rPr>
          <w:rStyle w:val="Emphasis"/>
        </w:rPr>
        <w:t xml:space="preserve"> in Rulemaking Proceedings</w:t>
      </w:r>
      <w:r w:rsidRPr="00CA5C70">
        <w:t>, GC Docket No. 97-113, Report and Order, 13 FCC Rcd 11322 (1998); 63 FR 24121 (1998).</w:t>
      </w:r>
    </w:p>
  </w:footnote>
  <w:footnote w:id="19">
    <w:p w:rsidR="00C57254" w:rsidRPr="00CA5C70" w:rsidP="00C57254" w14:paraId="44D7C6D6" w14:textId="77777777">
      <w:pPr>
        <w:pStyle w:val="FootnoteText"/>
      </w:pPr>
      <w:r w:rsidRPr="00CA5C70">
        <w:rPr>
          <w:rStyle w:val="FootnoteReference"/>
          <w:sz w:val="20"/>
        </w:rPr>
        <w:footnoteRef/>
      </w:r>
      <w:r w:rsidRPr="00CA5C70">
        <w:t xml:space="preserve"> </w:t>
      </w:r>
      <w:r w:rsidRPr="00CA5C70">
        <w:rPr>
          <w:i/>
          <w:iCs/>
        </w:rPr>
        <w:t>See FCC Announces Closure of FCC Headquarters Open Window and Change in Hand-Delivery Policy</w:t>
      </w:r>
      <w:r w:rsidRPr="00CA5C70">
        <w:t>, Public Notice, 35 FCC Rcd 2788 (</w:t>
      </w:r>
      <w:r w:rsidRPr="00CA5C70">
        <w:t>OMD</w:t>
      </w:r>
      <w:r w:rsidRPr="00CA5C70">
        <w:t xml:space="preserve"> 2020), https://www.fcc.gov/document/fcc-closes-headquarters-open-window-and-changes-hand-delivery-policy.</w:t>
      </w:r>
    </w:p>
  </w:footnote>
  <w:footnote w:id="20">
    <w:p w:rsidR="00C57254" w:rsidRPr="00CA5C70" w:rsidP="00C57254" w14:paraId="24F3E592" w14:textId="77777777">
      <w:pPr>
        <w:pStyle w:val="FootnoteText"/>
      </w:pPr>
      <w:r w:rsidRPr="00CA5C70">
        <w:rPr>
          <w:rStyle w:val="FootnoteReference"/>
          <w:sz w:val="20"/>
        </w:rPr>
        <w:footnoteRef/>
      </w:r>
      <w:r w:rsidRPr="00CA5C70">
        <w:t xml:space="preserve"> </w:t>
      </w:r>
      <w:r w:rsidRPr="00CA5C70">
        <w:rPr>
          <w:i/>
        </w:rPr>
        <w:t>See</w:t>
      </w:r>
      <w:r w:rsidRPr="00CA5C70">
        <w:t xml:space="preserve"> 47 CFR § 1.1206.</w:t>
      </w:r>
    </w:p>
  </w:footnote>
  <w:footnote w:id="21">
    <w:p w:rsidR="00C57254" w:rsidRPr="00CA5C70" w:rsidP="00C57254" w14:paraId="3BBAE61C" w14:textId="77777777">
      <w:pPr>
        <w:pStyle w:val="FootnoteText"/>
      </w:pPr>
      <w:r w:rsidRPr="00CA5C70">
        <w:rPr>
          <w:rStyle w:val="FootnoteReference"/>
          <w:sz w:val="20"/>
        </w:rPr>
        <w:footnoteRef/>
      </w:r>
      <w:r w:rsidRPr="00CA5C70">
        <w:t xml:space="preserve"> </w:t>
      </w:r>
      <w:r w:rsidRPr="00CA5C70">
        <w:rPr>
          <w:i/>
        </w:rPr>
        <w:t>Id</w:t>
      </w:r>
      <w:r w:rsidRPr="00CA5C70">
        <w:t>. § 1.2016(b)(2)(iii).</w:t>
      </w:r>
    </w:p>
  </w:footnote>
  <w:footnote w:id="22">
    <w:p w:rsidR="00C57254" w:rsidRPr="00CA5C70" w:rsidP="00C57254" w14:paraId="0C1A925F" w14:textId="77777777">
      <w:pPr>
        <w:pStyle w:val="FootnoteText"/>
      </w:pPr>
      <w:r w:rsidRPr="00CA5C70">
        <w:rPr>
          <w:rStyle w:val="FootnoteReference"/>
          <w:sz w:val="20"/>
        </w:rPr>
        <w:footnoteRef/>
      </w:r>
      <w:r w:rsidRPr="00CA5C70">
        <w:t xml:space="preserve"> </w:t>
      </w:r>
      <w:r w:rsidRPr="00CA5C70">
        <w:rPr>
          <w:i/>
        </w:rPr>
        <w:t>Id</w:t>
      </w:r>
      <w:r w:rsidRPr="00CA5C70">
        <w:t>. § 1.1206(b)(1).</w:t>
      </w:r>
    </w:p>
  </w:footnote>
  <w:footnote w:id="23">
    <w:p w:rsidR="00C57254" w:rsidRPr="00CA5C70" w:rsidP="00C57254" w14:paraId="726E03F3" w14:textId="77777777">
      <w:pPr>
        <w:pStyle w:val="FootnoteText"/>
      </w:pPr>
      <w:r w:rsidRPr="00CA5C70">
        <w:rPr>
          <w:rStyle w:val="FootnoteReference"/>
          <w:sz w:val="20"/>
        </w:rPr>
        <w:footnoteRef/>
      </w:r>
      <w:r w:rsidRPr="00CA5C70">
        <w:t xml:space="preserve"> </w:t>
      </w:r>
      <w:r w:rsidRPr="00CA5C70">
        <w:rPr>
          <w:i/>
        </w:rPr>
        <w:t>Id</w:t>
      </w:r>
      <w:r w:rsidRPr="00CA5C70">
        <w:t>.</w:t>
      </w:r>
    </w:p>
  </w:footnote>
  <w:footnote w:id="24">
    <w:p w:rsidR="00C57254" w:rsidRPr="00CA5C70" w:rsidP="00C57254" w14:paraId="019A7F63" w14:textId="77777777">
      <w:pPr>
        <w:pStyle w:val="FootnoteText"/>
      </w:pPr>
      <w:r w:rsidRPr="00CA5C70">
        <w:rPr>
          <w:rStyle w:val="FootnoteReference"/>
          <w:sz w:val="20"/>
        </w:rPr>
        <w:footnoteRef/>
      </w:r>
      <w:r w:rsidRPr="00CA5C70">
        <w:t xml:space="preserve"> </w:t>
      </w:r>
      <w:r w:rsidRPr="00CA5C70">
        <w:rPr>
          <w:i/>
        </w:rPr>
        <w:t>Id</w:t>
      </w:r>
      <w:r w:rsidRPr="00CA5C70">
        <w:t>. § 1.1206(b)(2).</w:t>
      </w:r>
    </w:p>
  </w:footnote>
  <w:footnote w:id="25">
    <w:p w:rsidR="00C57254" w:rsidRPr="00CA5C70" w:rsidP="00C57254" w14:paraId="1F15A10E" w14:textId="77777777">
      <w:pPr>
        <w:pStyle w:val="FootnoteText"/>
      </w:pPr>
      <w:r w:rsidRPr="00CA5C70">
        <w:rPr>
          <w:rStyle w:val="FootnoteReference"/>
          <w:sz w:val="20"/>
        </w:rPr>
        <w:footnoteRef/>
      </w:r>
      <w:r w:rsidRPr="00CA5C70">
        <w:t xml:space="preserve"> </w:t>
      </w:r>
      <w:r w:rsidRPr="00CA5C70">
        <w:rPr>
          <w:i/>
        </w:rPr>
        <w:t>Id</w:t>
      </w:r>
      <w:r w:rsidRPr="00CA5C70">
        <w:t xml:space="preserve">. § 1.1206(b)(2)(i); </w:t>
      </w:r>
      <w:r w:rsidRPr="00CA5C70">
        <w:rPr>
          <w:i/>
        </w:rPr>
        <w:t>see also</w:t>
      </w:r>
      <w:r w:rsidRPr="00CA5C70">
        <w:t xml:space="preserve"> </w:t>
      </w:r>
      <w:r w:rsidRPr="00CA5C70">
        <w:rPr>
          <w:i/>
        </w:rPr>
        <w:t xml:space="preserve">id. </w:t>
      </w:r>
      <w:r w:rsidRPr="00CA5C70">
        <w:t>§ 1.49(f).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08EC70AA" w14:textId="4CBE2412">
    <w:pPr>
      <w:tabs>
        <w:tab w:val="center" w:pos="4680"/>
        <w:tab w:val="right" w:pos="9360"/>
      </w:tabs>
    </w:pPr>
    <w:r w:rsidRPr="009838BC">
      <w:rPr>
        <w:b/>
      </w:rPr>
      <w:tab/>
      <w:t>Federal Communications Commission</w:t>
    </w:r>
    <w:r w:rsidRPr="009838BC">
      <w:rPr>
        <w:b/>
      </w:rPr>
      <w:tab/>
    </w:r>
    <w:r w:rsidR="00DD2E7B">
      <w:rPr>
        <w:b/>
      </w:rPr>
      <w:t>DA 21-279</w:t>
    </w:r>
  </w:p>
  <w:p w:rsidR="009838BC" w:rsidRPr="009838BC" w:rsidP="009838BC" w14:paraId="71AADE6E" w14:textId="77777777">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8240" o:allowincell="f" fillcolor="black" stroked="f" strokeweight="0.05pt">
          <w10:wrap anchorx="margin"/>
        </v:rect>
      </w:pict>
    </w:r>
  </w:p>
  <w:p w:rsidR="009838BC" w:rsidRPr="009838BC" w:rsidP="009838BC" w14:paraId="43241666"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3EFE643C" w14:textId="77777777">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Text Box 12" o:spid="_x0000_s2050" type="#_x0000_t202" style="width:244.8pt;height:50.4pt;margin-top:58.35pt;margin-left:-4.5pt;mso-position-horizontal-relative:margin;position:absolute;visibility:visible;z-index:251659264" o:allowincell="f" stroked="f">
          <v:textbox>
            <w:txbxContent>
              <w:p w:rsidR="00DE0AB8" w:rsidP="00DE0AB8" w14:paraId="42C6127C" w14:textId="77777777">
                <w:pPr>
                  <w:rPr>
                    <w:rFonts w:ascii="Arial" w:hAnsi="Arial"/>
                    <w:b/>
                    <w:snapToGrid/>
                  </w:rPr>
                </w:pPr>
                <w:r>
                  <w:rPr>
                    <w:rFonts w:ascii="Arial" w:hAnsi="Arial"/>
                    <w:b/>
                  </w:rPr>
                  <w:t>Federal Communications Commission</w:t>
                </w:r>
              </w:p>
              <w:p w:rsidR="00DE0AB8" w:rsidP="00DE0AB8" w14:paraId="43C0009B" w14:textId="77777777">
                <w:pPr>
                  <w:rPr>
                    <w:rFonts w:ascii="Arial" w:hAnsi="Arial"/>
                    <w:b/>
                  </w:rPr>
                </w:pPr>
                <w:r>
                  <w:rPr>
                    <w:rFonts w:ascii="Arial" w:hAnsi="Arial"/>
                    <w:b/>
                  </w:rPr>
                  <w:t>45 L Street NE</w:t>
                </w:r>
              </w:p>
              <w:p w:rsidR="009838BC" w:rsidP="00DE0AB8" w14:paraId="37E400D1" w14:textId="77777777">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1" type="#_x0000_t75" alt="fcc_logo" style="width:41.75pt;height:41.75pt;margin-top:10.75pt;margin-left:-51.25pt;position:absolute;visibility:visible;z-index:251660288" o:allowincell="f">
          <v:imagedata r:id="rId1" o:title="fcc_logo"/>
          <w10:wrap type="topAndBottom"/>
        </v:shape>
      </w:pict>
    </w:r>
    <w:r w:rsidRPr="00A866AC">
      <w:rPr>
        <w:rFonts w:ascii="Arial" w:hAnsi="Arial" w:cs="Arial"/>
        <w:b/>
        <w:sz w:val="96"/>
      </w:rPr>
      <w:t>PUBLIC NOTICE</w:t>
    </w:r>
  </w:p>
  <w:p w:rsidR="009838BC" w:rsidRPr="00357D50" w:rsidP="009838BC" w14:paraId="40581C6D" w14:textId="77777777">
    <w:pPr>
      <w:spacing w:before="40"/>
      <w:rPr>
        <w:rFonts w:ascii="Arial" w:hAnsi="Arial" w:cs="Arial"/>
        <w:b/>
        <w:sz w:val="96"/>
      </w:rPr>
    </w:pPr>
    <w:r>
      <w:rPr>
        <w:noProof/>
      </w:rPr>
      <w:pict>
        <v:line id="Straight Connector 10" o:spid="_x0000_s2052" style="mso-position-horizontal:right;mso-position-horizontal-relative:margin;mso-wrap-distance-bottom:0pt;mso-wrap-distance-top:0pt;position:absolute;visibility:visible;z-index:251661312" from="428pt,56.7pt" to="896pt,56.7pt" o:allowincell="f">
          <w10:wrap anchorx="margin"/>
        </v:line>
      </w:pict>
    </w:r>
    <w:r>
      <w:rPr>
        <w:noProof/>
      </w:rPr>
      <w:pict>
        <v:shape id="Text Box 9" o:spid="_x0000_s2053" type="#_x0000_t202" style="width:207.95pt;height:35.25pt;margin-top:14.05pt;margin-left:263.25pt;position:absolute;visibility:visible;z-index:251662336" o:allowincell="f" stroked="f">
          <v:textbox inset=",0,,0">
            <w:txbxContent>
              <w:p w:rsidR="009838BC" w:rsidP="009838BC" w14:paraId="3E2BB4EB" w14:textId="77777777">
                <w:pPr>
                  <w:spacing w:before="40"/>
                  <w:jc w:val="right"/>
                  <w:rPr>
                    <w:rFonts w:ascii="Arial" w:hAnsi="Arial"/>
                    <w:b/>
                    <w:sz w:val="16"/>
                  </w:rPr>
                </w:pPr>
                <w:r>
                  <w:rPr>
                    <w:rFonts w:ascii="Arial" w:hAnsi="Arial"/>
                    <w:b/>
                    <w:sz w:val="16"/>
                  </w:rPr>
                  <w:t>News Media Information 202 / 418-0500</w:t>
                </w:r>
              </w:p>
              <w:p w:rsidR="009838BC" w:rsidP="009838BC" w14:paraId="2DC87C08" w14:textId="77777777">
                <w:pPr>
                  <w:jc w:val="right"/>
                  <w:rPr>
                    <w:rFonts w:ascii="Arial" w:hAnsi="Arial"/>
                    <w:b/>
                    <w:sz w:val="16"/>
                  </w:rPr>
                </w:pPr>
                <w:r>
                  <w:rPr>
                    <w:rFonts w:ascii="Arial" w:hAnsi="Arial"/>
                    <w:b/>
                    <w:sz w:val="16"/>
                  </w:rPr>
                  <w:t xml:space="preserve">Internet: </w:t>
                </w:r>
                <w:bookmarkStart w:id="3" w:name="_Hlt233824"/>
                <w:hyperlink r:id="rId2" w:history="1">
                  <w:r w:rsidRPr="00D216CD">
                    <w:rPr>
                      <w:rStyle w:val="Hyperlink"/>
                      <w:rFonts w:ascii="Arial" w:hAnsi="Arial"/>
                      <w:b/>
                      <w:sz w:val="16"/>
                    </w:rPr>
                    <w:t>h</w:t>
                  </w:r>
                  <w:bookmarkEnd w:id="3"/>
                  <w:r w:rsidRPr="00D216CD">
                    <w:rPr>
                      <w:rStyle w:val="Hyperlink"/>
                      <w:rFonts w:ascii="Arial" w:hAnsi="Arial"/>
                      <w:b/>
                      <w:sz w:val="16"/>
                    </w:rPr>
                    <w:t>ttps://www.fcc.gov</w:t>
                  </w:r>
                </w:hyperlink>
              </w:p>
              <w:p w:rsidR="009838BC" w:rsidP="009838BC" w14:paraId="7F4AFE84" w14:textId="77777777">
                <w:pPr>
                  <w:jc w:val="right"/>
                </w:pPr>
                <w:r>
                  <w:rPr>
                    <w:rFonts w:ascii="Arial" w:hAnsi="Arial"/>
                    <w:b/>
                    <w:sz w:val="16"/>
                  </w:rPr>
                  <w:t>TTY: 1-888-835-5322</w:t>
                </w:r>
              </w:p>
            </w:txbxContent>
          </v:textbox>
        </v:shape>
      </w:pict>
    </w:r>
  </w:p>
  <w:p w:rsidR="006F7393" w:rsidRPr="009838BC" w:rsidP="009838BC" w14:paraId="0F475825"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BD63420"/>
    <w:multiLevelType w:val="hybridMultilevel"/>
    <w:tmpl w:val="FE884CA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2"/>
  </w:num>
  <w:num w:numId="2">
    <w:abstractNumId w:val="6"/>
  </w:num>
  <w:num w:numId="3">
    <w:abstractNumId w:val="4"/>
  </w:num>
  <w:num w:numId="4">
    <w:abstractNumId w:val="5"/>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1" w:formatting="1" w:inkAnnotations="1" w:insDel="0" w:markup="1"/>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EE8"/>
    <w:rsid w:val="000072CE"/>
    <w:rsid w:val="00013A8B"/>
    <w:rsid w:val="00021445"/>
    <w:rsid w:val="00036039"/>
    <w:rsid w:val="00037F90"/>
    <w:rsid w:val="00074632"/>
    <w:rsid w:val="00083DB4"/>
    <w:rsid w:val="000875BF"/>
    <w:rsid w:val="00096D8C"/>
    <w:rsid w:val="000C0B65"/>
    <w:rsid w:val="000E3D42"/>
    <w:rsid w:val="000E5884"/>
    <w:rsid w:val="00122BD5"/>
    <w:rsid w:val="001979D9"/>
    <w:rsid w:val="001D6BCF"/>
    <w:rsid w:val="001E01CA"/>
    <w:rsid w:val="002060D9"/>
    <w:rsid w:val="00226822"/>
    <w:rsid w:val="00260594"/>
    <w:rsid w:val="0028034B"/>
    <w:rsid w:val="00280E1E"/>
    <w:rsid w:val="00285017"/>
    <w:rsid w:val="002A2D2E"/>
    <w:rsid w:val="00343749"/>
    <w:rsid w:val="00357D50"/>
    <w:rsid w:val="003730FE"/>
    <w:rsid w:val="003925DC"/>
    <w:rsid w:val="003960CA"/>
    <w:rsid w:val="003B0550"/>
    <w:rsid w:val="003B1428"/>
    <w:rsid w:val="003B694F"/>
    <w:rsid w:val="003F171C"/>
    <w:rsid w:val="00412FC5"/>
    <w:rsid w:val="00422276"/>
    <w:rsid w:val="004242F1"/>
    <w:rsid w:val="00445A00"/>
    <w:rsid w:val="00451B0F"/>
    <w:rsid w:val="0046125F"/>
    <w:rsid w:val="00487524"/>
    <w:rsid w:val="00496106"/>
    <w:rsid w:val="004C12D0"/>
    <w:rsid w:val="004C2EE3"/>
    <w:rsid w:val="004E288E"/>
    <w:rsid w:val="004E4A22"/>
    <w:rsid w:val="00511968"/>
    <w:rsid w:val="0055614C"/>
    <w:rsid w:val="00607BA5"/>
    <w:rsid w:val="00626EB6"/>
    <w:rsid w:val="006353A3"/>
    <w:rsid w:val="00655D03"/>
    <w:rsid w:val="006724C0"/>
    <w:rsid w:val="00683F84"/>
    <w:rsid w:val="006939CF"/>
    <w:rsid w:val="006A6A81"/>
    <w:rsid w:val="006B26B2"/>
    <w:rsid w:val="006E26AF"/>
    <w:rsid w:val="006F7393"/>
    <w:rsid w:val="0070224F"/>
    <w:rsid w:val="007115F7"/>
    <w:rsid w:val="0077343F"/>
    <w:rsid w:val="00785689"/>
    <w:rsid w:val="0079754B"/>
    <w:rsid w:val="007A1E6D"/>
    <w:rsid w:val="00822CE0"/>
    <w:rsid w:val="00837C62"/>
    <w:rsid w:val="00841AB1"/>
    <w:rsid w:val="00854791"/>
    <w:rsid w:val="008A24A8"/>
    <w:rsid w:val="008C22FD"/>
    <w:rsid w:val="00901546"/>
    <w:rsid w:val="00910F12"/>
    <w:rsid w:val="00926503"/>
    <w:rsid w:val="00930ECF"/>
    <w:rsid w:val="00967D6B"/>
    <w:rsid w:val="009838BC"/>
    <w:rsid w:val="00A223DE"/>
    <w:rsid w:val="00A45F4F"/>
    <w:rsid w:val="00A53388"/>
    <w:rsid w:val="00A600A9"/>
    <w:rsid w:val="00A866AC"/>
    <w:rsid w:val="00AA55B7"/>
    <w:rsid w:val="00AA5B9E"/>
    <w:rsid w:val="00AB096B"/>
    <w:rsid w:val="00AB2407"/>
    <w:rsid w:val="00AB53DF"/>
    <w:rsid w:val="00AF56B8"/>
    <w:rsid w:val="00B07E5C"/>
    <w:rsid w:val="00B20363"/>
    <w:rsid w:val="00B326E3"/>
    <w:rsid w:val="00B811F7"/>
    <w:rsid w:val="00BA5DC6"/>
    <w:rsid w:val="00BA6196"/>
    <w:rsid w:val="00BC6D8C"/>
    <w:rsid w:val="00C16AF2"/>
    <w:rsid w:val="00C34006"/>
    <w:rsid w:val="00C426B1"/>
    <w:rsid w:val="00C57254"/>
    <w:rsid w:val="00C82B6B"/>
    <w:rsid w:val="00C90D6A"/>
    <w:rsid w:val="00CA5C70"/>
    <w:rsid w:val="00CB6874"/>
    <w:rsid w:val="00CC72B6"/>
    <w:rsid w:val="00D0218D"/>
    <w:rsid w:val="00D06EE8"/>
    <w:rsid w:val="00D216CD"/>
    <w:rsid w:val="00DA2529"/>
    <w:rsid w:val="00DB130A"/>
    <w:rsid w:val="00DC10A1"/>
    <w:rsid w:val="00DC655F"/>
    <w:rsid w:val="00DD2E7B"/>
    <w:rsid w:val="00DD7EBD"/>
    <w:rsid w:val="00DE0AB8"/>
    <w:rsid w:val="00DE64C2"/>
    <w:rsid w:val="00DF62B6"/>
    <w:rsid w:val="00E07225"/>
    <w:rsid w:val="00E155B7"/>
    <w:rsid w:val="00E5409F"/>
    <w:rsid w:val="00E57CD3"/>
    <w:rsid w:val="00EB6CCD"/>
    <w:rsid w:val="00EC0185"/>
    <w:rsid w:val="00F021FA"/>
    <w:rsid w:val="00F57ACA"/>
    <w:rsid w:val="00F62E97"/>
    <w:rsid w:val="00F64209"/>
    <w:rsid w:val="00F86E0D"/>
    <w:rsid w:val="00F93BF5"/>
    <w:rsid w:val="00F96F6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EBE58D71-8C1C-4996-8916-43028739F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ParaNum">
    <w:name w:val="ParaNum"/>
    <w:basedOn w:val="Normal"/>
    <w:link w:val="ParaNumChar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Footnote Text Char2 Char,Footnote Text Char2 Char1 Char1 Char,Footnote Text Char2 Char1 Char1 Char Char Char,Footnote Text Char3 Char1 Char,Footnote Text Char3 Char1 Char Char Char,f,fn,fn Char,fn Char1"/>
    <w:link w:val="FootnoteTextChar"/>
    <w:rsid w:val="000E3D4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paragraph" w:styleId="BalloonText">
    <w:name w:val="Balloon Text"/>
    <w:basedOn w:val="Normal"/>
    <w:link w:val="BalloonTextChar"/>
    <w:uiPriority w:val="99"/>
    <w:semiHidden/>
    <w:unhideWhenUsed/>
    <w:rsid w:val="00D06EE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6EE8"/>
    <w:rPr>
      <w:rFonts w:ascii="Segoe UI" w:hAnsi="Segoe UI" w:cs="Segoe UI"/>
      <w:snapToGrid w:val="0"/>
      <w:kern w:val="28"/>
      <w:sz w:val="18"/>
      <w:szCs w:val="18"/>
    </w:rPr>
  </w:style>
  <w:style w:type="character" w:styleId="Emphasis">
    <w:name w:val="Emphasis"/>
    <w:uiPriority w:val="20"/>
    <w:qFormat/>
    <w:rsid w:val="00C57254"/>
    <w:rPr>
      <w:i/>
      <w:iCs/>
    </w:rPr>
  </w:style>
  <w:style w:type="character" w:customStyle="1" w:styleId="FootnoteTextChar">
    <w:name w:val="Footnote Text Char"/>
    <w:aliases w:val="ALTS FOOTNOTE Char Char,ALTS FOOTNOTE Char1,Footnote Text Char2 Char Char,Footnote Text Char2 Char1 Char1 Char Char,Footnote Text Char2 Char1 Char1 Char Char Char Char,Footnote Text Char3 Char1 Char Char,f Char,fn Char Char,fn Char2"/>
    <w:link w:val="FootnoteText"/>
    <w:rsid w:val="00C57254"/>
  </w:style>
  <w:style w:type="character" w:customStyle="1" w:styleId="ParaNumCharChar">
    <w:name w:val="ParaNum Char Char"/>
    <w:link w:val="ParaNum"/>
    <w:rsid w:val="00C57254"/>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