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C82B6B" w:rsidRPr="00D14D73" w:rsidP="00C82B6B" w14:paraId="1F7A9744" w14:textId="1730B45F">
      <w:pPr>
        <w:jc w:val="right"/>
        <w:rPr>
          <w:b/>
          <w:sz w:val="24"/>
        </w:rPr>
      </w:pPr>
      <w:r w:rsidRPr="00D14D73">
        <w:rPr>
          <w:b/>
          <w:sz w:val="24"/>
        </w:rPr>
        <w:t xml:space="preserve">DA </w:t>
      </w:r>
      <w:r w:rsidRPr="00D14D73" w:rsidR="00150A04">
        <w:rPr>
          <w:b/>
          <w:sz w:val="24"/>
        </w:rPr>
        <w:t>2</w:t>
      </w:r>
      <w:r w:rsidRPr="00D14D73" w:rsidR="00360E76">
        <w:rPr>
          <w:b/>
          <w:sz w:val="24"/>
        </w:rPr>
        <w:t>1</w:t>
      </w:r>
      <w:r w:rsidRPr="00D14D73">
        <w:rPr>
          <w:b/>
          <w:sz w:val="24"/>
        </w:rPr>
        <w:t>-</w:t>
      </w:r>
      <w:r w:rsidR="00B171E4">
        <w:rPr>
          <w:b/>
          <w:sz w:val="24"/>
        </w:rPr>
        <w:t>463</w:t>
      </w:r>
    </w:p>
    <w:p w:rsidR="00C82B6B" w:rsidRPr="00D14D73" w:rsidP="00C82B6B" w14:paraId="3D09E1B9" w14:textId="7C32C48E">
      <w:pPr>
        <w:spacing w:before="60"/>
        <w:jc w:val="right"/>
        <w:rPr>
          <w:b/>
          <w:sz w:val="24"/>
        </w:rPr>
      </w:pPr>
      <w:r>
        <w:rPr>
          <w:b/>
          <w:sz w:val="24"/>
        </w:rPr>
        <w:t>April 21</w:t>
      </w:r>
      <w:r w:rsidRPr="00D14D73" w:rsidR="00FF747F">
        <w:rPr>
          <w:b/>
          <w:sz w:val="24"/>
        </w:rPr>
        <w:t>, 20</w:t>
      </w:r>
      <w:r w:rsidRPr="00D14D73" w:rsidR="00150A04">
        <w:rPr>
          <w:b/>
          <w:sz w:val="24"/>
        </w:rPr>
        <w:t>2</w:t>
      </w:r>
      <w:r w:rsidRPr="00D14D73" w:rsidR="00360E76">
        <w:rPr>
          <w:b/>
          <w:sz w:val="24"/>
        </w:rPr>
        <w:t>1</w:t>
      </w:r>
    </w:p>
    <w:p w:rsidR="00757307" w:rsidRPr="00D14D73" w:rsidP="00757307" w14:paraId="3F253DC4" w14:textId="77777777">
      <w:pPr>
        <w:spacing w:after="240"/>
        <w:jc w:val="center"/>
        <w:rPr>
          <w:b/>
          <w:sz w:val="24"/>
        </w:rPr>
      </w:pPr>
    </w:p>
    <w:p w:rsidR="008F11FD" w:rsidRPr="00D14D73" w:rsidP="0068482C" w14:paraId="2517CE82" w14:textId="7E5B1D92">
      <w:pPr>
        <w:tabs>
          <w:tab w:val="left" w:pos="-2880"/>
        </w:tabs>
        <w:suppressAutoHyphens/>
        <w:jc w:val="center"/>
        <w:rPr>
          <w:b/>
          <w:sz w:val="28"/>
          <w:szCs w:val="28"/>
        </w:rPr>
      </w:pPr>
      <w:r w:rsidRPr="00D14D73">
        <w:rPr>
          <w:b/>
          <w:sz w:val="28"/>
          <w:szCs w:val="28"/>
        </w:rPr>
        <w:t>Media Bureau Announces NCE FM New Station Application Filing Window</w:t>
      </w:r>
    </w:p>
    <w:p w:rsidR="0068482C" w:rsidRPr="00D14D73" w:rsidP="0068482C" w14:paraId="088A5FAE" w14:textId="77777777">
      <w:pPr>
        <w:tabs>
          <w:tab w:val="left" w:pos="-2880"/>
        </w:tabs>
        <w:suppressAutoHyphens/>
        <w:jc w:val="center"/>
        <w:rPr>
          <w:b/>
          <w:sz w:val="28"/>
          <w:szCs w:val="28"/>
        </w:rPr>
      </w:pPr>
    </w:p>
    <w:p w:rsidR="00150A04" w:rsidRPr="00D14D73" w:rsidP="0068482C" w14:paraId="1F3BBA28" w14:textId="73BD0A05">
      <w:pPr>
        <w:tabs>
          <w:tab w:val="left" w:pos="-2880"/>
        </w:tabs>
        <w:suppressAutoHyphens/>
        <w:jc w:val="center"/>
        <w:rPr>
          <w:b/>
          <w:sz w:val="28"/>
          <w:szCs w:val="28"/>
        </w:rPr>
      </w:pPr>
      <w:r w:rsidRPr="00D14D73">
        <w:rPr>
          <w:b/>
          <w:sz w:val="28"/>
          <w:szCs w:val="28"/>
        </w:rPr>
        <w:t xml:space="preserve">Window Open </w:t>
      </w:r>
      <w:r w:rsidRPr="00D14D73" w:rsidR="008F11FD">
        <w:rPr>
          <w:b/>
          <w:sz w:val="28"/>
          <w:szCs w:val="28"/>
        </w:rPr>
        <w:t>from</w:t>
      </w:r>
      <w:r w:rsidRPr="00D14D73">
        <w:rPr>
          <w:b/>
          <w:sz w:val="28"/>
          <w:szCs w:val="28"/>
        </w:rPr>
        <w:t xml:space="preserve"> </w:t>
      </w:r>
      <w:r w:rsidRPr="00D14D73" w:rsidR="00360E76">
        <w:rPr>
          <w:b/>
          <w:sz w:val="28"/>
          <w:szCs w:val="28"/>
        </w:rPr>
        <w:t>November</w:t>
      </w:r>
      <w:r w:rsidRPr="00D14D73">
        <w:rPr>
          <w:b/>
          <w:sz w:val="28"/>
          <w:szCs w:val="28"/>
        </w:rPr>
        <w:t xml:space="preserve"> </w:t>
      </w:r>
      <w:r w:rsidRPr="00D14D73" w:rsidR="00360E76">
        <w:rPr>
          <w:b/>
          <w:sz w:val="28"/>
          <w:szCs w:val="28"/>
        </w:rPr>
        <w:t>2</w:t>
      </w:r>
      <w:r w:rsidRPr="00D14D73">
        <w:rPr>
          <w:b/>
          <w:sz w:val="28"/>
          <w:szCs w:val="28"/>
        </w:rPr>
        <w:t>, 2021</w:t>
      </w:r>
      <w:r w:rsidRPr="00D14D73" w:rsidR="008F11FD">
        <w:rPr>
          <w:b/>
          <w:sz w:val="28"/>
          <w:szCs w:val="28"/>
        </w:rPr>
        <w:t xml:space="preserve"> to </w:t>
      </w:r>
      <w:r w:rsidRPr="00D14D73" w:rsidR="00360E76">
        <w:rPr>
          <w:b/>
          <w:sz w:val="28"/>
          <w:szCs w:val="28"/>
        </w:rPr>
        <w:t>November 9</w:t>
      </w:r>
      <w:r w:rsidRPr="00D14D73" w:rsidR="008F11FD">
        <w:rPr>
          <w:b/>
          <w:sz w:val="28"/>
          <w:szCs w:val="28"/>
        </w:rPr>
        <w:t>, 2021</w:t>
      </w:r>
    </w:p>
    <w:p w:rsidR="0068482C" w:rsidRPr="00D14D73" w:rsidP="0068482C" w14:paraId="36364B18" w14:textId="5BEB9EAD">
      <w:pPr>
        <w:tabs>
          <w:tab w:val="left" w:pos="-2880"/>
        </w:tabs>
        <w:suppressAutoHyphens/>
        <w:jc w:val="center"/>
        <w:rPr>
          <w:b/>
          <w:sz w:val="28"/>
          <w:szCs w:val="28"/>
        </w:rPr>
      </w:pPr>
    </w:p>
    <w:p w:rsidR="0068482C" w:rsidRPr="00D14D73" w:rsidP="0068482C" w14:paraId="764ED0EA" w14:textId="77777777">
      <w:pPr>
        <w:jc w:val="center"/>
        <w:outlineLvl w:val="0"/>
        <w:rPr>
          <w:bCs/>
          <w:szCs w:val="22"/>
        </w:rPr>
      </w:pPr>
      <w:r w:rsidRPr="00D14D73">
        <w:rPr>
          <w:bCs/>
          <w:szCs w:val="22"/>
        </w:rPr>
        <w:t>MB Docket No. 20-343</w:t>
      </w:r>
    </w:p>
    <w:p w:rsidR="0068482C" w:rsidRPr="00D14D73" w:rsidP="0068482C" w14:paraId="1F814AB3" w14:textId="77777777">
      <w:pPr>
        <w:tabs>
          <w:tab w:val="left" w:pos="-2880"/>
        </w:tabs>
        <w:suppressAutoHyphens/>
        <w:jc w:val="center"/>
        <w:rPr>
          <w:b/>
          <w:sz w:val="28"/>
          <w:szCs w:val="28"/>
        </w:rPr>
      </w:pPr>
    </w:p>
    <w:p w:rsidR="00300DBB" w:rsidP="00150A04" w14:paraId="23ECDC59" w14:textId="4503F64F">
      <w:pPr>
        <w:tabs>
          <w:tab w:val="left" w:pos="-2880"/>
        </w:tabs>
        <w:suppressAutoHyphens/>
        <w:spacing w:after="400"/>
        <w:rPr>
          <w:szCs w:val="22"/>
        </w:rPr>
      </w:pPr>
      <w:r w:rsidRPr="00D14D73">
        <w:rPr>
          <w:szCs w:val="22"/>
        </w:rPr>
        <w:t>The Media Bureau (Bureau) announces a filing window for applications for noncommercial educational (NCE) FM new station construction permits.  The filing window will open</w:t>
      </w:r>
      <w:r w:rsidRPr="00D14D73" w:rsidR="00B44118">
        <w:rPr>
          <w:szCs w:val="22"/>
        </w:rPr>
        <w:t xml:space="preserve"> at 12:01 am EDT</w:t>
      </w:r>
      <w:r w:rsidRPr="00D14D73">
        <w:rPr>
          <w:szCs w:val="22"/>
        </w:rPr>
        <w:t xml:space="preserve"> on </w:t>
      </w:r>
      <w:r w:rsidRPr="00D14D73" w:rsidR="00360E76">
        <w:rPr>
          <w:szCs w:val="22"/>
        </w:rPr>
        <w:t>Tuesday</w:t>
      </w:r>
      <w:r w:rsidRPr="00D14D73">
        <w:rPr>
          <w:szCs w:val="22"/>
        </w:rPr>
        <w:t xml:space="preserve">, </w:t>
      </w:r>
      <w:r w:rsidRPr="00D14D73" w:rsidR="00360E76">
        <w:rPr>
          <w:szCs w:val="22"/>
        </w:rPr>
        <w:t>November 2</w:t>
      </w:r>
      <w:r w:rsidRPr="00D14D73">
        <w:rPr>
          <w:szCs w:val="22"/>
        </w:rPr>
        <w:t xml:space="preserve">, 2021, and close </w:t>
      </w:r>
      <w:r w:rsidRPr="00D14D73" w:rsidR="00360E76">
        <w:rPr>
          <w:szCs w:val="22"/>
        </w:rPr>
        <w:t>at 6</w:t>
      </w:r>
      <w:r w:rsidRPr="00D14D73" w:rsidR="00DF641E">
        <w:rPr>
          <w:szCs w:val="22"/>
        </w:rPr>
        <w:t>:00</w:t>
      </w:r>
      <w:r w:rsidRPr="00D14D73" w:rsidR="00360E76">
        <w:rPr>
          <w:szCs w:val="22"/>
        </w:rPr>
        <w:t xml:space="preserve"> pm E</w:t>
      </w:r>
      <w:r w:rsidRPr="00D14D73" w:rsidR="00DF641E">
        <w:rPr>
          <w:szCs w:val="22"/>
        </w:rPr>
        <w:t>S</w:t>
      </w:r>
      <w:r w:rsidRPr="00D14D73" w:rsidR="00360E76">
        <w:rPr>
          <w:szCs w:val="22"/>
        </w:rPr>
        <w:t xml:space="preserve">T </w:t>
      </w:r>
      <w:r w:rsidRPr="00D14D73">
        <w:rPr>
          <w:szCs w:val="22"/>
        </w:rPr>
        <w:t xml:space="preserve">on </w:t>
      </w:r>
      <w:r w:rsidRPr="00D14D73" w:rsidR="00360E76">
        <w:rPr>
          <w:szCs w:val="22"/>
        </w:rPr>
        <w:t>November 9</w:t>
      </w:r>
      <w:r w:rsidRPr="00D14D73">
        <w:rPr>
          <w:szCs w:val="22"/>
        </w:rPr>
        <w:t>, 2021.  The window is available for FM reserved band (channels 201 – 220) proposals.</w:t>
      </w:r>
      <w:r>
        <w:rPr>
          <w:rStyle w:val="FootnoteReference"/>
          <w:szCs w:val="22"/>
        </w:rPr>
        <w:footnoteReference w:id="3"/>
      </w:r>
    </w:p>
    <w:p w:rsidR="00300DBB" w:rsidP="00300DBB" w14:paraId="186AB4E1" w14:textId="0A321EEE">
      <w:pPr>
        <w:tabs>
          <w:tab w:val="left" w:pos="-2880"/>
        </w:tabs>
        <w:suppressAutoHyphens/>
        <w:spacing w:after="400"/>
        <w:rPr>
          <w:szCs w:val="22"/>
        </w:rPr>
      </w:pPr>
      <w:r>
        <w:rPr>
          <w:szCs w:val="22"/>
        </w:rPr>
        <w:t xml:space="preserve">New applications must be filed electronically on </w:t>
      </w:r>
      <w:r w:rsidR="00613DDD">
        <w:rPr>
          <w:szCs w:val="22"/>
        </w:rPr>
        <w:t xml:space="preserve">FCC Form 2100, </w:t>
      </w:r>
      <w:r>
        <w:rPr>
          <w:szCs w:val="22"/>
        </w:rPr>
        <w:t>Schedule 340</w:t>
      </w:r>
      <w:r w:rsidR="00355BDB">
        <w:rPr>
          <w:szCs w:val="22"/>
        </w:rPr>
        <w:t xml:space="preserve"> in the Bureau’s Licensing Management System (LMS)</w:t>
      </w:r>
      <w:r>
        <w:rPr>
          <w:szCs w:val="22"/>
        </w:rPr>
        <w:t xml:space="preserve">.  </w:t>
      </w:r>
      <w:r>
        <w:rPr>
          <w:szCs w:val="22"/>
        </w:rPr>
        <w:t>The Commission recently amended its rules and procedures for filing NCE FM applications and selecting and licensing competing NCE FM applications.</w:t>
      </w:r>
      <w:r>
        <w:rPr>
          <w:rStyle w:val="FootnoteReference"/>
          <w:szCs w:val="22"/>
        </w:rPr>
        <w:footnoteReference w:id="4"/>
      </w:r>
      <w:r>
        <w:rPr>
          <w:szCs w:val="22"/>
        </w:rPr>
        <w:t xml:space="preserve">  </w:t>
      </w:r>
      <w:r>
        <w:rPr>
          <w:szCs w:val="22"/>
        </w:rPr>
        <w:t xml:space="preserve">The Bureau will provide </w:t>
      </w:r>
      <w:r>
        <w:rPr>
          <w:szCs w:val="22"/>
        </w:rPr>
        <w:t>detailed</w:t>
      </w:r>
      <w:r>
        <w:rPr>
          <w:szCs w:val="22"/>
        </w:rPr>
        <w:t xml:space="preserve"> information about filing procedures and requirements by public notice </w:t>
      </w:r>
      <w:r w:rsidR="008A3CC8">
        <w:rPr>
          <w:szCs w:val="22"/>
        </w:rPr>
        <w:t>in advance of the filing window</w:t>
      </w:r>
      <w:r>
        <w:rPr>
          <w:szCs w:val="22"/>
        </w:rPr>
        <w:t xml:space="preserve">.  Interested applicants also may monitor the Audio Division </w:t>
      </w:r>
      <w:r>
        <w:rPr>
          <w:szCs w:val="22"/>
        </w:rPr>
        <w:t>W</w:t>
      </w:r>
      <w:r>
        <w:rPr>
          <w:szCs w:val="22"/>
        </w:rPr>
        <w:t xml:space="preserve">eb Page for information and developments:  </w:t>
      </w:r>
      <w:hyperlink r:id="rId5" w:history="1">
        <w:r w:rsidRPr="004E1A32" w:rsidR="00D87E56">
          <w:rPr>
            <w:rStyle w:val="Hyperlink"/>
            <w:szCs w:val="22"/>
          </w:rPr>
          <w:t>http://www.fcc.gov/media/radio/audio-division/</w:t>
        </w:r>
      </w:hyperlink>
      <w:r>
        <w:rPr>
          <w:szCs w:val="22"/>
        </w:rPr>
        <w:t>.</w:t>
      </w:r>
    </w:p>
    <w:p w:rsidR="00757307" w:rsidP="00300DBB" w14:paraId="7DF673BA" w14:textId="60224C5B">
      <w:pPr>
        <w:tabs>
          <w:tab w:val="left" w:pos="-2880"/>
        </w:tabs>
        <w:suppressAutoHyphens/>
        <w:spacing w:after="400"/>
        <w:rPr>
          <w:szCs w:val="24"/>
        </w:rPr>
      </w:pPr>
      <w:r w:rsidRPr="00EB65AC">
        <w:rPr>
          <w:szCs w:val="22"/>
        </w:rPr>
        <w:t>For additional information on th</w:t>
      </w:r>
      <w:r w:rsidR="00150A04">
        <w:rPr>
          <w:szCs w:val="22"/>
        </w:rPr>
        <w:t>e</w:t>
      </w:r>
      <w:r w:rsidRPr="00EB65AC">
        <w:rPr>
          <w:szCs w:val="22"/>
        </w:rPr>
        <w:t xml:space="preserve"> </w:t>
      </w:r>
      <w:r w:rsidR="00FC458C">
        <w:rPr>
          <w:szCs w:val="22"/>
        </w:rPr>
        <w:t>filing window</w:t>
      </w:r>
      <w:r w:rsidRPr="00EB65AC">
        <w:rPr>
          <w:szCs w:val="22"/>
        </w:rPr>
        <w:t>, contact</w:t>
      </w:r>
      <w:r w:rsidR="008543EF">
        <w:rPr>
          <w:szCs w:val="22"/>
        </w:rPr>
        <w:t xml:space="preserve"> </w:t>
      </w:r>
      <w:r w:rsidRPr="00D07C29" w:rsidR="00EF59E1">
        <w:rPr>
          <w:szCs w:val="24"/>
        </w:rPr>
        <w:t xml:space="preserve">Amy Van de Kerckhove, </w:t>
      </w:r>
      <w:hyperlink r:id="rId6" w:history="1">
        <w:r w:rsidRPr="00D07C29" w:rsidR="00EF59E1">
          <w:rPr>
            <w:rStyle w:val="Hyperlink"/>
            <w:szCs w:val="24"/>
          </w:rPr>
          <w:t>Amy.Vandekerckhove@fcc.gov</w:t>
        </w:r>
      </w:hyperlink>
      <w:r w:rsidRPr="00D07C29" w:rsidR="00D07C29">
        <w:rPr>
          <w:rStyle w:val="Hyperlink"/>
          <w:szCs w:val="24"/>
        </w:rPr>
        <w:t>;</w:t>
      </w:r>
      <w:r w:rsidRPr="00D07C29" w:rsidR="008543EF">
        <w:rPr>
          <w:szCs w:val="24"/>
        </w:rPr>
        <w:t xml:space="preserve"> </w:t>
      </w:r>
      <w:r w:rsidR="00A34B57">
        <w:rPr>
          <w:szCs w:val="24"/>
        </w:rPr>
        <w:t>Art Doak</w:t>
      </w:r>
      <w:r w:rsidRPr="00D07C29" w:rsidR="00D07C29">
        <w:rPr>
          <w:szCs w:val="24"/>
        </w:rPr>
        <w:t>,</w:t>
      </w:r>
      <w:r w:rsidR="00EA29FE">
        <w:rPr>
          <w:szCs w:val="24"/>
        </w:rPr>
        <w:t xml:space="preserve"> </w:t>
      </w:r>
      <w:hyperlink r:id="rId7" w:history="1">
        <w:r w:rsidRPr="004E1A32" w:rsidR="00D87E56">
          <w:rPr>
            <w:rStyle w:val="Hyperlink"/>
            <w:szCs w:val="24"/>
          </w:rPr>
          <w:t>Arthur.Doak@fcc.gov</w:t>
        </w:r>
      </w:hyperlink>
      <w:r w:rsidR="00EA29FE">
        <w:rPr>
          <w:szCs w:val="24"/>
        </w:rPr>
        <w:t xml:space="preserve">; </w:t>
      </w:r>
      <w:r w:rsidR="00192651">
        <w:rPr>
          <w:szCs w:val="24"/>
        </w:rPr>
        <w:t xml:space="preserve">Rodolfo Bonacci, </w:t>
      </w:r>
      <w:hyperlink r:id="rId8" w:history="1">
        <w:r w:rsidRPr="00E5247A" w:rsidR="00192651">
          <w:rPr>
            <w:rStyle w:val="Hyperlink"/>
            <w:szCs w:val="24"/>
          </w:rPr>
          <w:t>Rodolfo.Bonacci@fcc.gov</w:t>
        </w:r>
      </w:hyperlink>
      <w:r w:rsidR="00192651">
        <w:rPr>
          <w:szCs w:val="24"/>
        </w:rPr>
        <w:t xml:space="preserve">; </w:t>
      </w:r>
      <w:r w:rsidRPr="00D07C29" w:rsidR="004C74C4">
        <w:rPr>
          <w:szCs w:val="24"/>
        </w:rPr>
        <w:t xml:space="preserve">or </w:t>
      </w:r>
      <w:r w:rsidRPr="00D07C29" w:rsidR="00EF59E1">
        <w:rPr>
          <w:szCs w:val="24"/>
        </w:rPr>
        <w:t xml:space="preserve">Lisa Scanlan, </w:t>
      </w:r>
      <w:hyperlink r:id="rId9" w:history="1">
        <w:r w:rsidRPr="00B85007" w:rsidR="00EA29FE">
          <w:rPr>
            <w:rStyle w:val="Hyperlink"/>
            <w:szCs w:val="24"/>
          </w:rPr>
          <w:t>Lisa.Scanlan@fcc.gov</w:t>
        </w:r>
      </w:hyperlink>
      <w:r w:rsidRPr="00D07C29" w:rsidR="006D307F">
        <w:rPr>
          <w:szCs w:val="24"/>
        </w:rPr>
        <w:t xml:space="preserve">, </w:t>
      </w:r>
      <w:r w:rsidRPr="00D07C29" w:rsidR="008543EF">
        <w:rPr>
          <w:szCs w:val="24"/>
        </w:rPr>
        <w:t>of the Media Bureau, Audio Division</w:t>
      </w:r>
      <w:r w:rsidRPr="00D07C29" w:rsidR="00696C61">
        <w:rPr>
          <w:szCs w:val="24"/>
        </w:rPr>
        <w:t>,</w:t>
      </w:r>
      <w:r w:rsidRPr="00D07C29" w:rsidR="008543EF">
        <w:rPr>
          <w:szCs w:val="24"/>
        </w:rPr>
        <w:t xml:space="preserve"> </w:t>
      </w:r>
      <w:r w:rsidRPr="00D07C29">
        <w:rPr>
          <w:szCs w:val="24"/>
        </w:rPr>
        <w:t>(202) 418-</w:t>
      </w:r>
      <w:r w:rsidRPr="00D07C29" w:rsidR="004C74C4">
        <w:rPr>
          <w:szCs w:val="24"/>
        </w:rPr>
        <w:t>2</w:t>
      </w:r>
      <w:r w:rsidRPr="00D07C29" w:rsidR="000E4796">
        <w:rPr>
          <w:szCs w:val="24"/>
        </w:rPr>
        <w:t>700</w:t>
      </w:r>
      <w:r w:rsidRPr="00D07C29">
        <w:rPr>
          <w:szCs w:val="24"/>
        </w:rPr>
        <w:t>.  Direct press inquiries to Janice Wise</w:t>
      </w:r>
      <w:r w:rsidRPr="00D07C29" w:rsidR="00EF59E1">
        <w:rPr>
          <w:szCs w:val="24"/>
        </w:rPr>
        <w:t xml:space="preserve">, </w:t>
      </w:r>
      <w:hyperlink r:id="rId10" w:history="1">
        <w:r w:rsidRPr="008E469E" w:rsidR="00534C8C">
          <w:rPr>
            <w:rStyle w:val="Hyperlink"/>
            <w:szCs w:val="24"/>
          </w:rPr>
          <w:t>Janice.Wise@fcc.gov</w:t>
        </w:r>
      </w:hyperlink>
      <w:r w:rsidR="00534C8C">
        <w:rPr>
          <w:szCs w:val="24"/>
        </w:rPr>
        <w:t xml:space="preserve">, </w:t>
      </w:r>
      <w:r w:rsidRPr="00D07C29">
        <w:rPr>
          <w:szCs w:val="24"/>
        </w:rPr>
        <w:t>(202) 418-8165.</w:t>
      </w:r>
      <w:r w:rsidRPr="000724C8">
        <w:rPr>
          <w:szCs w:val="24"/>
        </w:rPr>
        <w:t xml:space="preserve">  </w:t>
      </w:r>
    </w:p>
    <w:p w:rsidR="007F3E2F" w:rsidRPr="00C22A18" w:rsidP="007F3E2F" w14:paraId="72C2A126" w14:textId="77777777">
      <w:pPr>
        <w:jc w:val="center"/>
        <w:rPr>
          <w:b/>
        </w:rPr>
      </w:pPr>
      <w:r w:rsidRPr="00C22A18">
        <w:rPr>
          <w:b/>
        </w:rPr>
        <w:t>- FCC -</w:t>
      </w:r>
    </w:p>
    <w:p w:rsidR="00757307" w:rsidP="00757307" w14:paraId="2FAD354D" w14:textId="77777777">
      <w:pPr>
        <w:spacing w:after="200"/>
        <w:ind w:firstLine="720"/>
        <w:rPr>
          <w:szCs w:val="24"/>
        </w:rPr>
      </w:pPr>
    </w:p>
    <w:p w:rsidR="00757307" w:rsidRPr="00854B58" w:rsidP="00757307" w14:paraId="22E2A69D" w14:textId="37E5E63D">
      <w:pPr>
        <w:jc w:val="center"/>
        <w:rPr>
          <w:b/>
          <w:sz w:val="24"/>
        </w:rPr>
      </w:pPr>
    </w:p>
    <w:sectPr w:rsidSect="000E5884">
      <w:headerReference w:type="default" r:id="rId11"/>
      <w:footerReference w:type="even" r:id="rId12"/>
      <w:footerReference w:type="default" r:id="rId13"/>
      <w:headerReference w:type="first" r:id="rId14"/>
      <w:footerReference w:type="first" r:id="rId15"/>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784BEE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A9B6A1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B5DC072" w14:textId="77777777">
    <w:pPr>
      <w:pStyle w:val="Footer"/>
      <w:framePr w:wrap="around" w:vAnchor="text" w:hAnchor="margin" w:xAlign="center" w:y="1"/>
    </w:pPr>
    <w:r>
      <w:fldChar w:fldCharType="begin"/>
    </w:r>
    <w:r>
      <w:instrText xml:space="preserve">PAGE  </w:instrText>
    </w:r>
    <w:r>
      <w:fldChar w:fldCharType="separate"/>
    </w:r>
    <w:r>
      <w:rPr>
        <w:noProof/>
      </w:rPr>
      <w:t>13</w:t>
    </w:r>
    <w:r>
      <w:fldChar w:fldCharType="end"/>
    </w:r>
  </w:p>
  <w:p w:rsidR="006F7393" w14:paraId="76ACA669" w14:textId="77777777">
    <w:pPr>
      <w:spacing w:before="140" w:line="100" w:lineRule="exact"/>
      <w:rPr>
        <w:sz w:val="10"/>
      </w:rPr>
    </w:pPr>
  </w:p>
  <w:p w:rsidR="006F7393" w14:paraId="5878F18B" w14:textId="77777777">
    <w:pPr>
      <w:suppressAutoHyphens/>
      <w:spacing w:line="227" w:lineRule="auto"/>
    </w:pPr>
  </w:p>
  <w:p w:rsidR="006F7393" w14:paraId="32D754D0"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64AE82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572BC" w14:paraId="668D7243" w14:textId="77777777">
      <w:r>
        <w:separator/>
      </w:r>
    </w:p>
  </w:footnote>
  <w:footnote w:type="continuationSeparator" w:id="1">
    <w:p w:rsidR="00F572BC" w14:paraId="5C8B5D4F" w14:textId="77777777">
      <w:pPr>
        <w:rPr>
          <w:sz w:val="20"/>
        </w:rPr>
      </w:pPr>
      <w:r>
        <w:rPr>
          <w:sz w:val="20"/>
        </w:rPr>
        <w:t xml:space="preserve">(Continued from previous page)  </w:t>
      </w:r>
      <w:r>
        <w:rPr>
          <w:sz w:val="20"/>
        </w:rPr>
        <w:separator/>
      </w:r>
    </w:p>
  </w:footnote>
  <w:footnote w:type="continuationNotice" w:id="2">
    <w:p w:rsidR="00F572BC" w14:paraId="0CA7BC4F" w14:textId="77777777">
      <w:pPr>
        <w:rPr>
          <w:sz w:val="20"/>
        </w:rPr>
      </w:pPr>
      <w:r>
        <w:rPr>
          <w:sz w:val="20"/>
        </w:rPr>
        <w:t>(continued….)</w:t>
      </w:r>
    </w:p>
  </w:footnote>
  <w:footnote w:id="3">
    <w:p w:rsidR="0000252C" w:rsidRPr="00D14D73" w14:paraId="3287604C" w14:textId="2E65391B">
      <w:pPr>
        <w:pStyle w:val="FootnoteText"/>
      </w:pPr>
      <w:r w:rsidRPr="0000252C">
        <w:rPr>
          <w:rStyle w:val="FootnoteReference"/>
          <w:sz w:val="20"/>
        </w:rPr>
        <w:footnoteRef/>
      </w:r>
      <w:r w:rsidRPr="0000252C">
        <w:t xml:space="preserve"> </w:t>
      </w:r>
      <w:r w:rsidRPr="00D14D73">
        <w:rPr>
          <w:shd w:val="clear" w:color="auto" w:fill="FFFFFF"/>
        </w:rPr>
        <w:t>Channels 201-220 are reserved for noncommercial educational FM broadcasting. </w:t>
      </w:r>
      <w:r w:rsidRPr="00D14D73" w:rsidR="00A51BB9">
        <w:rPr>
          <w:shd w:val="clear" w:color="auto" w:fill="FFFFFF"/>
        </w:rPr>
        <w:t xml:space="preserve"> </w:t>
      </w:r>
      <w:r w:rsidRPr="00D14D73">
        <w:rPr>
          <w:rStyle w:val="Emphasis"/>
          <w:bdr w:val="none" w:sz="0" w:space="0" w:color="auto" w:frame="1"/>
          <w:shd w:val="clear" w:color="auto" w:fill="FFFFFF"/>
        </w:rPr>
        <w:t>See</w:t>
      </w:r>
      <w:r w:rsidRPr="00D14D73">
        <w:rPr>
          <w:shd w:val="clear" w:color="auto" w:fill="FFFFFF"/>
        </w:rPr>
        <w:t> 47 CFR § 73.501.</w:t>
      </w:r>
    </w:p>
  </w:footnote>
  <w:footnote w:id="4">
    <w:p w:rsidR="00300DBB" w14:paraId="0C528A39" w14:textId="281192E5">
      <w:pPr>
        <w:pStyle w:val="FootnoteText"/>
      </w:pPr>
      <w:r w:rsidRPr="00D14D73">
        <w:rPr>
          <w:rStyle w:val="FootnoteReference"/>
        </w:rPr>
        <w:footnoteRef/>
      </w:r>
      <w:r w:rsidRPr="00D14D73">
        <w:t xml:space="preserve"> </w:t>
      </w:r>
      <w:r w:rsidRPr="00D14D73" w:rsidR="008F6674">
        <w:rPr>
          <w:i/>
          <w:iCs/>
        </w:rPr>
        <w:t xml:space="preserve">Reexamination of the Comparative Standards and Procedures for Licensing Noncommercial Educational Broadcast Stations and Low Power FM Stations, </w:t>
      </w:r>
      <w:r w:rsidRPr="00D14D73" w:rsidR="008F6674">
        <w:t xml:space="preserve">MB Docket No. 19-3, Report and Order, </w:t>
      </w:r>
      <w:r w:rsidRPr="00D14D73" w:rsidR="00E8475E">
        <w:t>3</w:t>
      </w:r>
      <w:r w:rsidRPr="00D14D73" w:rsidR="00D05FA0">
        <w:t>4</w:t>
      </w:r>
      <w:r w:rsidRPr="00D14D73" w:rsidR="00E8475E">
        <w:t xml:space="preserve"> FCC Rcd </w:t>
      </w:r>
      <w:r w:rsidRPr="00D14D73" w:rsidR="00D05FA0">
        <w:t>12519</w:t>
      </w:r>
      <w:r w:rsidRPr="00D14D73" w:rsidR="00E8475E">
        <w:t xml:space="preserve"> </w:t>
      </w:r>
      <w:r w:rsidRPr="00D14D73" w:rsidR="008F6674">
        <w:t>(2019)</w:t>
      </w:r>
      <w:r w:rsidRPr="00D14D73" w:rsidR="0000252C">
        <w:t xml:space="preserve">, </w:t>
      </w:r>
      <w:r w:rsidRPr="00D14D73" w:rsidR="0000252C">
        <w:rPr>
          <w:i/>
          <w:iCs/>
        </w:rPr>
        <w:t>recon</w:t>
      </w:r>
      <w:r w:rsidRPr="00D14D73" w:rsidR="0000620F">
        <w:rPr>
          <w:i/>
          <w:iCs/>
        </w:rPr>
        <w:t>.</w:t>
      </w:r>
      <w:r w:rsidRPr="00D14D73" w:rsidR="0000252C">
        <w:rPr>
          <w:i/>
          <w:iCs/>
        </w:rPr>
        <w:t xml:space="preserve"> </w:t>
      </w:r>
      <w:r w:rsidRPr="00D14D73" w:rsidR="0000620F">
        <w:rPr>
          <w:i/>
          <w:iCs/>
        </w:rPr>
        <w:t xml:space="preserve">dismissed and </w:t>
      </w:r>
      <w:r w:rsidRPr="00D14D73" w:rsidR="0000252C">
        <w:rPr>
          <w:i/>
          <w:iCs/>
        </w:rPr>
        <w:t>denied</w:t>
      </w:r>
      <w:r w:rsidRPr="00D14D73" w:rsidR="0000252C">
        <w:t>, Order</w:t>
      </w:r>
      <w:r w:rsidRPr="00D14D73" w:rsidR="0000620F">
        <w:t xml:space="preserve"> on Reconsideration</w:t>
      </w:r>
      <w:r w:rsidRPr="00D14D73" w:rsidR="0000252C">
        <w:t>,</w:t>
      </w:r>
      <w:r w:rsidRPr="00D14D73" w:rsidR="0000620F">
        <w:t xml:space="preserve"> </w:t>
      </w:r>
      <w:r w:rsidRPr="00D14D73" w:rsidR="003D177F">
        <w:t>35 FCC Rcd 10180</w:t>
      </w:r>
      <w:r w:rsidRPr="00D14D73" w:rsidR="0000620F">
        <w:t xml:space="preserve"> (2020).</w:t>
      </w:r>
      <w:r w:rsidRPr="00D14D73" w:rsidR="0000252C">
        <w:t xml:space="preserve"> </w:t>
      </w:r>
      <w:r w:rsidRPr="00D14D73" w:rsidR="008F6674">
        <w:t xml:space="preserve"> The changes adopted were designed to reduce confusion </w:t>
      </w:r>
      <w:r w:rsidRPr="00A14D6A" w:rsidR="008F6674">
        <w:t xml:space="preserve">among future applicants, expedite the initiation of new service to the public, </w:t>
      </w:r>
      <w:r w:rsidR="008F6674">
        <w:t xml:space="preserve">and </w:t>
      </w:r>
      <w:r w:rsidRPr="00A14D6A" w:rsidR="008F6674">
        <w:t xml:space="preserve">eliminate unnecessary applicant burdens. </w:t>
      </w:r>
      <w:r w:rsidRPr="00A14D6A" w:rsidR="008F6674">
        <w:rPr>
          <w:i/>
          <w:i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C37A2D" w:rsidP="00C37A2D" w14:paraId="06784AE3" w14:textId="77777777">
    <w:pPr>
      <w:pStyle w:val="Header"/>
      <w:rPr>
        <w:sz w:val="24"/>
        <w:szCs w:val="24"/>
      </w:rPr>
    </w:pPr>
    <w:r w:rsidRPr="00C37A2D">
      <w:rPr>
        <w:sz w:val="24"/>
        <w:szCs w:val="24"/>
      </w:rPr>
      <w:tab/>
      <w:t>Federal Communications Commission</w:t>
    </w:r>
    <w:r w:rsidRPr="00C37A2D">
      <w:rPr>
        <w:sz w:val="24"/>
        <w:szCs w:val="24"/>
      </w:rPr>
      <w:tab/>
    </w:r>
    <w:r>
      <w:rPr>
        <w:sz w:val="24"/>
        <w:szCs w:val="24"/>
      </w:rPr>
      <w:t>[[DA 18-XXX]]</w:t>
    </w:r>
  </w:p>
  <w:p w:rsidR="006F7393" w14:paraId="4FDDA94D" w14:textId="7777777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0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2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6F7393" w14:paraId="05B4C9B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C37A2D" w:rsidP="00C37A2D" w14:paraId="104F443A" w14:textId="77777777">
    <w:pPr>
      <w:pStyle w:val="Header"/>
      <w:rPr>
        <w:rFonts w:ascii="Arial" w:hAnsi="Arial" w:cs="Arial"/>
      </w:rPr>
    </w:pPr>
    <w:r>
      <w:rPr>
        <w:rFonts w:ascii="Arial" w:hAnsi="Arial" w:cs="Arial"/>
        <w:noProof/>
        <w:snapToGrid/>
      </w:rPr>
      <w:drawing>
        <wp:anchor distT="0" distB="0" distL="114300" distR="114300" simplePos="0" relativeHeight="251666432"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1026" name="Picture 102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02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C37A2D">
      <w:rPr>
        <w:rFonts w:ascii="Arial" w:hAnsi="Arial" w:cs="Arial"/>
      </w:rPr>
      <w:t>PUBLIC NOTICE</w:t>
    </w:r>
  </w:p>
  <w:p w:rsidR="00C82B6B" w:rsidP="00C37A2D" w14:paraId="4BF91938" w14:textId="77777777">
    <w:pPr>
      <w:pStyle w:val="Header"/>
      <w:rPr>
        <w:sz w:val="28"/>
      </w:rPr>
    </w:pPr>
    <w:r>
      <w:rPr>
        <w:noProof/>
        <w:snapToGrid/>
      </w:rPr>
      <mc:AlternateContent>
        <mc:Choice Requires="wps">
          <w:drawing>
            <wp:anchor distT="0" distB="0" distL="114300" distR="114300" simplePos="0" relativeHeight="251660288" behindDoc="0" locked="0" layoutInCell="0" allowOverlap="1">
              <wp:simplePos x="0" y="0"/>
              <wp:positionH relativeFrom="column">
                <wp:posOffset>-34290</wp:posOffset>
              </wp:positionH>
              <wp:positionV relativeFrom="paragraph">
                <wp:posOffset>30480</wp:posOffset>
              </wp:positionV>
              <wp:extent cx="3108960" cy="640080"/>
              <wp:effectExtent l="3810" t="1905" r="1905" b="0"/>
              <wp:wrapNone/>
              <wp:docPr id="3" name="Text Box 10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82B6B" w:rsidP="00C82B6B" w14:textId="77777777">
                          <w:pPr>
                            <w:rPr>
                              <w:rFonts w:ascii="Arial" w:hAnsi="Arial"/>
                              <w:b/>
                            </w:rPr>
                          </w:pPr>
                          <w:r>
                            <w:rPr>
                              <w:rFonts w:ascii="Arial" w:hAnsi="Arial"/>
                              <w:b/>
                            </w:rPr>
                            <w:t>Federal Communications Commission</w:t>
                          </w:r>
                        </w:p>
                        <w:p w:rsidR="00360E76" w:rsidP="00360E76" w14:textId="77777777">
                          <w:pPr>
                            <w:rPr>
                              <w:rFonts w:ascii="Arial" w:hAnsi="Arial"/>
                              <w:b/>
                            </w:rPr>
                          </w:pPr>
                          <w:r>
                            <w:rPr>
                              <w:rFonts w:ascii="Arial" w:hAnsi="Arial"/>
                              <w:b/>
                            </w:rPr>
                            <w:t>45 L St., N.E.</w:t>
                          </w:r>
                        </w:p>
                        <w:p w:rsidR="00C82B6B" w:rsidP="00C82B6B"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7" o:spid="_x0000_s2050" type="#_x0000_t202" style="width:244.8pt;height:50.4pt;margin-top:2.4pt;margin-left:-2.7pt;mso-height-percent:0;mso-height-relative:page;mso-width-percent:0;mso-width-relative:page;mso-wrap-distance-bottom:0;mso-wrap-distance-left:9pt;mso-wrap-distance-right:9pt;mso-wrap-distance-top:0;mso-wrap-style:square;position:absolute;visibility:visible;v-text-anchor:top;z-index:251661312" o:allowincell="f" stroked="f">
              <v:textbox>
                <w:txbxContent>
                  <w:p w:rsidR="00C82B6B" w:rsidP="00C82B6B" w14:paraId="2FE0B763" w14:textId="77777777">
                    <w:pPr>
                      <w:rPr>
                        <w:rFonts w:ascii="Arial" w:hAnsi="Arial"/>
                        <w:b/>
                      </w:rPr>
                    </w:pPr>
                    <w:r>
                      <w:rPr>
                        <w:rFonts w:ascii="Arial" w:hAnsi="Arial"/>
                        <w:b/>
                      </w:rPr>
                      <w:t>Federal Communications Commission</w:t>
                    </w:r>
                  </w:p>
                  <w:p w:rsidR="00360E76" w:rsidP="00360E76" w14:paraId="27C44AA7" w14:textId="77777777">
                    <w:pPr>
                      <w:rPr>
                        <w:rFonts w:ascii="Arial" w:hAnsi="Arial"/>
                        <w:b/>
                      </w:rPr>
                    </w:pPr>
                    <w:r>
                      <w:rPr>
                        <w:rFonts w:ascii="Arial" w:hAnsi="Arial"/>
                        <w:b/>
                      </w:rPr>
                      <w:t>45 L St., N.E.</w:t>
                    </w:r>
                  </w:p>
                  <w:p w:rsidR="00C82B6B" w:rsidP="00C82B6B" w14:paraId="1765D685" w14:textId="77777777">
                    <w:pPr>
                      <w:rPr>
                        <w:rFonts w:ascii="Arial" w:hAnsi="Arial"/>
                        <w:sz w:val="24"/>
                      </w:rPr>
                    </w:pPr>
                    <w:r>
                      <w:rPr>
                        <w:rFonts w:ascii="Arial" w:hAnsi="Arial"/>
                        <w:b/>
                      </w:rPr>
                      <w:t>Washington, DC 20554</w:t>
                    </w:r>
                  </w:p>
                </w:txbxContent>
              </v:textbox>
            </v:shape>
          </w:pict>
        </mc:Fallback>
      </mc:AlternateContent>
    </w:r>
    <w:r>
      <w:rPr>
        <w:noProof/>
        <w:snapToGrid/>
        <w:sz w:val="24"/>
      </w:rPr>
      <mc:AlternateContent>
        <mc:Choice Requires="wps">
          <w:drawing>
            <wp:anchor distT="0" distB="0" distL="114300" distR="114300" simplePos="0" relativeHeight="251664384" behindDoc="0" locked="0" layoutInCell="0" allowOverlap="1">
              <wp:simplePos x="0" y="0"/>
              <wp:positionH relativeFrom="column">
                <wp:posOffset>3362960</wp:posOffset>
              </wp:positionH>
              <wp:positionV relativeFrom="paragraph">
                <wp:posOffset>130175</wp:posOffset>
              </wp:positionV>
              <wp:extent cx="2640965" cy="548640"/>
              <wp:effectExtent l="635" t="0" r="0" b="0"/>
              <wp:wrapNone/>
              <wp:docPr id="2" name="Text Box 10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82B6B" w:rsidP="00C82B6B" w14:textId="77777777">
                          <w:pPr>
                            <w:spacing w:before="40"/>
                            <w:jc w:val="right"/>
                            <w:rPr>
                              <w:rFonts w:ascii="Arial" w:hAnsi="Arial"/>
                              <w:b/>
                              <w:sz w:val="16"/>
                            </w:rPr>
                          </w:pPr>
                          <w:r>
                            <w:rPr>
                              <w:rFonts w:ascii="Arial" w:hAnsi="Arial"/>
                              <w:b/>
                              <w:sz w:val="16"/>
                            </w:rPr>
                            <w:t>News Media Information: 202-418-0500</w:t>
                          </w:r>
                        </w:p>
                        <w:p w:rsidR="00C82B6B" w:rsidP="00C82B6B" w14:textId="77777777">
                          <w:pPr>
                            <w:jc w:val="right"/>
                            <w:rPr>
                              <w:rFonts w:ascii="Arial" w:hAnsi="Arial"/>
                              <w:b/>
                              <w:sz w:val="16"/>
                            </w:rPr>
                          </w:pPr>
                          <w:r>
                            <w:rPr>
                              <w:rFonts w:ascii="Arial" w:hAnsi="Arial"/>
                              <w:b/>
                              <w:sz w:val="16"/>
                            </w:rPr>
                            <w:t>Internet: www.fcc.gov</w:t>
                          </w:r>
                        </w:p>
                        <w:p w:rsidR="00C82B6B" w:rsidP="00C82B6B" w14:textId="77777777">
                          <w:pPr>
                            <w:jc w:val="right"/>
                            <w:rPr>
                              <w:rFonts w:ascii="Arial" w:hAnsi="Arial"/>
                              <w:b/>
                              <w:sz w:val="16"/>
                            </w:rPr>
                          </w:pPr>
                          <w:r>
                            <w:rPr>
                              <w:rFonts w:ascii="Arial" w:hAnsi="Arial"/>
                              <w:b/>
                              <w:sz w:val="16"/>
                            </w:rPr>
                            <w:t>TTY: 888-835-5322</w:t>
                          </w:r>
                        </w:p>
                        <w:p w:rsidR="00C82B6B" w:rsidP="00C82B6B"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28" o:spid="_x0000_s2051" type="#_x0000_t202" style="width:207.95pt;height:43.2pt;margin-top:10.25pt;margin-left:264.8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C82B6B" w:rsidP="00C82B6B" w14:paraId="07B34B57" w14:textId="77777777">
                    <w:pPr>
                      <w:spacing w:before="40"/>
                      <w:jc w:val="right"/>
                      <w:rPr>
                        <w:rFonts w:ascii="Arial" w:hAnsi="Arial"/>
                        <w:b/>
                        <w:sz w:val="16"/>
                      </w:rPr>
                    </w:pPr>
                    <w:r>
                      <w:rPr>
                        <w:rFonts w:ascii="Arial" w:hAnsi="Arial"/>
                        <w:b/>
                        <w:sz w:val="16"/>
                      </w:rPr>
                      <w:t>News Media Information: 202-418-0500</w:t>
                    </w:r>
                  </w:p>
                  <w:p w:rsidR="00C82B6B" w:rsidP="00C82B6B" w14:paraId="045E0E71" w14:textId="77777777">
                    <w:pPr>
                      <w:jc w:val="right"/>
                      <w:rPr>
                        <w:rFonts w:ascii="Arial" w:hAnsi="Arial"/>
                        <w:b/>
                        <w:sz w:val="16"/>
                      </w:rPr>
                    </w:pPr>
                    <w:r>
                      <w:rPr>
                        <w:rFonts w:ascii="Arial" w:hAnsi="Arial"/>
                        <w:b/>
                        <w:sz w:val="16"/>
                      </w:rPr>
                      <w:t>Internet: www.fcc.gov</w:t>
                    </w:r>
                  </w:p>
                  <w:p w:rsidR="00C82B6B" w:rsidP="00C82B6B" w14:paraId="275CC39E" w14:textId="77777777">
                    <w:pPr>
                      <w:jc w:val="right"/>
                      <w:rPr>
                        <w:rFonts w:ascii="Arial" w:hAnsi="Arial"/>
                        <w:b/>
                        <w:sz w:val="16"/>
                      </w:rPr>
                    </w:pPr>
                    <w:r>
                      <w:rPr>
                        <w:rFonts w:ascii="Arial" w:hAnsi="Arial"/>
                        <w:b/>
                        <w:sz w:val="16"/>
                      </w:rPr>
                      <w:t>TTY: 888-835-5322</w:t>
                    </w:r>
                  </w:p>
                  <w:p w:rsidR="00C82B6B" w:rsidP="00C82B6B" w14:paraId="2CC95193" w14:textId="77777777">
                    <w:pPr>
                      <w:jc w:val="right"/>
                    </w:pPr>
                  </w:p>
                </w:txbxContent>
              </v:textbox>
            </v:shape>
          </w:pict>
        </mc:Fallback>
      </mc:AlternateContent>
    </w:r>
  </w:p>
  <w:p w:rsidR="006F7393" w:rsidRPr="00C82B6B" w:rsidP="00C37A2D" w14:paraId="2E49635E" w14:textId="77777777">
    <w:pPr>
      <w:pStyle w:val="Header"/>
    </w:pPr>
    <w:r>
      <w:rPr>
        <w:noProof/>
        <w:snapToGrid/>
      </w:rPr>
      <mc:AlternateContent>
        <mc:Choice Requires="wps">
          <w:drawing>
            <wp:anchor distT="0" distB="0" distL="114300" distR="114300" simplePos="0" relativeHeight="251662336" behindDoc="0" locked="0" layoutInCell="0" allowOverlap="1">
              <wp:simplePos x="0" y="0"/>
              <wp:positionH relativeFrom="column">
                <wp:posOffset>30480</wp:posOffset>
              </wp:positionH>
              <wp:positionV relativeFrom="paragraph">
                <wp:posOffset>493395</wp:posOffset>
              </wp:positionV>
              <wp:extent cx="5913120" cy="0"/>
              <wp:effectExtent l="11430" t="7620" r="9525" b="11430"/>
              <wp:wrapNone/>
              <wp:docPr id="1" name="Line 102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1312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9" o:spid="_x0000_s2052" style="mso-height-percent:0;mso-height-relative:page;mso-width-percent:0;mso-width-relative:page;mso-wrap-distance-bottom:0;mso-wrap-distance-left:9pt;mso-wrap-distance-right:9pt;mso-wrap-distance-top:0;mso-wrap-style:square;position:absolute;visibility:visible;z-index:251663360" from="2.4pt,38.85pt" to="468pt,38.85pt"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237F48"/>
    <w:multiLevelType w:val="hybridMultilevel"/>
    <w:tmpl w:val="E658543C"/>
    <w:lvl w:ilvl="0">
      <w:start w:val="1"/>
      <w:numFmt w:val="decimal"/>
      <w:pStyle w:val="Para"/>
      <w:lvlText w:val="%1."/>
      <w:lvlJc w:val="left"/>
      <w:pPr>
        <w:tabs>
          <w:tab w:val="num" w:pos="900"/>
        </w:tabs>
        <w:ind w:left="-180" w:firstLine="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CD05FCE"/>
    <w:multiLevelType w:val="hybridMultilevel"/>
    <w:tmpl w:val="33FC9E7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47F"/>
    <w:rsid w:val="0000252C"/>
    <w:rsid w:val="0000620F"/>
    <w:rsid w:val="000452D8"/>
    <w:rsid w:val="00057542"/>
    <w:rsid w:val="00060681"/>
    <w:rsid w:val="000724C8"/>
    <w:rsid w:val="00080F44"/>
    <w:rsid w:val="000E4796"/>
    <w:rsid w:val="000F5CD8"/>
    <w:rsid w:val="001038B6"/>
    <w:rsid w:val="001430C3"/>
    <w:rsid w:val="00150A04"/>
    <w:rsid w:val="001829E9"/>
    <w:rsid w:val="00192651"/>
    <w:rsid w:val="001E69DC"/>
    <w:rsid w:val="00241AB7"/>
    <w:rsid w:val="002B79D6"/>
    <w:rsid w:val="00300DBB"/>
    <w:rsid w:val="00355BDB"/>
    <w:rsid w:val="00360E76"/>
    <w:rsid w:val="003947F3"/>
    <w:rsid w:val="003A362A"/>
    <w:rsid w:val="003D177F"/>
    <w:rsid w:val="003D1FBF"/>
    <w:rsid w:val="003E4B09"/>
    <w:rsid w:val="004309E4"/>
    <w:rsid w:val="0045756D"/>
    <w:rsid w:val="00467233"/>
    <w:rsid w:val="00497604"/>
    <w:rsid w:val="004A3251"/>
    <w:rsid w:val="004C74C4"/>
    <w:rsid w:val="004C7E01"/>
    <w:rsid w:val="004D37F6"/>
    <w:rsid w:val="004E1A32"/>
    <w:rsid w:val="00534C8C"/>
    <w:rsid w:val="0055614C"/>
    <w:rsid w:val="005A58A2"/>
    <w:rsid w:val="005E2075"/>
    <w:rsid w:val="005F4248"/>
    <w:rsid w:val="00613DDD"/>
    <w:rsid w:val="00650CD9"/>
    <w:rsid w:val="00662D93"/>
    <w:rsid w:val="0068482C"/>
    <w:rsid w:val="00696C61"/>
    <w:rsid w:val="006D307F"/>
    <w:rsid w:val="006D4DAD"/>
    <w:rsid w:val="006F0DC5"/>
    <w:rsid w:val="006F7393"/>
    <w:rsid w:val="0075666B"/>
    <w:rsid w:val="00757307"/>
    <w:rsid w:val="007F3E2F"/>
    <w:rsid w:val="0080419F"/>
    <w:rsid w:val="008543EF"/>
    <w:rsid w:val="00854B58"/>
    <w:rsid w:val="00864E02"/>
    <w:rsid w:val="008A3CC8"/>
    <w:rsid w:val="008E469E"/>
    <w:rsid w:val="008F11FD"/>
    <w:rsid w:val="008F6674"/>
    <w:rsid w:val="00992480"/>
    <w:rsid w:val="00A14D6A"/>
    <w:rsid w:val="00A34B57"/>
    <w:rsid w:val="00A51BB9"/>
    <w:rsid w:val="00AD3946"/>
    <w:rsid w:val="00AD536E"/>
    <w:rsid w:val="00B171E4"/>
    <w:rsid w:val="00B44118"/>
    <w:rsid w:val="00B748F4"/>
    <w:rsid w:val="00B85007"/>
    <w:rsid w:val="00B9643C"/>
    <w:rsid w:val="00C22A18"/>
    <w:rsid w:val="00C26CF3"/>
    <w:rsid w:val="00C37A2D"/>
    <w:rsid w:val="00C4742B"/>
    <w:rsid w:val="00C502B4"/>
    <w:rsid w:val="00C82B6B"/>
    <w:rsid w:val="00C953A0"/>
    <w:rsid w:val="00CA76AD"/>
    <w:rsid w:val="00CF7ECD"/>
    <w:rsid w:val="00D05FA0"/>
    <w:rsid w:val="00D07C29"/>
    <w:rsid w:val="00D14D73"/>
    <w:rsid w:val="00D17EF5"/>
    <w:rsid w:val="00D23929"/>
    <w:rsid w:val="00D32C7B"/>
    <w:rsid w:val="00D442F7"/>
    <w:rsid w:val="00D44F1C"/>
    <w:rsid w:val="00D87E56"/>
    <w:rsid w:val="00DD1A19"/>
    <w:rsid w:val="00DD2099"/>
    <w:rsid w:val="00DF641E"/>
    <w:rsid w:val="00E5247A"/>
    <w:rsid w:val="00E8475E"/>
    <w:rsid w:val="00E9034D"/>
    <w:rsid w:val="00EA29FE"/>
    <w:rsid w:val="00EB65AC"/>
    <w:rsid w:val="00EF59E1"/>
    <w:rsid w:val="00EF5D8C"/>
    <w:rsid w:val="00F27C2E"/>
    <w:rsid w:val="00F572BC"/>
    <w:rsid w:val="00FC458C"/>
    <w:rsid w:val="00FF74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3969C23"/>
  <w15:docId w15:val="{23A21236-283C-4D0F-B717-E394A49D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C37A2D"/>
    <w:pPr>
      <w:tabs>
        <w:tab w:val="center" w:pos="4680"/>
        <w:tab w:val="right" w:pos="9360"/>
      </w:tabs>
      <w:ind w:firstLine="1080"/>
    </w:pPr>
    <w:rPr>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a">
    <w:name w:val="_"/>
    <w:rsid w:val="00C37A2D"/>
    <w:rPr>
      <w:rFonts w:ascii="Times New Roman" w:hAnsi="Times New Roman"/>
      <w:sz w:val="24"/>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C37A2D"/>
  </w:style>
  <w:style w:type="paragraph" w:customStyle="1" w:styleId="Para">
    <w:name w:val="Para"/>
    <w:basedOn w:val="Normal"/>
    <w:rsid w:val="00C37A2D"/>
    <w:pPr>
      <w:widowControl/>
      <w:numPr>
        <w:numId w:val="8"/>
      </w:numPr>
      <w:spacing w:after="160" w:line="259" w:lineRule="auto"/>
    </w:pPr>
    <w:rPr>
      <w:rFonts w:ascii="Calibri" w:eastAsia="Calibri" w:hAnsi="Calibri"/>
      <w:snapToGrid/>
      <w:kern w:val="0"/>
      <w:szCs w:val="22"/>
    </w:rPr>
  </w:style>
  <w:style w:type="character" w:customStyle="1" w:styleId="ParaNumChar">
    <w:name w:val="ParaNum Char"/>
    <w:link w:val="ParaNum"/>
    <w:locked/>
    <w:rsid w:val="00C37A2D"/>
    <w:rPr>
      <w:snapToGrid w:val="0"/>
      <w:kern w:val="28"/>
      <w:sz w:val="22"/>
    </w:rPr>
  </w:style>
  <w:style w:type="character" w:styleId="CommentReference">
    <w:name w:val="annotation reference"/>
    <w:uiPriority w:val="99"/>
    <w:semiHidden/>
    <w:unhideWhenUsed/>
    <w:rsid w:val="00C37A2D"/>
    <w:rPr>
      <w:sz w:val="16"/>
      <w:szCs w:val="16"/>
    </w:rPr>
  </w:style>
  <w:style w:type="paragraph" w:styleId="CommentText">
    <w:name w:val="annotation text"/>
    <w:basedOn w:val="Normal"/>
    <w:link w:val="CommentTextChar"/>
    <w:uiPriority w:val="99"/>
    <w:semiHidden/>
    <w:unhideWhenUsed/>
    <w:rsid w:val="00C37A2D"/>
    <w:rPr>
      <w:sz w:val="20"/>
    </w:rPr>
  </w:style>
  <w:style w:type="character" w:customStyle="1" w:styleId="CommentTextChar">
    <w:name w:val="Comment Text Char"/>
    <w:basedOn w:val="DefaultParagraphFont"/>
    <w:link w:val="CommentText"/>
    <w:uiPriority w:val="99"/>
    <w:semiHidden/>
    <w:rsid w:val="00C37A2D"/>
    <w:rPr>
      <w:snapToGrid w:val="0"/>
      <w:kern w:val="28"/>
    </w:rPr>
  </w:style>
  <w:style w:type="paragraph" w:styleId="BalloonText">
    <w:name w:val="Balloon Text"/>
    <w:basedOn w:val="Normal"/>
    <w:link w:val="BalloonTextChar"/>
    <w:uiPriority w:val="99"/>
    <w:semiHidden/>
    <w:unhideWhenUsed/>
    <w:rsid w:val="00C37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A2D"/>
    <w:rPr>
      <w:rFonts w:ascii="Segoe UI"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A06B13"/>
    <w:rPr>
      <w:b/>
      <w:bCs/>
    </w:rPr>
  </w:style>
  <w:style w:type="character" w:customStyle="1" w:styleId="CommentSubjectChar">
    <w:name w:val="Comment Subject Char"/>
    <w:basedOn w:val="CommentTextChar"/>
    <w:link w:val="CommentSubject"/>
    <w:uiPriority w:val="99"/>
    <w:semiHidden/>
    <w:rsid w:val="00A06B13"/>
    <w:rPr>
      <w:b/>
      <w:bCs/>
      <w:snapToGrid w:val="0"/>
      <w:kern w:val="28"/>
    </w:rPr>
  </w:style>
  <w:style w:type="character" w:styleId="FollowedHyperlink">
    <w:name w:val="FollowedHyperlink"/>
    <w:basedOn w:val="DefaultParagraphFont"/>
    <w:uiPriority w:val="99"/>
    <w:semiHidden/>
    <w:unhideWhenUsed/>
    <w:rsid w:val="000832D9"/>
    <w:rPr>
      <w:color w:val="954F72" w:themeColor="followedHyperlink"/>
      <w:u w:val="single"/>
    </w:rPr>
  </w:style>
  <w:style w:type="character" w:customStyle="1" w:styleId="FootnoteTextCharChar1CharChar">
    <w:name w:val="Footnote Text Char Char1 Char Char"/>
    <w:aliases w:val="Footnote Text Char Char1 Char Char Char1 Char,Footnote Text Char1 Char Char Char1 Char Char Char,Footnote Text Char2 Char1 Char Char Char"/>
    <w:semiHidden/>
    <w:locked/>
    <w:rsid w:val="00757307"/>
    <w:rPr>
      <w:sz w:val="22"/>
    </w:rPr>
  </w:style>
  <w:style w:type="character" w:customStyle="1" w:styleId="UnresolvedMention">
    <w:name w:val="Unresolved Mention"/>
    <w:basedOn w:val="DefaultParagraphFont"/>
    <w:uiPriority w:val="99"/>
    <w:semiHidden/>
    <w:unhideWhenUsed/>
    <w:rsid w:val="006D307F"/>
    <w:rPr>
      <w:color w:val="605E5C"/>
      <w:shd w:val="clear" w:color="auto" w:fill="E1DFDD"/>
    </w:rPr>
  </w:style>
  <w:style w:type="character" w:styleId="Emphasis">
    <w:name w:val="Emphasis"/>
    <w:basedOn w:val="DefaultParagraphFont"/>
    <w:uiPriority w:val="20"/>
    <w:qFormat/>
    <w:rsid w:val="000025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anice.Wise@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media/radio/audio-division/" TargetMode="External" /><Relationship Id="rId6" Type="http://schemas.openxmlformats.org/officeDocument/2006/relationships/hyperlink" Target="mailto:Amy.Vandekerckhove@fcc.gov" TargetMode="External" /><Relationship Id="rId7" Type="http://schemas.openxmlformats.org/officeDocument/2006/relationships/hyperlink" Target="mailto:Arthur.Doak@fcc.gov" TargetMode="External" /><Relationship Id="rId8" Type="http://schemas.openxmlformats.org/officeDocument/2006/relationships/hyperlink" Target="mailto:Rodolfo.Bonacci@fcc.gov" TargetMode="External" /><Relationship Id="rId9" Type="http://schemas.openxmlformats.org/officeDocument/2006/relationships/hyperlink" Target="mailto:Lisa.Scanlan@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