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C1976" w:rsidP="00334AD5" w14:paraId="295927A7" w14:textId="26031AF1">
      <w:pPr>
        <w:jc w:val="right"/>
        <w:rPr>
          <w:b/>
          <w:szCs w:val="22"/>
        </w:rPr>
      </w:pPr>
      <w:r w:rsidRPr="00CC1976">
        <w:rPr>
          <w:b/>
          <w:szCs w:val="22"/>
        </w:rPr>
        <w:t>DA 2</w:t>
      </w:r>
      <w:r w:rsidRPr="00CC1976" w:rsidR="00165F87">
        <w:rPr>
          <w:b/>
          <w:szCs w:val="22"/>
        </w:rPr>
        <w:t>1</w:t>
      </w:r>
      <w:r w:rsidRPr="00CC1976">
        <w:rPr>
          <w:b/>
          <w:szCs w:val="22"/>
        </w:rPr>
        <w:t>-</w:t>
      </w:r>
      <w:r w:rsidRPr="00CC1976" w:rsidR="00CC1976">
        <w:rPr>
          <w:b/>
          <w:szCs w:val="22"/>
        </w:rPr>
        <w:t>509</w:t>
      </w:r>
    </w:p>
    <w:p w:rsidR="00334AD5" w:rsidRPr="0029562D" w:rsidP="00334AD5" w14:paraId="5C52EFC8" w14:textId="5BA2817E">
      <w:pPr>
        <w:spacing w:before="60"/>
        <w:jc w:val="right"/>
        <w:rPr>
          <w:b/>
          <w:szCs w:val="22"/>
        </w:rPr>
      </w:pPr>
      <w:r w:rsidRPr="00CA3425">
        <w:rPr>
          <w:b/>
          <w:szCs w:val="22"/>
        </w:rPr>
        <w:t xml:space="preserve">Released: </w:t>
      </w:r>
      <w:r w:rsidR="004C0880">
        <w:rPr>
          <w:b/>
          <w:szCs w:val="22"/>
        </w:rPr>
        <w:t>May 3,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433AF1D6">
      <w:pPr>
        <w:jc w:val="center"/>
        <w:rPr>
          <w:b/>
          <w:szCs w:val="22"/>
        </w:rPr>
      </w:pPr>
      <w:r w:rsidRPr="008B54CB">
        <w:rPr>
          <w:b/>
          <w:szCs w:val="22"/>
        </w:rPr>
        <w:t xml:space="preserve">BY </w:t>
      </w:r>
      <w:r w:rsidR="00944196">
        <w:rPr>
          <w:b/>
          <w:szCs w:val="22"/>
        </w:rPr>
        <w:t>M</w:t>
      </w:r>
      <w:r w:rsidR="00971938">
        <w:rPr>
          <w:b/>
          <w:szCs w:val="22"/>
        </w:rPr>
        <w:t>IDCO</w:t>
      </w:r>
      <w:r w:rsidR="00944196">
        <w:rPr>
          <w:b/>
          <w:szCs w:val="22"/>
        </w:rPr>
        <w:t xml:space="preserve"> V</w:t>
      </w:r>
      <w:r w:rsidR="00971938">
        <w:rPr>
          <w:b/>
          <w:szCs w:val="22"/>
        </w:rPr>
        <w:t>OICE</w:t>
      </w:r>
      <w:r w:rsidR="00920C16">
        <w:rPr>
          <w:b/>
          <w:szCs w:val="22"/>
        </w:rPr>
        <w:t>,</w:t>
      </w:r>
      <w:r w:rsidR="00971938">
        <w:rPr>
          <w:b/>
          <w:szCs w:val="22"/>
        </w:rPr>
        <w:t xml:space="preserve"> LLC</w:t>
      </w:r>
      <w:r w:rsidR="00442FF5">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0F7B54F9">
      <w:pPr>
        <w:jc w:val="center"/>
        <w:rPr>
          <w:b/>
          <w:szCs w:val="22"/>
        </w:rPr>
      </w:pPr>
      <w:r w:rsidRPr="0029562D">
        <w:rPr>
          <w:b/>
          <w:szCs w:val="22"/>
        </w:rPr>
        <w:t>WC Docket No</w:t>
      </w:r>
      <w:r w:rsidRPr="001C06E1">
        <w:rPr>
          <w:b/>
          <w:szCs w:val="22"/>
        </w:rPr>
        <w:t xml:space="preserve">. </w:t>
      </w:r>
      <w:r w:rsidR="00944196">
        <w:rPr>
          <w:b/>
          <w:szCs w:val="22"/>
        </w:rPr>
        <w:t>20</w:t>
      </w:r>
      <w:r w:rsidR="004971A4">
        <w:rPr>
          <w:b/>
          <w:szCs w:val="22"/>
        </w:rPr>
        <w:t>-</w:t>
      </w:r>
      <w:r w:rsidR="00944196">
        <w:rPr>
          <w:b/>
          <w:szCs w:val="22"/>
        </w:rPr>
        <w:t>390</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53EE496C">
      <w:pPr>
        <w:pStyle w:val="NoSpacing"/>
        <w:rPr>
          <w:b/>
          <w:szCs w:val="22"/>
        </w:rPr>
      </w:pPr>
      <w:r w:rsidRPr="00CA3425">
        <w:rPr>
          <w:b/>
          <w:szCs w:val="22"/>
        </w:rPr>
        <w:t xml:space="preserve">Comments Due: </w:t>
      </w:r>
      <w:r w:rsidR="004C0880">
        <w:rPr>
          <w:b/>
          <w:szCs w:val="22"/>
        </w:rPr>
        <w:t>May 18, 2021</w:t>
      </w:r>
    </w:p>
    <w:p w:rsidR="00334AD5" w:rsidRPr="0069551B" w:rsidP="00334AD5" w14:paraId="74A871CE" w14:textId="77777777">
      <w:pPr>
        <w:pStyle w:val="NoSpacing"/>
        <w:rPr>
          <w:b/>
          <w:szCs w:val="22"/>
        </w:rPr>
      </w:pPr>
    </w:p>
    <w:p w:rsidR="00334AD5" w:rsidRPr="00452866" w:rsidP="00334AD5" w14:paraId="7D22E18B" w14:textId="02022715">
      <w:pPr>
        <w:autoSpaceDE w:val="0"/>
        <w:autoSpaceDN w:val="0"/>
        <w:adjustRightInd w:val="0"/>
        <w:ind w:firstLine="720"/>
        <w:rPr>
          <w:szCs w:val="22"/>
        </w:rPr>
      </w:pPr>
      <w:r>
        <w:t>Midco Voice, LLC</w:t>
      </w:r>
      <w:r w:rsidR="004971A4">
        <w:t xml:space="preserve"> </w:t>
      </w:r>
      <w:r w:rsidRPr="00452866">
        <w:rPr>
          <w:szCs w:val="22"/>
        </w:rPr>
        <w:t>(</w:t>
      </w:r>
      <w:r>
        <w:rPr>
          <w:szCs w:val="22"/>
        </w:rPr>
        <w:t>Midco Voice</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Midco Voice</w:t>
      </w:r>
      <w:r w:rsidR="00165F87">
        <w:rPr>
          <w:szCs w:val="22"/>
        </w:rPr>
        <w:t xml:space="preserve"> indicates that it intends to initially request numbers in </w:t>
      </w:r>
      <w:r>
        <w:rPr>
          <w:szCs w:val="22"/>
        </w:rPr>
        <w:t>South Dakota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75A32B58">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944196">
        <w:rPr>
          <w:szCs w:val="22"/>
        </w:rPr>
        <w:t>Midco Voice</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944196">
        <w:rPr>
          <w:szCs w:val="22"/>
        </w:rPr>
        <w:t>Midco Voice</w:t>
      </w:r>
      <w:r w:rsidRPr="00452866" w:rsidR="0086073F">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944196">
        <w:rPr>
          <w:szCs w:val="22"/>
        </w:rPr>
        <w:t>Midco Voice</w:t>
      </w:r>
      <w:r w:rsidR="00EC58FD">
        <w:rPr>
          <w:szCs w:val="22"/>
        </w:rPr>
        <w:t xml:space="preserve"> 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944196">
        <w:rPr>
          <w:szCs w:val="22"/>
        </w:rPr>
        <w:t>Midco Voice</w:t>
      </w:r>
      <w:r w:rsidRPr="00452866" w:rsidR="00091E51">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944196">
        <w:rPr>
          <w:szCs w:val="22"/>
        </w:rPr>
        <w:t>Midco Voice</w:t>
      </w:r>
      <w:r w:rsidR="004971A4">
        <w:rPr>
          <w:szCs w:val="22"/>
        </w:rPr>
        <w:t xml:space="preserve"> </w:t>
      </w:r>
      <w:r w:rsidR="00EC58FD">
        <w:rPr>
          <w:szCs w:val="22"/>
        </w:rPr>
        <w:t>further certifies</w:t>
      </w:r>
      <w:r w:rsidRPr="00452866">
        <w:rPr>
          <w:szCs w:val="22"/>
        </w:rPr>
        <w:t xml:space="preserve"> that none of its key management and </w:t>
      </w:r>
      <w:r w:rsidRPr="00452866">
        <w:rPr>
          <w:szCs w:val="22"/>
        </w:rPr>
        <w:t>technical personnel are being or have 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944196">
        <w:rPr>
          <w:szCs w:val="22"/>
        </w:rPr>
        <w:t>Midco Voice</w:t>
      </w:r>
      <w:r w:rsidR="00EC58FD">
        <w:rPr>
          <w:szCs w:val="22"/>
        </w:rPr>
        <w:t xml:space="preserve"> 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3F31D129">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944196">
        <w:rPr>
          <w:szCs w:val="22"/>
        </w:rPr>
        <w:t>20</w:t>
      </w:r>
      <w:r w:rsidR="009B1B73">
        <w:rPr>
          <w:szCs w:val="22"/>
        </w:rPr>
        <w:t>-</w:t>
      </w:r>
      <w:r w:rsidR="00944196">
        <w:rPr>
          <w:szCs w:val="22"/>
        </w:rPr>
        <w:t>390</w:t>
      </w:r>
      <w:r w:rsidR="005321BE">
        <w:rPr>
          <w:szCs w:val="22"/>
        </w:rPr>
        <w:t xml:space="preserve"> </w:t>
      </w:r>
      <w:r w:rsidRPr="007E63F9">
        <w:rPr>
          <w:b/>
          <w:szCs w:val="22"/>
        </w:rPr>
        <w:t xml:space="preserve">on or before </w:t>
      </w:r>
      <w:r w:rsidR="004C0880">
        <w:rPr>
          <w:b/>
          <w:szCs w:val="22"/>
        </w:rPr>
        <w:t>May 18, 2021</w:t>
      </w:r>
      <w:r w:rsidRPr="00CA3425">
        <w:rPr>
          <w:szCs w:val="22"/>
        </w:rPr>
        <w:t>.</w:t>
      </w:r>
      <w:r>
        <w:rPr>
          <w:rStyle w:val="FootnoteReference"/>
          <w:szCs w:val="22"/>
        </w:rPr>
        <w:footnoteReference w:id="12"/>
      </w:r>
      <w:r w:rsidRPr="00452866">
        <w:rPr>
          <w:szCs w:val="22"/>
        </w:rPr>
        <w:t xml:space="preserve">  Commenters must serve a copy of comments on </w:t>
      </w:r>
      <w:r w:rsidR="00944196">
        <w:rPr>
          <w:szCs w:val="22"/>
        </w:rPr>
        <w:t>Midco Voice</w:t>
      </w:r>
      <w:r w:rsidR="009B1B73">
        <w:rPr>
          <w:szCs w:val="22"/>
        </w:rPr>
        <w:t xml:space="preserve"> </w:t>
      </w:r>
      <w:r w:rsidRPr="00452866">
        <w:rPr>
          <w:szCs w:val="22"/>
        </w:rPr>
        <w:t xml:space="preserve">no later than the above comment filing date.  Unless otherwise notified by the Commission, </w:t>
      </w:r>
      <w:r w:rsidR="00944196">
        <w:rPr>
          <w:szCs w:val="22"/>
        </w:rPr>
        <w:t>Midco Voice</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w:t>
      </w:r>
      <w:r w:rsidRPr="00452866">
        <w:rPr>
          <w:szCs w:val="22"/>
        </w:rPr>
        <w:t xml:space="preserve">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1C8CF67A">
      <w:pPr>
        <w:pStyle w:val="FootnoteText"/>
      </w:pPr>
      <w:r w:rsidRPr="00442FF5">
        <w:rPr>
          <w:rStyle w:val="FootnoteReference"/>
          <w:sz w:val="20"/>
        </w:rPr>
        <w:footnoteRef/>
      </w:r>
      <w:r w:rsidRPr="00442FF5">
        <w:t xml:space="preserve"> We assign WC Docket No. </w:t>
      </w:r>
      <w:r w:rsidR="00944196">
        <w:t>20</w:t>
      </w:r>
      <w:r w:rsidRPr="00442FF5" w:rsidR="009B1B73">
        <w:t>-</w:t>
      </w:r>
      <w:r w:rsidR="00944196">
        <w:t>390</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70EA95C1">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944196">
        <w:t>Midco Voice, LLC</w:t>
      </w:r>
      <w:r w:rsidRPr="00442FF5" w:rsidR="004971A4">
        <w:t xml:space="preserve"> </w:t>
      </w:r>
      <w:r w:rsidRPr="00442FF5" w:rsidR="00165F87">
        <w:t xml:space="preserve">for Authorization to Obtain Numbering Resources, WC Docket No. </w:t>
      </w:r>
      <w:r w:rsidR="00944196">
        <w:t xml:space="preserve">20-390 </w:t>
      </w:r>
      <w:r w:rsidRPr="00442FF5" w:rsidR="00165F87">
        <w:t xml:space="preserve">(filed </w:t>
      </w:r>
      <w:r w:rsidR="00944196">
        <w:t>Nov. 5, 2020</w:t>
      </w:r>
      <w:r w:rsidRPr="00442FF5" w:rsidR="00165F87">
        <w:t xml:space="preserve">), </w:t>
      </w:r>
      <w:hyperlink w:history="1"/>
      <w:r w:rsidRPr="00944196" w:rsidR="00944196">
        <w:t xml:space="preserve"> </w:t>
      </w:r>
      <w:hyperlink r:id="rId1" w:history="1">
        <w:r w:rsidRPr="00AB5E25" w:rsidR="00944196">
          <w:rPr>
            <w:rStyle w:val="Hyperlink"/>
          </w:rPr>
          <w:t>https://www.fcc.gov/ecfs/filing/110578394265</w:t>
        </w:r>
      </w:hyperlink>
      <w:r w:rsidRPr="00442FF5" w:rsidR="004971A4">
        <w:t xml:space="preserve"> </w:t>
      </w:r>
      <w:r w:rsidRPr="00442FF5" w:rsidR="00165F87">
        <w:t>(</w:t>
      </w:r>
      <w:r w:rsidR="00944196">
        <w:t>Midco Voice</w:t>
      </w:r>
      <w:r w:rsidRPr="00442FF5" w:rsidR="004971A4">
        <w:t xml:space="preserve"> </w:t>
      </w:r>
      <w:r w:rsidRPr="00442FF5" w:rsidR="00165F87">
        <w:t xml:space="preserve">Application); Supplement to </w:t>
      </w:r>
      <w:r w:rsidR="00944196">
        <w:t>Midco Voice</w:t>
      </w:r>
      <w:r w:rsidRPr="00442FF5" w:rsidR="00165F87">
        <w:t xml:space="preserve"> Application, WC Docket No. </w:t>
      </w:r>
      <w:r w:rsidR="00944196">
        <w:t>20</w:t>
      </w:r>
      <w:r w:rsidRPr="00442FF5" w:rsidR="00165F87">
        <w:t>-</w:t>
      </w:r>
      <w:r w:rsidR="00944196">
        <w:t>390</w:t>
      </w:r>
      <w:r w:rsidRPr="00442FF5" w:rsidR="00165F87">
        <w:t xml:space="preserve"> (</w:t>
      </w:r>
      <w:r w:rsidRPr="00442FF5" w:rsidR="004971A4">
        <w:t>fi</w:t>
      </w:r>
      <w:r w:rsidRPr="00442FF5" w:rsidR="00165F87">
        <w:t xml:space="preserve">led </w:t>
      </w:r>
      <w:r w:rsidR="00944196">
        <w:t>Mar. 30, 2021</w:t>
      </w:r>
      <w:r w:rsidRPr="00442FF5" w:rsidR="00165F87">
        <w:t xml:space="preserve">), </w:t>
      </w:r>
      <w:hyperlink r:id="rId2" w:history="1">
        <w:r w:rsidRPr="00DB3ED2" w:rsidR="004A479B">
          <w:rPr>
            <w:rStyle w:val="Hyperlink"/>
          </w:rPr>
          <w:t>https://www.fcc.gov/ecfs/filing/10330753726469</w:t>
        </w:r>
      </w:hyperlink>
      <w:r w:rsidR="004A479B">
        <w:t xml:space="preserve"> </w:t>
      </w:r>
      <w:r w:rsidRPr="00442FF5" w:rsidR="00165F87">
        <w:t>(</w:t>
      </w:r>
      <w:r w:rsidR="00944196">
        <w:t>Midco Voice</w:t>
      </w:r>
      <w:r w:rsidRPr="00442FF5" w:rsidR="00165F87">
        <w:t xml:space="preserve"> Supplement)</w:t>
      </w:r>
      <w:r w:rsidR="00971938">
        <w:t xml:space="preserve"> (clarifying applicant name is Midco Voice, LLC)</w:t>
      </w:r>
      <w:r w:rsidRPr="00442FF5" w:rsidR="00165F87">
        <w:t xml:space="preserve">;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4A225A28">
      <w:pPr>
        <w:pStyle w:val="FootnoteText"/>
      </w:pPr>
      <w:r w:rsidRPr="00442FF5">
        <w:rPr>
          <w:rStyle w:val="FootnoteReference"/>
          <w:sz w:val="20"/>
        </w:rPr>
        <w:footnoteRef/>
      </w:r>
      <w:r w:rsidRPr="00442FF5">
        <w:t xml:space="preserve"> </w:t>
      </w:r>
      <w:r w:rsidR="00944196">
        <w:t>Midco Voice</w:t>
      </w:r>
      <w:r w:rsidRPr="00442FF5" w:rsidR="00EC58FD">
        <w:t xml:space="preserve"> </w:t>
      </w:r>
      <w:r w:rsidRPr="00442FF5" w:rsidR="004971A4">
        <w:t>Application</w:t>
      </w:r>
      <w:r w:rsidRPr="00442FF5" w:rsidR="00EC58FD">
        <w:t xml:space="preserve"> at </w:t>
      </w:r>
      <w:r w:rsidR="00944196">
        <w:t>2</w:t>
      </w:r>
      <w:r w:rsidRPr="00442FF5" w:rsidR="00EC58FD">
        <w:t>.</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7814485C">
      <w:pPr>
        <w:pStyle w:val="FootnoteText"/>
      </w:pPr>
      <w:r w:rsidRPr="00442FF5">
        <w:rPr>
          <w:rStyle w:val="FootnoteReference"/>
          <w:sz w:val="20"/>
        </w:rPr>
        <w:footnoteRef/>
      </w:r>
      <w:r w:rsidRPr="00442FF5">
        <w:t xml:space="preserve"> </w:t>
      </w:r>
      <w:r w:rsidR="00944196">
        <w:t>Midco Voice</w:t>
      </w:r>
      <w:r w:rsidRPr="00442FF5" w:rsidR="00EC58FD">
        <w:t xml:space="preserve"> Application at </w:t>
      </w:r>
      <w:r w:rsidR="00944196">
        <w:t>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0A333D2D">
      <w:pPr>
        <w:pStyle w:val="FootnoteText"/>
      </w:pPr>
      <w:r w:rsidRPr="00442FF5">
        <w:rPr>
          <w:rStyle w:val="FootnoteReference"/>
          <w:sz w:val="20"/>
        </w:rPr>
        <w:footnoteRef/>
      </w:r>
      <w:r w:rsidRPr="00442FF5">
        <w:t xml:space="preserve"> </w:t>
      </w:r>
      <w:r w:rsidR="00944196">
        <w:t>Midco Voice</w:t>
      </w:r>
      <w:r w:rsidRPr="00442FF5" w:rsidR="00EC58FD">
        <w:t xml:space="preserve"> Application at </w:t>
      </w:r>
      <w:r w:rsidR="00944196">
        <w:t>3-4</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4CB2CB10">
      <w:pPr>
        <w:pStyle w:val="FootnoteText"/>
      </w:pPr>
      <w:r w:rsidRPr="00442FF5">
        <w:rPr>
          <w:rStyle w:val="FootnoteReference"/>
          <w:sz w:val="20"/>
        </w:rPr>
        <w:footnoteRef/>
      </w:r>
      <w:r w:rsidRPr="00442FF5">
        <w:t xml:space="preserve"> </w:t>
      </w:r>
      <w:r w:rsidR="00944196">
        <w:t>Midco Voice</w:t>
      </w:r>
      <w:r w:rsidRPr="00442FF5" w:rsidR="00EC58FD">
        <w:t xml:space="preserve"> Application at </w:t>
      </w:r>
      <w:r w:rsidR="00944196">
        <w:t>4;</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4A8D87F5">
      <w:pPr>
        <w:pStyle w:val="FootnoteText"/>
      </w:pPr>
      <w:r w:rsidRPr="00442FF5">
        <w:rPr>
          <w:rStyle w:val="FootnoteReference"/>
          <w:sz w:val="20"/>
        </w:rPr>
        <w:footnoteRef/>
      </w:r>
      <w:r w:rsidRPr="00442FF5">
        <w:t xml:space="preserve"> </w:t>
      </w:r>
      <w:r w:rsidR="00944196">
        <w:t>Midco Voice</w:t>
      </w:r>
      <w:r w:rsidRPr="00442FF5" w:rsidR="00EC58FD">
        <w:t xml:space="preserve"> Application at </w:t>
      </w:r>
      <w:r w:rsidR="00944196">
        <w:t>4-5</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16ABDB65">
      <w:pPr>
        <w:pStyle w:val="FootnoteText"/>
      </w:pPr>
      <w:r w:rsidRPr="005321BE">
        <w:rPr>
          <w:rStyle w:val="FootnoteReference"/>
          <w:sz w:val="20"/>
        </w:rPr>
        <w:footnoteRef/>
      </w:r>
      <w:r w:rsidRPr="005321BE">
        <w:t xml:space="preserve"> </w:t>
      </w:r>
      <w:r w:rsidR="00944196">
        <w:rPr>
          <w:szCs w:val="22"/>
        </w:rPr>
        <w:t>Midco Voice</w:t>
      </w:r>
      <w:r w:rsidR="00EC58FD">
        <w:t xml:space="preserve"> at </w:t>
      </w:r>
      <w:r w:rsidR="00944196">
        <w:t>5</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02440D6C">
    <w:pPr>
      <w:tabs>
        <w:tab w:val="center" w:pos="4680"/>
        <w:tab w:val="right" w:pos="9360"/>
      </w:tabs>
    </w:pPr>
    <w:r w:rsidRPr="009838BC">
      <w:rPr>
        <w:b/>
      </w:rPr>
      <w:tab/>
      <w:t>Federal Communications Commission</w:t>
    </w:r>
    <w:r w:rsidRPr="009838BC">
      <w:rPr>
        <w:b/>
      </w:rPr>
      <w:tab/>
    </w:r>
    <w:r w:rsidR="00CC1976">
      <w:rPr>
        <w:b/>
      </w:rPr>
      <w:t>DA 21-509</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6255C"/>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84052"/>
    <w:rsid w:val="0048612D"/>
    <w:rsid w:val="00487524"/>
    <w:rsid w:val="00496106"/>
    <w:rsid w:val="004971A4"/>
    <w:rsid w:val="004A479B"/>
    <w:rsid w:val="004C0880"/>
    <w:rsid w:val="004C12D0"/>
    <w:rsid w:val="004C2EE3"/>
    <w:rsid w:val="004E0884"/>
    <w:rsid w:val="004E4A22"/>
    <w:rsid w:val="00511968"/>
    <w:rsid w:val="005321BE"/>
    <w:rsid w:val="005329E9"/>
    <w:rsid w:val="0054053D"/>
    <w:rsid w:val="0055614C"/>
    <w:rsid w:val="00572CDD"/>
    <w:rsid w:val="0059197D"/>
    <w:rsid w:val="005E7F13"/>
    <w:rsid w:val="00607BA5"/>
    <w:rsid w:val="006148B3"/>
    <w:rsid w:val="00626EB6"/>
    <w:rsid w:val="006353A3"/>
    <w:rsid w:val="00652A86"/>
    <w:rsid w:val="00655D03"/>
    <w:rsid w:val="00683F84"/>
    <w:rsid w:val="0069551B"/>
    <w:rsid w:val="00697FC9"/>
    <w:rsid w:val="006A6A81"/>
    <w:rsid w:val="006E26AF"/>
    <w:rsid w:val="006E2DB9"/>
    <w:rsid w:val="006E35BC"/>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10F12"/>
    <w:rsid w:val="00920C16"/>
    <w:rsid w:val="00926503"/>
    <w:rsid w:val="00930ECF"/>
    <w:rsid w:val="00931735"/>
    <w:rsid w:val="00940190"/>
    <w:rsid w:val="00944196"/>
    <w:rsid w:val="00971938"/>
    <w:rsid w:val="00974746"/>
    <w:rsid w:val="009838BC"/>
    <w:rsid w:val="009A5BDC"/>
    <w:rsid w:val="009B1B73"/>
    <w:rsid w:val="009C0AE2"/>
    <w:rsid w:val="009F6627"/>
    <w:rsid w:val="00A0456B"/>
    <w:rsid w:val="00A4546C"/>
    <w:rsid w:val="00A45F4F"/>
    <w:rsid w:val="00A600A9"/>
    <w:rsid w:val="00A80584"/>
    <w:rsid w:val="00A866AC"/>
    <w:rsid w:val="00AA3FAE"/>
    <w:rsid w:val="00AA55B7"/>
    <w:rsid w:val="00AA5B9E"/>
    <w:rsid w:val="00AB14FF"/>
    <w:rsid w:val="00AB2407"/>
    <w:rsid w:val="00AB496D"/>
    <w:rsid w:val="00AB53DF"/>
    <w:rsid w:val="00AB5E25"/>
    <w:rsid w:val="00AC71A9"/>
    <w:rsid w:val="00AD6BF4"/>
    <w:rsid w:val="00AE73E0"/>
    <w:rsid w:val="00AF4646"/>
    <w:rsid w:val="00B07E5C"/>
    <w:rsid w:val="00B16755"/>
    <w:rsid w:val="00B326E3"/>
    <w:rsid w:val="00B3546F"/>
    <w:rsid w:val="00B36D8D"/>
    <w:rsid w:val="00B376F7"/>
    <w:rsid w:val="00B50DCA"/>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1976"/>
    <w:rsid w:val="00CC72B6"/>
    <w:rsid w:val="00CD4954"/>
    <w:rsid w:val="00D0218D"/>
    <w:rsid w:val="00D024C4"/>
    <w:rsid w:val="00D216CD"/>
    <w:rsid w:val="00D51DD5"/>
    <w:rsid w:val="00D53750"/>
    <w:rsid w:val="00D74217"/>
    <w:rsid w:val="00D76D42"/>
    <w:rsid w:val="00DA2529"/>
    <w:rsid w:val="00DB130A"/>
    <w:rsid w:val="00DB3ED2"/>
    <w:rsid w:val="00DC10A1"/>
    <w:rsid w:val="00DC655F"/>
    <w:rsid w:val="00DD7EBD"/>
    <w:rsid w:val="00DF62B6"/>
    <w:rsid w:val="00E0722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6F14"/>
    <w:rsid w:val="00F57ACA"/>
    <w:rsid w:val="00F60919"/>
    <w:rsid w:val="00F62E97"/>
    <w:rsid w:val="00F64209"/>
    <w:rsid w:val="00F74BD6"/>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10578394265" TargetMode="External" /><Relationship Id="rId2" Type="http://schemas.openxmlformats.org/officeDocument/2006/relationships/hyperlink" Target="https://www.fcc.gov/ecfs/filing/10330753726469"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