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319F" w14:paraId="6131B5F7" w14:textId="77777777">
      <w:pPr>
        <w:jc w:val="right"/>
        <w:rPr>
          <w:sz w:val="24"/>
          <w:szCs w:val="24"/>
        </w:rPr>
      </w:pPr>
    </w:p>
    <w:p w:rsidR="00B6319F" w:rsidRPr="00620524" w14:paraId="4B1EBFC3" w14:textId="13BD2D2E">
      <w:pPr>
        <w:jc w:val="right"/>
        <w:rPr>
          <w:b/>
          <w:szCs w:val="22"/>
        </w:rPr>
      </w:pPr>
      <w:r w:rsidRPr="00620524">
        <w:rPr>
          <w:b/>
          <w:szCs w:val="22"/>
        </w:rPr>
        <w:t xml:space="preserve">DA </w:t>
      </w:r>
      <w:r w:rsidR="00C76DE4">
        <w:rPr>
          <w:b/>
          <w:szCs w:val="22"/>
        </w:rPr>
        <w:t>21</w:t>
      </w:r>
      <w:r w:rsidRPr="00620524">
        <w:rPr>
          <w:b/>
          <w:szCs w:val="22"/>
        </w:rPr>
        <w:t>-</w:t>
      </w:r>
      <w:r w:rsidR="00C76DE4">
        <w:rPr>
          <w:b/>
          <w:szCs w:val="22"/>
        </w:rPr>
        <w:t>774</w:t>
      </w:r>
    </w:p>
    <w:p w:rsidR="00B6319F" w:rsidRPr="00620524" w14:paraId="75AF7F6B" w14:textId="08041F0F">
      <w:pPr>
        <w:spacing w:before="60"/>
        <w:jc w:val="right"/>
        <w:rPr>
          <w:b/>
          <w:szCs w:val="22"/>
        </w:rPr>
      </w:pPr>
      <w:r w:rsidRPr="00620524">
        <w:rPr>
          <w:b/>
          <w:szCs w:val="22"/>
        </w:rPr>
        <w:t xml:space="preserve">Released:  </w:t>
      </w:r>
      <w:r w:rsidR="00162472">
        <w:rPr>
          <w:b/>
          <w:szCs w:val="22"/>
        </w:rPr>
        <w:t>June 30, 2021</w:t>
      </w:r>
    </w:p>
    <w:p w:rsidR="00B6319F" w:rsidRPr="00620524" w14:paraId="68B81511" w14:textId="77777777">
      <w:pPr>
        <w:jc w:val="right"/>
        <w:rPr>
          <w:szCs w:val="22"/>
        </w:rPr>
      </w:pPr>
    </w:p>
    <w:p w:rsidR="00B6319F" w:rsidRPr="00620524" w14:paraId="790D2E46" w14:textId="78B2D06D">
      <w:pPr>
        <w:spacing w:after="240"/>
        <w:jc w:val="center"/>
        <w:rPr>
          <w:b/>
          <w:caps/>
          <w:szCs w:val="22"/>
        </w:rPr>
      </w:pPr>
      <w:r w:rsidRPr="00620524">
        <w:rPr>
          <w:b/>
          <w:caps/>
          <w:szCs w:val="22"/>
        </w:rPr>
        <w:t>THE PUBLIC SAFETY AND HOMELAND SECURITY BUREAU SEEKS COMMENT ON AN APPLICATION AND WAIVER REQUEST FILED BY</w:t>
      </w:r>
      <w:r w:rsidRPr="00620524" w:rsidR="00E94D35">
        <w:rPr>
          <w:b/>
          <w:caps/>
          <w:szCs w:val="22"/>
        </w:rPr>
        <w:t xml:space="preserve"> </w:t>
      </w:r>
      <w:r w:rsidRPr="00620524" w:rsidR="00DC6683">
        <w:rPr>
          <w:b/>
          <w:caps/>
          <w:szCs w:val="22"/>
        </w:rPr>
        <w:t xml:space="preserve">augusta richmond county consolidated government </w:t>
      </w:r>
      <w:r w:rsidRPr="00620524" w:rsidR="005B6BA9">
        <w:rPr>
          <w:b/>
          <w:caps/>
          <w:szCs w:val="22"/>
        </w:rPr>
        <w:t>to license an smr pool channel</w:t>
      </w:r>
    </w:p>
    <w:p w:rsidR="00B6319F" w:rsidRPr="00620524" w14:paraId="09B5325D" w14:textId="468E238B">
      <w:pPr>
        <w:jc w:val="center"/>
        <w:rPr>
          <w:b/>
          <w:szCs w:val="22"/>
        </w:rPr>
      </w:pPr>
      <w:r w:rsidRPr="00620524">
        <w:rPr>
          <w:b/>
          <w:szCs w:val="22"/>
        </w:rPr>
        <w:t xml:space="preserve">ULS </w:t>
      </w:r>
      <w:r w:rsidRPr="00620524" w:rsidR="001E2E0A">
        <w:rPr>
          <w:b/>
          <w:szCs w:val="22"/>
        </w:rPr>
        <w:t xml:space="preserve">File Number </w:t>
      </w:r>
      <w:r w:rsidRPr="00434170" w:rsidR="00434170">
        <w:rPr>
          <w:b/>
          <w:szCs w:val="22"/>
        </w:rPr>
        <w:t>0009221672</w:t>
      </w:r>
    </w:p>
    <w:p w:rsidR="00B6319F" w:rsidRPr="00620524" w14:paraId="0759C1E0" w14:textId="77777777">
      <w:pPr>
        <w:rPr>
          <w:szCs w:val="22"/>
        </w:rPr>
      </w:pPr>
      <w:bookmarkStart w:id="0" w:name="TOChere"/>
    </w:p>
    <w:bookmarkEnd w:id="0"/>
    <w:p w:rsidR="00B6319F" w:rsidRPr="00620524" w14:paraId="196F68AC" w14:textId="7A09DE96">
      <w:pPr>
        <w:rPr>
          <w:b/>
          <w:szCs w:val="22"/>
        </w:rPr>
      </w:pPr>
      <w:r w:rsidRPr="00620524">
        <w:rPr>
          <w:b/>
          <w:szCs w:val="22"/>
        </w:rPr>
        <w:t xml:space="preserve">Comment Date:  </w:t>
      </w:r>
      <w:r w:rsidRPr="00162472" w:rsidR="00162472">
        <w:rPr>
          <w:b/>
          <w:szCs w:val="22"/>
        </w:rPr>
        <w:t>July 30, 2021</w:t>
      </w:r>
    </w:p>
    <w:p w:rsidR="00B6319F" w:rsidRPr="00620524" w14:paraId="620F4E19" w14:textId="2B51D65B">
      <w:pPr>
        <w:rPr>
          <w:b/>
          <w:szCs w:val="22"/>
        </w:rPr>
      </w:pPr>
      <w:r w:rsidRPr="00620524">
        <w:rPr>
          <w:b/>
          <w:szCs w:val="22"/>
        </w:rPr>
        <w:t>Reply Comment Date:</w:t>
      </w:r>
      <w:r w:rsidRPr="00620524" w:rsidR="009D464B">
        <w:rPr>
          <w:b/>
          <w:szCs w:val="22"/>
        </w:rPr>
        <w:t xml:space="preserve">  </w:t>
      </w:r>
      <w:r w:rsidRPr="00162472" w:rsidR="00162472">
        <w:rPr>
          <w:b/>
          <w:szCs w:val="22"/>
        </w:rPr>
        <w:t>August 1</w:t>
      </w:r>
      <w:r w:rsidR="00071456">
        <w:rPr>
          <w:b/>
          <w:szCs w:val="22"/>
        </w:rPr>
        <w:t>6</w:t>
      </w:r>
      <w:r w:rsidRPr="00162472" w:rsidR="00162472">
        <w:rPr>
          <w:b/>
          <w:szCs w:val="22"/>
        </w:rPr>
        <w:t>, 2021</w:t>
      </w:r>
      <w:r w:rsidRPr="00620524">
        <w:rPr>
          <w:b/>
          <w:szCs w:val="22"/>
        </w:rPr>
        <w:t xml:space="preserve"> </w:t>
      </w:r>
    </w:p>
    <w:p w:rsidR="00B6319F" w:rsidRPr="00620524" w14:paraId="0033F718" w14:textId="77777777">
      <w:pPr>
        <w:rPr>
          <w:b/>
          <w:szCs w:val="22"/>
        </w:rPr>
      </w:pPr>
    </w:p>
    <w:p w:rsidR="001628C6" w:rsidP="000822CC" w14:paraId="201C78C9" w14:textId="191D62CF">
      <w:pPr>
        <w:widowControl/>
        <w:autoSpaceDE w:val="0"/>
        <w:autoSpaceDN w:val="0"/>
        <w:adjustRightInd w:val="0"/>
        <w:ind w:firstLine="720"/>
        <w:rPr>
          <w:szCs w:val="22"/>
        </w:rPr>
      </w:pPr>
      <w:r w:rsidRPr="00620524">
        <w:rPr>
          <w:szCs w:val="22"/>
        </w:rPr>
        <w:t xml:space="preserve">The Public Safety and Homeland Security Bureau (Bureau) seeks comment on an application </w:t>
      </w:r>
      <w:r w:rsidRPr="00620524" w:rsidR="006E274C">
        <w:rPr>
          <w:szCs w:val="22"/>
        </w:rPr>
        <w:t xml:space="preserve">and waiver request </w:t>
      </w:r>
      <w:r w:rsidRPr="00620524">
        <w:rPr>
          <w:szCs w:val="22"/>
        </w:rPr>
        <w:t xml:space="preserve">filed on </w:t>
      </w:r>
      <w:r w:rsidRPr="00620524" w:rsidR="003B3E54">
        <w:rPr>
          <w:szCs w:val="22"/>
        </w:rPr>
        <w:t xml:space="preserve">September </w:t>
      </w:r>
      <w:r w:rsidRPr="00620524">
        <w:rPr>
          <w:szCs w:val="22"/>
        </w:rPr>
        <w:t>1</w:t>
      </w:r>
      <w:r w:rsidRPr="00620524" w:rsidR="003B3E54">
        <w:rPr>
          <w:szCs w:val="22"/>
        </w:rPr>
        <w:t>4</w:t>
      </w:r>
      <w:r w:rsidRPr="00620524">
        <w:rPr>
          <w:szCs w:val="22"/>
        </w:rPr>
        <w:t>, 20</w:t>
      </w:r>
      <w:r w:rsidRPr="00620524" w:rsidR="003B3E54">
        <w:rPr>
          <w:szCs w:val="22"/>
        </w:rPr>
        <w:t>20</w:t>
      </w:r>
      <w:r w:rsidRPr="00620524">
        <w:rPr>
          <w:szCs w:val="22"/>
        </w:rPr>
        <w:t xml:space="preserve"> by </w:t>
      </w:r>
      <w:r w:rsidR="00C229B2">
        <w:rPr>
          <w:szCs w:val="22"/>
        </w:rPr>
        <w:t xml:space="preserve">Public Safety Pool licensee, </w:t>
      </w:r>
      <w:r w:rsidRPr="00620524">
        <w:rPr>
          <w:szCs w:val="22"/>
        </w:rPr>
        <w:t xml:space="preserve">the </w:t>
      </w:r>
      <w:r w:rsidR="008F51AA">
        <w:rPr>
          <w:szCs w:val="22"/>
        </w:rPr>
        <w:t xml:space="preserve">Augusta Richmond </w:t>
      </w:r>
      <w:r w:rsidR="003A3D08">
        <w:rPr>
          <w:szCs w:val="22"/>
        </w:rPr>
        <w:t xml:space="preserve">County Consolidated Government </w:t>
      </w:r>
      <w:r w:rsidRPr="00620524" w:rsidR="0012032D">
        <w:rPr>
          <w:szCs w:val="22"/>
        </w:rPr>
        <w:t>(Augusta-Richmond)</w:t>
      </w:r>
      <w:r w:rsidR="00C229B2">
        <w:rPr>
          <w:szCs w:val="22"/>
        </w:rPr>
        <w:t>,</w:t>
      </w:r>
      <w:r w:rsidRPr="00620524" w:rsidR="0012032D">
        <w:rPr>
          <w:szCs w:val="22"/>
        </w:rPr>
        <w:t xml:space="preserve"> </w:t>
      </w:r>
      <w:r w:rsidR="00C229B2">
        <w:rPr>
          <w:szCs w:val="22"/>
        </w:rPr>
        <w:t xml:space="preserve">which </w:t>
      </w:r>
      <w:r w:rsidRPr="00620524">
        <w:rPr>
          <w:szCs w:val="22"/>
        </w:rPr>
        <w:t>seek</w:t>
      </w:r>
      <w:r w:rsidR="00C229B2">
        <w:rPr>
          <w:szCs w:val="22"/>
        </w:rPr>
        <w:t>s</w:t>
      </w:r>
      <w:r w:rsidRPr="00620524">
        <w:rPr>
          <w:szCs w:val="22"/>
        </w:rPr>
        <w:t xml:space="preserve"> to modify its private land mobile radio </w:t>
      </w:r>
      <w:r w:rsidR="0096082E">
        <w:rPr>
          <w:szCs w:val="22"/>
        </w:rPr>
        <w:t xml:space="preserve">(PLMR) </w:t>
      </w:r>
      <w:r w:rsidRPr="00620524" w:rsidR="005D2B4E">
        <w:rPr>
          <w:szCs w:val="22"/>
        </w:rPr>
        <w:t>s</w:t>
      </w:r>
      <w:r w:rsidR="0096082E">
        <w:rPr>
          <w:szCs w:val="22"/>
        </w:rPr>
        <w:t xml:space="preserve">ystem </w:t>
      </w:r>
      <w:r w:rsidRPr="00620524" w:rsidR="005D2B4E">
        <w:rPr>
          <w:szCs w:val="22"/>
        </w:rPr>
        <w:t xml:space="preserve">licensed under </w:t>
      </w:r>
      <w:r w:rsidRPr="00620524">
        <w:rPr>
          <w:szCs w:val="22"/>
        </w:rPr>
        <w:t xml:space="preserve">call sign </w:t>
      </w:r>
      <w:r w:rsidRPr="00620524" w:rsidR="005D2B4E">
        <w:rPr>
          <w:szCs w:val="22"/>
        </w:rPr>
        <w:t>WRJG453</w:t>
      </w:r>
      <w:r w:rsidRPr="00620524">
        <w:rPr>
          <w:szCs w:val="22"/>
        </w:rPr>
        <w:t xml:space="preserve"> by adding a new 800 MHz </w:t>
      </w:r>
      <w:r w:rsidR="00A27172">
        <w:rPr>
          <w:szCs w:val="22"/>
        </w:rPr>
        <w:t>Specialized Mobile Radio (</w:t>
      </w:r>
      <w:r w:rsidR="00C229B2">
        <w:rPr>
          <w:szCs w:val="22"/>
        </w:rPr>
        <w:t>SMR</w:t>
      </w:r>
      <w:r w:rsidR="00A27172">
        <w:rPr>
          <w:szCs w:val="22"/>
        </w:rPr>
        <w:t>)</w:t>
      </w:r>
      <w:r w:rsidR="00C229B2">
        <w:rPr>
          <w:szCs w:val="22"/>
        </w:rPr>
        <w:t xml:space="preserve"> Pool </w:t>
      </w:r>
      <w:r w:rsidRPr="00620524">
        <w:rPr>
          <w:szCs w:val="22"/>
        </w:rPr>
        <w:t xml:space="preserve">channel </w:t>
      </w:r>
      <w:r>
        <w:rPr>
          <w:szCs w:val="22"/>
        </w:rPr>
        <w:t>(</w:t>
      </w:r>
      <w:r w:rsidRPr="001628C6">
        <w:rPr>
          <w:szCs w:val="22"/>
        </w:rPr>
        <w:t xml:space="preserve">857.6375 </w:t>
      </w:r>
      <w:r>
        <w:rPr>
          <w:szCs w:val="22"/>
        </w:rPr>
        <w:t xml:space="preserve">MHz) </w:t>
      </w:r>
      <w:r w:rsidRPr="00620524">
        <w:rPr>
          <w:szCs w:val="22"/>
        </w:rPr>
        <w:t xml:space="preserve">to </w:t>
      </w:r>
      <w:r w:rsidRPr="00620524" w:rsidR="00A50E29">
        <w:rPr>
          <w:szCs w:val="22"/>
        </w:rPr>
        <w:t xml:space="preserve">six simulcast </w:t>
      </w:r>
      <w:r w:rsidRPr="00620524">
        <w:rPr>
          <w:szCs w:val="22"/>
        </w:rPr>
        <w:t xml:space="preserve">base station </w:t>
      </w:r>
      <w:r w:rsidRPr="00620524" w:rsidR="0037004B">
        <w:rPr>
          <w:szCs w:val="22"/>
        </w:rPr>
        <w:t xml:space="preserve">repeater sites </w:t>
      </w:r>
      <w:r w:rsidRPr="00620524">
        <w:rPr>
          <w:szCs w:val="22"/>
        </w:rPr>
        <w:t xml:space="preserve">located </w:t>
      </w:r>
      <w:r w:rsidRPr="00620524" w:rsidR="00F96E38">
        <w:rPr>
          <w:szCs w:val="22"/>
        </w:rPr>
        <w:t>throughout the City of Augusta and Richmond County, G</w:t>
      </w:r>
      <w:r w:rsidR="00C229B2">
        <w:rPr>
          <w:szCs w:val="22"/>
        </w:rPr>
        <w:t>eorgia</w:t>
      </w:r>
      <w:r w:rsidR="00A27172">
        <w:rPr>
          <w:szCs w:val="22"/>
        </w:rPr>
        <w:t>.</w:t>
      </w:r>
      <w:r>
        <w:rPr>
          <w:rStyle w:val="FootnoteReference"/>
          <w:szCs w:val="22"/>
        </w:rPr>
        <w:footnoteReference w:id="3"/>
      </w:r>
      <w:r w:rsidRPr="00620524" w:rsidR="00507A70">
        <w:rPr>
          <w:szCs w:val="22"/>
        </w:rPr>
        <w:t xml:space="preserve">  </w:t>
      </w:r>
    </w:p>
    <w:p w:rsidR="000822CC" w:rsidP="000822CC" w14:paraId="176459F2" w14:textId="77777777">
      <w:pPr>
        <w:widowControl/>
        <w:autoSpaceDE w:val="0"/>
        <w:autoSpaceDN w:val="0"/>
        <w:adjustRightInd w:val="0"/>
        <w:ind w:firstLine="720"/>
        <w:rPr>
          <w:szCs w:val="22"/>
        </w:rPr>
      </w:pPr>
    </w:p>
    <w:p w:rsidR="000D5990" w:rsidP="000822CC" w14:paraId="194A795A" w14:textId="17446201">
      <w:pPr>
        <w:widowControl/>
        <w:autoSpaceDE w:val="0"/>
        <w:autoSpaceDN w:val="0"/>
        <w:adjustRightInd w:val="0"/>
        <w:ind w:firstLine="720"/>
        <w:rPr>
          <w:szCs w:val="22"/>
        </w:rPr>
      </w:pPr>
      <w:r w:rsidRPr="00C229B2">
        <w:rPr>
          <w:szCs w:val="22"/>
        </w:rPr>
        <w:t xml:space="preserve">Augusta-Richmond </w:t>
      </w:r>
      <w:r w:rsidR="00A27172">
        <w:rPr>
          <w:szCs w:val="22"/>
        </w:rPr>
        <w:t>attached to its modification application, a request for</w:t>
      </w:r>
      <w:r w:rsidRPr="00620524" w:rsidR="00FE4096">
        <w:rPr>
          <w:szCs w:val="22"/>
        </w:rPr>
        <w:t xml:space="preserve"> waiver of </w:t>
      </w:r>
      <w:r w:rsidR="001628C6">
        <w:rPr>
          <w:szCs w:val="22"/>
        </w:rPr>
        <w:t xml:space="preserve">section </w:t>
      </w:r>
      <w:r w:rsidRPr="001628C6" w:rsidR="001628C6">
        <w:rPr>
          <w:szCs w:val="22"/>
        </w:rPr>
        <w:t>90.617(d</w:t>
      </w:r>
      <w:r w:rsidR="001628C6">
        <w:rPr>
          <w:szCs w:val="22"/>
        </w:rPr>
        <w:t xml:space="preserve">) </w:t>
      </w:r>
      <w:r w:rsidRPr="00620524" w:rsidR="00D05F61">
        <w:rPr>
          <w:szCs w:val="22"/>
        </w:rPr>
        <w:t xml:space="preserve">of the </w:t>
      </w:r>
      <w:r w:rsidRPr="00620524" w:rsidR="007C3ABF">
        <w:rPr>
          <w:szCs w:val="22"/>
        </w:rPr>
        <w:t xml:space="preserve">Commission rules </w:t>
      </w:r>
      <w:r>
        <w:rPr>
          <w:szCs w:val="22"/>
        </w:rPr>
        <w:t>which states that</w:t>
      </w:r>
      <w:r w:rsidRPr="00C229B2">
        <w:rPr>
          <w:szCs w:val="22"/>
        </w:rPr>
        <w:t> </w:t>
      </w:r>
      <w:r w:rsidRPr="001628C6" w:rsidR="001628C6">
        <w:rPr>
          <w:szCs w:val="22"/>
        </w:rPr>
        <w:t xml:space="preserve">857.6375 MHz </w:t>
      </w:r>
      <w:r w:rsidR="001628C6">
        <w:rPr>
          <w:szCs w:val="22"/>
        </w:rPr>
        <w:t xml:space="preserve">is one of the 800 MHz frequencies </w:t>
      </w:r>
      <w:r w:rsidRPr="001628C6" w:rsidR="001628C6">
        <w:rPr>
          <w:szCs w:val="22"/>
        </w:rPr>
        <w:t xml:space="preserve">available </w:t>
      </w:r>
      <w:r w:rsidR="001628C6">
        <w:rPr>
          <w:szCs w:val="22"/>
        </w:rPr>
        <w:t>“</w:t>
      </w:r>
      <w:r w:rsidRPr="001628C6" w:rsidR="001628C6">
        <w:rPr>
          <w:szCs w:val="22"/>
        </w:rPr>
        <w:t xml:space="preserve">only to </w:t>
      </w:r>
      <w:r w:rsidRPr="001628C6" w:rsidR="001628C6">
        <w:rPr>
          <w:szCs w:val="22"/>
        </w:rPr>
        <w:t>eligibles</w:t>
      </w:r>
      <w:r w:rsidRPr="001628C6" w:rsidR="001628C6">
        <w:rPr>
          <w:szCs w:val="22"/>
        </w:rPr>
        <w:t xml:space="preserve"> in the SMR category</w:t>
      </w:r>
      <w:r w:rsidR="0021628B">
        <w:rPr>
          <w:szCs w:val="22"/>
        </w:rPr>
        <w:t xml:space="preserve">” including </w:t>
      </w:r>
      <w:r w:rsidRPr="001628C6" w:rsidR="001628C6">
        <w:rPr>
          <w:szCs w:val="22"/>
        </w:rPr>
        <w:t>SMR </w:t>
      </w:r>
      <w:r w:rsidRPr="00B459B6" w:rsidR="00B459B6">
        <w:rPr>
          <w:szCs w:val="22"/>
        </w:rPr>
        <w:t>stations</w:t>
      </w:r>
      <w:r w:rsidRPr="001628C6" w:rsidR="001628C6">
        <w:rPr>
          <w:szCs w:val="22"/>
        </w:rPr>
        <w:t> and eligible end users.</w:t>
      </w:r>
      <w:r>
        <w:rPr>
          <w:rStyle w:val="FootnoteReference"/>
          <w:szCs w:val="22"/>
        </w:rPr>
        <w:footnoteReference w:id="4"/>
      </w:r>
      <w:r w:rsidR="001628C6">
        <w:rPr>
          <w:szCs w:val="22"/>
        </w:rPr>
        <w:t xml:space="preserve"> </w:t>
      </w:r>
      <w:r w:rsidRPr="00620524" w:rsidR="00D05F61">
        <w:rPr>
          <w:szCs w:val="22"/>
        </w:rPr>
        <w:t xml:space="preserve"> </w:t>
      </w:r>
      <w:r w:rsidR="00A27172">
        <w:rPr>
          <w:szCs w:val="22"/>
        </w:rPr>
        <w:t>Absent the requested waiver, Augusta-Richmond, a public safety licensee</w:t>
      </w:r>
      <w:r w:rsidR="001628C6">
        <w:rPr>
          <w:szCs w:val="22"/>
        </w:rPr>
        <w:t>,</w:t>
      </w:r>
      <w:r w:rsidR="00A27172">
        <w:rPr>
          <w:szCs w:val="22"/>
        </w:rPr>
        <w:t xml:space="preserve"> would not be eligible </w:t>
      </w:r>
      <w:r w:rsidR="00B459B6">
        <w:rPr>
          <w:szCs w:val="22"/>
        </w:rPr>
        <w:t xml:space="preserve">to license </w:t>
      </w:r>
      <w:r w:rsidR="00A27172">
        <w:rPr>
          <w:szCs w:val="22"/>
        </w:rPr>
        <w:t>the requested SMR channel.</w:t>
      </w:r>
    </w:p>
    <w:p w:rsidR="00736EEC" w:rsidRPr="00620524" w:rsidP="000822CC" w14:paraId="25A1C1B8" w14:textId="77777777">
      <w:pPr>
        <w:widowControl/>
        <w:autoSpaceDE w:val="0"/>
        <w:autoSpaceDN w:val="0"/>
        <w:adjustRightInd w:val="0"/>
        <w:ind w:firstLine="720"/>
        <w:rPr>
          <w:szCs w:val="22"/>
        </w:rPr>
      </w:pPr>
    </w:p>
    <w:p w:rsidR="00CD2A91" w:rsidP="000822CC" w14:paraId="69819C04" w14:textId="00B21E9D">
      <w:pPr>
        <w:widowControl/>
        <w:autoSpaceDE w:val="0"/>
        <w:autoSpaceDN w:val="0"/>
        <w:adjustRightInd w:val="0"/>
        <w:ind w:firstLine="720"/>
        <w:rPr>
          <w:snapToGrid/>
          <w:kern w:val="0"/>
          <w:szCs w:val="22"/>
        </w:rPr>
      </w:pPr>
      <w:r w:rsidRPr="00620524">
        <w:rPr>
          <w:snapToGrid/>
          <w:kern w:val="0"/>
          <w:szCs w:val="22"/>
        </w:rPr>
        <w:t xml:space="preserve">In </w:t>
      </w:r>
      <w:r w:rsidR="00FD370B">
        <w:rPr>
          <w:snapToGrid/>
          <w:kern w:val="0"/>
          <w:szCs w:val="22"/>
        </w:rPr>
        <w:t xml:space="preserve">its waiver request, </w:t>
      </w:r>
      <w:r w:rsidRPr="00620524" w:rsidR="0099324C">
        <w:rPr>
          <w:szCs w:val="22"/>
        </w:rPr>
        <w:t>Augusta-Richmond</w:t>
      </w:r>
      <w:r w:rsidRPr="00620524">
        <w:rPr>
          <w:snapToGrid/>
          <w:kern w:val="0"/>
          <w:szCs w:val="22"/>
        </w:rPr>
        <w:t xml:space="preserve"> states </w:t>
      </w:r>
      <w:r w:rsidR="00FD370B">
        <w:rPr>
          <w:snapToGrid/>
          <w:kern w:val="0"/>
          <w:szCs w:val="22"/>
        </w:rPr>
        <w:t xml:space="preserve">that </w:t>
      </w:r>
      <w:r w:rsidR="00C54723">
        <w:rPr>
          <w:snapToGrid/>
          <w:kern w:val="0"/>
          <w:szCs w:val="22"/>
        </w:rPr>
        <w:t xml:space="preserve">its </w:t>
      </w:r>
      <w:r w:rsidR="007C7EC6">
        <w:rPr>
          <w:snapToGrid/>
          <w:kern w:val="0"/>
          <w:szCs w:val="22"/>
        </w:rPr>
        <w:t>PLMR s</w:t>
      </w:r>
      <w:r w:rsidR="00ED6D5C">
        <w:rPr>
          <w:snapToGrid/>
          <w:kern w:val="0"/>
          <w:szCs w:val="22"/>
        </w:rPr>
        <w:t xml:space="preserve">ystem </w:t>
      </w:r>
      <w:r w:rsidR="00A27172">
        <w:rPr>
          <w:snapToGrid/>
          <w:kern w:val="0"/>
          <w:szCs w:val="22"/>
        </w:rPr>
        <w:t xml:space="preserve">has coverage limitations </w:t>
      </w:r>
      <w:r w:rsidR="00F42374">
        <w:rPr>
          <w:snapToGrid/>
          <w:kern w:val="0"/>
          <w:szCs w:val="22"/>
        </w:rPr>
        <w:t xml:space="preserve">exacerbated by </w:t>
      </w:r>
      <w:r w:rsidR="005A6A89">
        <w:rPr>
          <w:snapToGrid/>
          <w:kern w:val="0"/>
          <w:szCs w:val="22"/>
        </w:rPr>
        <w:t>“</w:t>
      </w:r>
      <w:r w:rsidRPr="005A6A89" w:rsidR="005A6A89">
        <w:rPr>
          <w:snapToGrid/>
          <w:kern w:val="0"/>
          <w:szCs w:val="22"/>
        </w:rPr>
        <w:t>suburban development into previously uninhabited areas.</w:t>
      </w:r>
      <w:r w:rsidR="005A6A89">
        <w:rPr>
          <w:snapToGrid/>
          <w:kern w:val="0"/>
          <w:szCs w:val="22"/>
        </w:rPr>
        <w:t>”</w:t>
      </w:r>
      <w:r>
        <w:rPr>
          <w:rStyle w:val="FootnoteReference"/>
          <w:snapToGrid/>
          <w:kern w:val="0"/>
          <w:szCs w:val="22"/>
        </w:rPr>
        <w:footnoteReference w:id="5"/>
      </w:r>
      <w:r w:rsidR="005A6A89">
        <w:rPr>
          <w:snapToGrid/>
          <w:kern w:val="0"/>
          <w:szCs w:val="22"/>
        </w:rPr>
        <w:t xml:space="preserve">  </w:t>
      </w:r>
      <w:r w:rsidR="00DA10CB">
        <w:rPr>
          <w:snapToGrid/>
          <w:kern w:val="0"/>
          <w:szCs w:val="22"/>
        </w:rPr>
        <w:t xml:space="preserve">Consequently, </w:t>
      </w:r>
      <w:r w:rsidR="00223B9E">
        <w:rPr>
          <w:snapToGrid/>
          <w:kern w:val="0"/>
          <w:szCs w:val="22"/>
        </w:rPr>
        <w:t xml:space="preserve">it </w:t>
      </w:r>
      <w:r w:rsidR="00010EF7">
        <w:rPr>
          <w:snapToGrid/>
          <w:kern w:val="0"/>
          <w:szCs w:val="22"/>
        </w:rPr>
        <w:t xml:space="preserve">seeks to deploy </w:t>
      </w:r>
      <w:r w:rsidR="00712B63">
        <w:rPr>
          <w:snapToGrid/>
          <w:kern w:val="0"/>
          <w:szCs w:val="22"/>
        </w:rPr>
        <w:t xml:space="preserve">a six-site, ten channel </w:t>
      </w:r>
      <w:r w:rsidR="007015B0">
        <w:rPr>
          <w:snapToGrid/>
          <w:kern w:val="0"/>
          <w:szCs w:val="22"/>
        </w:rPr>
        <w:t xml:space="preserve">simulcast system </w:t>
      </w:r>
      <w:r w:rsidR="00DD06D1">
        <w:rPr>
          <w:snapToGrid/>
          <w:kern w:val="0"/>
          <w:szCs w:val="22"/>
        </w:rPr>
        <w:t xml:space="preserve">to </w:t>
      </w:r>
      <w:r w:rsidR="00C232C7">
        <w:rPr>
          <w:snapToGrid/>
          <w:kern w:val="0"/>
          <w:szCs w:val="22"/>
        </w:rPr>
        <w:t xml:space="preserve">supplement and enhance </w:t>
      </w:r>
      <w:r w:rsidRPr="00C232C7" w:rsidR="00C232C7">
        <w:rPr>
          <w:snapToGrid/>
          <w:kern w:val="0"/>
          <w:szCs w:val="22"/>
        </w:rPr>
        <w:t>critical two-way dispatching and field communication</w:t>
      </w:r>
      <w:r w:rsidR="00FF21E0">
        <w:rPr>
          <w:snapToGrid/>
          <w:kern w:val="0"/>
          <w:szCs w:val="22"/>
        </w:rPr>
        <w:t>s</w:t>
      </w:r>
      <w:r w:rsidRPr="00C232C7" w:rsidR="00C232C7">
        <w:rPr>
          <w:snapToGrid/>
          <w:kern w:val="0"/>
          <w:szCs w:val="22"/>
        </w:rPr>
        <w:t xml:space="preserve"> </w:t>
      </w:r>
      <w:r w:rsidR="00DE20E3">
        <w:rPr>
          <w:snapToGrid/>
          <w:kern w:val="0"/>
          <w:szCs w:val="22"/>
        </w:rPr>
        <w:t xml:space="preserve">to “no coverage” areas </w:t>
      </w:r>
      <w:r w:rsidR="00FF21E0">
        <w:rPr>
          <w:snapToGrid/>
          <w:kern w:val="0"/>
          <w:szCs w:val="22"/>
        </w:rPr>
        <w:t xml:space="preserve">within the </w:t>
      </w:r>
      <w:r w:rsidR="00DE20E3">
        <w:rPr>
          <w:snapToGrid/>
          <w:kern w:val="0"/>
          <w:szCs w:val="22"/>
        </w:rPr>
        <w:t>city and county.</w:t>
      </w:r>
      <w:r>
        <w:rPr>
          <w:rStyle w:val="FootnoteReference"/>
          <w:snapToGrid/>
          <w:kern w:val="0"/>
          <w:szCs w:val="22"/>
        </w:rPr>
        <w:footnoteReference w:id="6"/>
      </w:r>
      <w:r w:rsidR="00DE20E3">
        <w:rPr>
          <w:snapToGrid/>
          <w:kern w:val="0"/>
          <w:szCs w:val="22"/>
        </w:rPr>
        <w:t xml:space="preserve">  </w:t>
      </w:r>
      <w:r w:rsidR="00D30056">
        <w:rPr>
          <w:snapToGrid/>
          <w:kern w:val="0"/>
          <w:szCs w:val="22"/>
        </w:rPr>
        <w:t>Augusta-Richmond</w:t>
      </w:r>
      <w:r w:rsidR="00A27172">
        <w:rPr>
          <w:snapToGrid/>
          <w:kern w:val="0"/>
          <w:szCs w:val="22"/>
        </w:rPr>
        <w:t xml:space="preserve">’s license currently authorizes </w:t>
      </w:r>
      <w:r w:rsidR="00757A78">
        <w:rPr>
          <w:snapToGrid/>
          <w:kern w:val="0"/>
          <w:szCs w:val="22"/>
        </w:rPr>
        <w:t xml:space="preserve">operation on </w:t>
      </w:r>
      <w:r w:rsidR="0019574E">
        <w:rPr>
          <w:snapToGrid/>
          <w:kern w:val="0"/>
          <w:szCs w:val="22"/>
        </w:rPr>
        <w:t xml:space="preserve">nine </w:t>
      </w:r>
      <w:r w:rsidR="00A43F91">
        <w:rPr>
          <w:snapToGrid/>
          <w:kern w:val="0"/>
          <w:szCs w:val="22"/>
        </w:rPr>
        <w:t xml:space="preserve">simulcast </w:t>
      </w:r>
      <w:r w:rsidR="00757A78">
        <w:rPr>
          <w:snapToGrid/>
          <w:kern w:val="0"/>
          <w:szCs w:val="22"/>
        </w:rPr>
        <w:t xml:space="preserve">channels at </w:t>
      </w:r>
      <w:r w:rsidR="00F83FC7">
        <w:rPr>
          <w:snapToGrid/>
          <w:kern w:val="0"/>
          <w:szCs w:val="22"/>
        </w:rPr>
        <w:t xml:space="preserve">each of its </w:t>
      </w:r>
      <w:r w:rsidR="002052B0">
        <w:rPr>
          <w:snapToGrid/>
          <w:kern w:val="0"/>
          <w:szCs w:val="22"/>
        </w:rPr>
        <w:t>six base station repeater sites</w:t>
      </w:r>
      <w:r w:rsidR="00F83FC7">
        <w:rPr>
          <w:snapToGrid/>
          <w:kern w:val="0"/>
          <w:szCs w:val="22"/>
        </w:rPr>
        <w:t>.</w:t>
      </w:r>
      <w:r>
        <w:rPr>
          <w:rStyle w:val="FootnoteReference"/>
          <w:snapToGrid/>
          <w:kern w:val="0"/>
          <w:szCs w:val="22"/>
        </w:rPr>
        <w:footnoteReference w:id="7"/>
      </w:r>
      <w:r w:rsidR="00F83FC7">
        <w:rPr>
          <w:snapToGrid/>
          <w:kern w:val="0"/>
          <w:szCs w:val="22"/>
        </w:rPr>
        <w:t xml:space="preserve">  </w:t>
      </w:r>
    </w:p>
    <w:p w:rsidR="00736EEC" w:rsidP="000822CC" w14:paraId="6D5F0722" w14:textId="77777777">
      <w:pPr>
        <w:widowControl/>
        <w:autoSpaceDE w:val="0"/>
        <w:autoSpaceDN w:val="0"/>
        <w:adjustRightInd w:val="0"/>
        <w:ind w:firstLine="720"/>
        <w:rPr>
          <w:snapToGrid/>
          <w:kern w:val="0"/>
          <w:szCs w:val="22"/>
        </w:rPr>
      </w:pPr>
    </w:p>
    <w:p w:rsidR="00080067" w:rsidP="00172731" w14:paraId="7A41C6B4" w14:textId="07FAA0AB">
      <w:pPr>
        <w:widowControl/>
        <w:autoSpaceDE w:val="0"/>
        <w:autoSpaceDN w:val="0"/>
        <w:adjustRightInd w:val="0"/>
        <w:ind w:firstLine="720"/>
        <w:rPr>
          <w:snapToGrid/>
          <w:kern w:val="0"/>
          <w:szCs w:val="22"/>
        </w:rPr>
      </w:pPr>
      <w:r>
        <w:rPr>
          <w:snapToGrid/>
          <w:kern w:val="0"/>
          <w:szCs w:val="22"/>
        </w:rPr>
        <w:t>In seeking to expand its simulcast system to 10 channels</w:t>
      </w:r>
      <w:r w:rsidR="0021628B">
        <w:rPr>
          <w:snapToGrid/>
          <w:kern w:val="0"/>
          <w:szCs w:val="22"/>
        </w:rPr>
        <w:t>,</w:t>
      </w:r>
      <w:r>
        <w:rPr>
          <w:snapToGrid/>
          <w:kern w:val="0"/>
          <w:szCs w:val="22"/>
        </w:rPr>
        <w:t xml:space="preserve"> </w:t>
      </w:r>
      <w:r w:rsidR="001039CC">
        <w:rPr>
          <w:snapToGrid/>
          <w:kern w:val="0"/>
          <w:szCs w:val="22"/>
        </w:rPr>
        <w:t xml:space="preserve">Augusta-Richmond </w:t>
      </w:r>
      <w:r>
        <w:rPr>
          <w:snapToGrid/>
          <w:kern w:val="0"/>
          <w:szCs w:val="22"/>
        </w:rPr>
        <w:t>commissioned a frequency search by Commission-certified frequency coordinator</w:t>
      </w:r>
      <w:r w:rsidR="001628C6">
        <w:rPr>
          <w:snapToGrid/>
          <w:kern w:val="0"/>
          <w:szCs w:val="22"/>
        </w:rPr>
        <w:t>,</w:t>
      </w:r>
      <w:r>
        <w:rPr>
          <w:snapToGrid/>
          <w:kern w:val="0"/>
          <w:szCs w:val="22"/>
        </w:rPr>
        <w:t xml:space="preserve"> the Association of Public Safety C</w:t>
      </w:r>
      <w:r w:rsidR="00BA0585">
        <w:rPr>
          <w:snapToGrid/>
          <w:kern w:val="0"/>
          <w:szCs w:val="22"/>
        </w:rPr>
        <w:t xml:space="preserve">ommunications Officials, International (APCO).  APCO determined that </w:t>
      </w:r>
      <w:r w:rsidR="00D04407">
        <w:rPr>
          <w:snapToGrid/>
          <w:kern w:val="0"/>
          <w:szCs w:val="22"/>
        </w:rPr>
        <w:t xml:space="preserve">there are </w:t>
      </w:r>
      <w:r w:rsidR="00172731">
        <w:rPr>
          <w:snapToGrid/>
          <w:kern w:val="0"/>
          <w:szCs w:val="22"/>
        </w:rPr>
        <w:t>“</w:t>
      </w:r>
      <w:r w:rsidRPr="00172731" w:rsidR="00172731">
        <w:rPr>
          <w:snapToGrid/>
          <w:kern w:val="0"/>
          <w:szCs w:val="22"/>
        </w:rPr>
        <w:t>no more public safety or vacated spectrum frequencies in this area available</w:t>
      </w:r>
      <w:r w:rsidR="00172731">
        <w:rPr>
          <w:snapToGrid/>
          <w:kern w:val="0"/>
          <w:szCs w:val="22"/>
        </w:rPr>
        <w:t xml:space="preserve"> </w:t>
      </w:r>
      <w:r w:rsidRPr="00172731" w:rsidR="00172731">
        <w:rPr>
          <w:snapToGrid/>
          <w:kern w:val="0"/>
          <w:szCs w:val="22"/>
        </w:rPr>
        <w:t>that will work at all six sites of August Richmond’s six site simulcast system</w:t>
      </w:r>
      <w:r w:rsidR="00327A6D">
        <w:rPr>
          <w:snapToGrid/>
          <w:kern w:val="0"/>
          <w:szCs w:val="22"/>
        </w:rPr>
        <w:t>.</w:t>
      </w:r>
      <w:r w:rsidR="007B7A70">
        <w:rPr>
          <w:snapToGrid/>
          <w:kern w:val="0"/>
          <w:szCs w:val="22"/>
        </w:rPr>
        <w:t>”</w:t>
      </w:r>
      <w:r>
        <w:rPr>
          <w:rStyle w:val="FootnoteReference"/>
          <w:snapToGrid/>
          <w:kern w:val="0"/>
          <w:szCs w:val="22"/>
        </w:rPr>
        <w:footnoteReference w:id="8"/>
      </w:r>
      <w:r w:rsidR="00327A6D">
        <w:rPr>
          <w:snapToGrid/>
          <w:kern w:val="0"/>
          <w:szCs w:val="22"/>
        </w:rPr>
        <w:t xml:space="preserve">  Therefore, </w:t>
      </w:r>
      <w:r w:rsidR="00BA0585">
        <w:rPr>
          <w:snapToGrid/>
          <w:kern w:val="0"/>
          <w:szCs w:val="22"/>
        </w:rPr>
        <w:t xml:space="preserve">APCO identified SMR frequency </w:t>
      </w:r>
      <w:r w:rsidRPr="00BA0585" w:rsidR="00BA0585">
        <w:rPr>
          <w:snapToGrid/>
          <w:kern w:val="0"/>
          <w:szCs w:val="22"/>
        </w:rPr>
        <w:t xml:space="preserve">857.6375 MHz </w:t>
      </w:r>
      <w:r w:rsidR="00BA0585">
        <w:rPr>
          <w:snapToGrid/>
          <w:kern w:val="0"/>
          <w:szCs w:val="22"/>
        </w:rPr>
        <w:t xml:space="preserve">as a candidate for Augusta-Richmond’s tenth </w:t>
      </w:r>
      <w:r w:rsidR="0021628B">
        <w:rPr>
          <w:snapToGrid/>
          <w:kern w:val="0"/>
          <w:szCs w:val="22"/>
        </w:rPr>
        <w:t xml:space="preserve">channel, </w:t>
      </w:r>
      <w:r w:rsidRPr="00104009" w:rsidR="001628C6">
        <w:rPr>
          <w:snapToGrid/>
          <w:kern w:val="0"/>
          <w:szCs w:val="22"/>
        </w:rPr>
        <w:t xml:space="preserve">confirmed </w:t>
      </w:r>
      <w:r w:rsidR="0021628B">
        <w:rPr>
          <w:snapToGrid/>
          <w:kern w:val="0"/>
          <w:szCs w:val="22"/>
        </w:rPr>
        <w:t>its availability, and</w:t>
      </w:r>
      <w:r w:rsidR="00003CD1">
        <w:rPr>
          <w:snapToGrid/>
          <w:kern w:val="0"/>
          <w:szCs w:val="22"/>
        </w:rPr>
        <w:t xml:space="preserve"> coordinated Augusta-Richmond’s application</w:t>
      </w:r>
      <w:r w:rsidRPr="00104009" w:rsidR="001628C6">
        <w:rPr>
          <w:snapToGrid/>
          <w:kern w:val="0"/>
          <w:szCs w:val="22"/>
        </w:rPr>
        <w:t>.</w:t>
      </w:r>
      <w:r>
        <w:rPr>
          <w:rStyle w:val="FootnoteReference"/>
          <w:snapToGrid/>
          <w:kern w:val="0"/>
          <w:szCs w:val="22"/>
        </w:rPr>
        <w:footnoteReference w:id="9"/>
      </w:r>
    </w:p>
    <w:p w:rsidR="00736EEC" w:rsidP="000822CC" w14:paraId="610F3020" w14:textId="77777777">
      <w:pPr>
        <w:widowControl/>
        <w:autoSpaceDE w:val="0"/>
        <w:autoSpaceDN w:val="0"/>
        <w:adjustRightInd w:val="0"/>
        <w:ind w:firstLine="720"/>
        <w:rPr>
          <w:snapToGrid/>
          <w:kern w:val="0"/>
          <w:szCs w:val="22"/>
        </w:rPr>
      </w:pPr>
    </w:p>
    <w:p w:rsidR="00313F54" w:rsidP="000822CC" w14:paraId="7349052D" w14:textId="47485E38">
      <w:pPr>
        <w:widowControl/>
        <w:autoSpaceDE w:val="0"/>
        <w:autoSpaceDN w:val="0"/>
        <w:adjustRightInd w:val="0"/>
        <w:ind w:firstLine="720"/>
        <w:rPr>
          <w:snapToGrid/>
          <w:kern w:val="0"/>
          <w:szCs w:val="22"/>
        </w:rPr>
      </w:pPr>
      <w:r w:rsidRPr="002F57D1">
        <w:rPr>
          <w:snapToGrid/>
          <w:kern w:val="0"/>
          <w:szCs w:val="22"/>
        </w:rPr>
        <w:t xml:space="preserve">We seek comment on whether the Bureau should grant </w:t>
      </w:r>
      <w:r w:rsidR="00192636">
        <w:rPr>
          <w:snapToGrid/>
          <w:kern w:val="0"/>
          <w:szCs w:val="22"/>
        </w:rPr>
        <w:t>Augusta-Richmond</w:t>
      </w:r>
      <w:r w:rsidRPr="002F57D1">
        <w:rPr>
          <w:snapToGrid/>
          <w:kern w:val="0"/>
          <w:szCs w:val="22"/>
        </w:rPr>
        <w:t xml:space="preserve"> a waiver of the </w:t>
      </w:r>
      <w:r w:rsidRPr="00620524" w:rsidR="00192636">
        <w:rPr>
          <w:szCs w:val="22"/>
        </w:rPr>
        <w:t xml:space="preserve">eligibility requirements in </w:t>
      </w:r>
      <w:r w:rsidR="003E7995">
        <w:rPr>
          <w:szCs w:val="22"/>
        </w:rPr>
        <w:t>s</w:t>
      </w:r>
      <w:r w:rsidRPr="00620524" w:rsidR="00192636">
        <w:rPr>
          <w:szCs w:val="22"/>
        </w:rPr>
        <w:t xml:space="preserve">ection 90.617(d) </w:t>
      </w:r>
      <w:r w:rsidRPr="002F57D1">
        <w:rPr>
          <w:snapToGrid/>
          <w:kern w:val="0"/>
          <w:szCs w:val="22"/>
        </w:rPr>
        <w:t>so it can license</w:t>
      </w:r>
      <w:r w:rsidR="00B76D5A">
        <w:rPr>
          <w:snapToGrid/>
          <w:kern w:val="0"/>
          <w:szCs w:val="22"/>
        </w:rPr>
        <w:t xml:space="preserve"> </w:t>
      </w:r>
      <w:r w:rsidR="00CC7502">
        <w:rPr>
          <w:snapToGrid/>
          <w:kern w:val="0"/>
          <w:szCs w:val="22"/>
        </w:rPr>
        <w:t xml:space="preserve">SMR </w:t>
      </w:r>
      <w:r w:rsidRPr="002F57D1">
        <w:rPr>
          <w:snapToGrid/>
          <w:kern w:val="0"/>
          <w:szCs w:val="22"/>
        </w:rPr>
        <w:t xml:space="preserve">Pool </w:t>
      </w:r>
      <w:r w:rsidR="006E15CF">
        <w:rPr>
          <w:snapToGrid/>
          <w:kern w:val="0"/>
          <w:szCs w:val="22"/>
        </w:rPr>
        <w:t xml:space="preserve">channel </w:t>
      </w:r>
      <w:r w:rsidRPr="003E7995" w:rsidR="003E7995">
        <w:rPr>
          <w:snapToGrid/>
          <w:kern w:val="0"/>
          <w:szCs w:val="22"/>
        </w:rPr>
        <w:t xml:space="preserve">857.6375 MHz </w:t>
      </w:r>
      <w:r w:rsidR="00CC7502">
        <w:rPr>
          <w:snapToGrid/>
          <w:kern w:val="0"/>
          <w:szCs w:val="22"/>
        </w:rPr>
        <w:t xml:space="preserve">at each of the six </w:t>
      </w:r>
      <w:r w:rsidR="00B76D5A">
        <w:rPr>
          <w:snapToGrid/>
          <w:kern w:val="0"/>
          <w:szCs w:val="22"/>
        </w:rPr>
        <w:t xml:space="preserve">repeater sites in its simulcast system </w:t>
      </w:r>
      <w:r w:rsidRPr="002F57D1">
        <w:rPr>
          <w:snapToGrid/>
          <w:kern w:val="0"/>
          <w:szCs w:val="22"/>
        </w:rPr>
        <w:t xml:space="preserve">and use </w:t>
      </w:r>
      <w:r w:rsidR="00B76D5A">
        <w:rPr>
          <w:snapToGrid/>
          <w:kern w:val="0"/>
          <w:szCs w:val="22"/>
        </w:rPr>
        <w:t xml:space="preserve">the channel for </w:t>
      </w:r>
      <w:r w:rsidRPr="002F57D1">
        <w:rPr>
          <w:snapToGrid/>
          <w:kern w:val="0"/>
          <w:szCs w:val="22"/>
        </w:rPr>
        <w:t>public safety communications.</w:t>
      </w:r>
      <w:r>
        <w:rPr>
          <w:rStyle w:val="FootnoteReference"/>
          <w:snapToGrid/>
          <w:kern w:val="0"/>
          <w:szCs w:val="22"/>
        </w:rPr>
        <w:footnoteReference w:id="10"/>
      </w:r>
      <w:r w:rsidRPr="002F57D1">
        <w:rPr>
          <w:snapToGrid/>
          <w:kern w:val="0"/>
          <w:szCs w:val="22"/>
        </w:rPr>
        <w:t xml:space="preserve">  In particular, we seek comment from any party who would be affected by </w:t>
      </w:r>
      <w:r w:rsidR="00852E69">
        <w:rPr>
          <w:snapToGrid/>
          <w:kern w:val="0"/>
          <w:szCs w:val="22"/>
        </w:rPr>
        <w:t>Augusta-Richmond</w:t>
      </w:r>
      <w:r w:rsidRPr="002F57D1">
        <w:rPr>
          <w:snapToGrid/>
          <w:kern w:val="0"/>
          <w:szCs w:val="22"/>
        </w:rPr>
        <w:t xml:space="preserve">’s proposal to </w:t>
      </w:r>
      <w:r w:rsidR="00FF7C7F">
        <w:rPr>
          <w:snapToGrid/>
          <w:kern w:val="0"/>
          <w:szCs w:val="22"/>
        </w:rPr>
        <w:t xml:space="preserve">deploy SMR Pool </w:t>
      </w:r>
      <w:r w:rsidRPr="002F57D1">
        <w:rPr>
          <w:snapToGrid/>
          <w:kern w:val="0"/>
          <w:szCs w:val="22"/>
        </w:rPr>
        <w:t xml:space="preserve">frequency </w:t>
      </w:r>
      <w:r w:rsidRPr="004C559C" w:rsidR="00AC6433">
        <w:rPr>
          <w:snapToGrid/>
          <w:kern w:val="0"/>
          <w:szCs w:val="22"/>
        </w:rPr>
        <w:t>857.6375</w:t>
      </w:r>
      <w:r w:rsidR="00AC6433">
        <w:rPr>
          <w:snapToGrid/>
          <w:kern w:val="0"/>
          <w:szCs w:val="22"/>
        </w:rPr>
        <w:t xml:space="preserve"> MHz</w:t>
      </w:r>
      <w:r w:rsidRPr="002F57D1" w:rsidR="00AC6433">
        <w:rPr>
          <w:snapToGrid/>
          <w:kern w:val="0"/>
          <w:szCs w:val="22"/>
        </w:rPr>
        <w:t xml:space="preserve"> </w:t>
      </w:r>
      <w:r w:rsidR="000B4089">
        <w:rPr>
          <w:snapToGrid/>
          <w:kern w:val="0"/>
          <w:szCs w:val="22"/>
        </w:rPr>
        <w:t xml:space="preserve">as the tenth channel </w:t>
      </w:r>
      <w:r w:rsidRPr="000B4089" w:rsidR="000B4089">
        <w:rPr>
          <w:snapToGrid/>
          <w:kern w:val="0"/>
          <w:szCs w:val="22"/>
        </w:rPr>
        <w:t>for its simulcast system</w:t>
      </w:r>
      <w:r w:rsidRPr="002F57D1">
        <w:rPr>
          <w:snapToGrid/>
          <w:kern w:val="0"/>
          <w:szCs w:val="22"/>
        </w:rPr>
        <w:t>.</w:t>
      </w:r>
      <w:r>
        <w:rPr>
          <w:rStyle w:val="FootnoteReference"/>
          <w:snapToGrid/>
          <w:kern w:val="0"/>
          <w:szCs w:val="22"/>
        </w:rPr>
        <w:footnoteReference w:id="11"/>
      </w:r>
      <w:r w:rsidRPr="002F57D1">
        <w:rPr>
          <w:snapToGrid/>
          <w:kern w:val="0"/>
          <w:szCs w:val="22"/>
        </w:rPr>
        <w:t xml:space="preserve">   </w:t>
      </w:r>
    </w:p>
    <w:p w:rsidR="00736EEC" w:rsidRPr="00620524" w:rsidP="000822CC" w14:paraId="4F758D72" w14:textId="77777777">
      <w:pPr>
        <w:widowControl/>
        <w:autoSpaceDE w:val="0"/>
        <w:autoSpaceDN w:val="0"/>
        <w:adjustRightInd w:val="0"/>
        <w:ind w:firstLine="720"/>
        <w:rPr>
          <w:snapToGrid/>
          <w:kern w:val="0"/>
          <w:szCs w:val="22"/>
        </w:rPr>
      </w:pPr>
    </w:p>
    <w:p w:rsidR="00313F54" w:rsidP="000822CC" w14:paraId="55D7CB11" w14:textId="26815588">
      <w:pPr>
        <w:widowControl/>
        <w:autoSpaceDE w:val="0"/>
        <w:autoSpaceDN w:val="0"/>
        <w:adjustRightInd w:val="0"/>
        <w:ind w:firstLine="720"/>
        <w:rPr>
          <w:snapToGrid/>
          <w:kern w:val="0"/>
          <w:szCs w:val="22"/>
        </w:rPr>
      </w:pPr>
      <w:r w:rsidRPr="0097349C">
        <w:rPr>
          <w:snapToGrid/>
          <w:kern w:val="0"/>
          <w:szCs w:val="22"/>
        </w:rPr>
        <w:t xml:space="preserve">Interested parties may file comments on or before </w:t>
      </w:r>
      <w:r w:rsidRPr="00856E4C" w:rsidR="00856E4C">
        <w:rPr>
          <w:b/>
          <w:bCs/>
          <w:snapToGrid/>
          <w:kern w:val="0"/>
          <w:szCs w:val="22"/>
        </w:rPr>
        <w:t>July 30, 2021</w:t>
      </w:r>
      <w:r w:rsidRPr="0097349C">
        <w:rPr>
          <w:snapToGrid/>
          <w:kern w:val="0"/>
          <w:szCs w:val="22"/>
        </w:rPr>
        <w:t xml:space="preserve">.  Parties may file replies on or before </w:t>
      </w:r>
      <w:r w:rsidRPr="00856E4C" w:rsidR="00856E4C">
        <w:rPr>
          <w:b/>
          <w:bCs/>
          <w:snapToGrid/>
          <w:kern w:val="0"/>
          <w:szCs w:val="22"/>
        </w:rPr>
        <w:t>August 16, 2021</w:t>
      </w:r>
      <w:r w:rsidRPr="0097349C">
        <w:rPr>
          <w:snapToGrid/>
          <w:kern w:val="0"/>
          <w:szCs w:val="22"/>
        </w:rPr>
        <w:t xml:space="preserve">.   </w:t>
      </w:r>
    </w:p>
    <w:p w:rsidR="008754DA" w:rsidRPr="00620524" w:rsidP="000822CC" w14:paraId="4F1762F5" w14:textId="77777777">
      <w:pPr>
        <w:widowControl/>
        <w:autoSpaceDE w:val="0"/>
        <w:autoSpaceDN w:val="0"/>
        <w:adjustRightInd w:val="0"/>
        <w:ind w:firstLine="720"/>
        <w:rPr>
          <w:snapToGrid/>
          <w:kern w:val="0"/>
          <w:szCs w:val="22"/>
        </w:rPr>
      </w:pPr>
    </w:p>
    <w:p w:rsidR="000F1439" w:rsidRPr="00187F9F" w:rsidP="000F1439" w14:paraId="328840AC" w14:textId="77777777">
      <w:pPr>
        <w:rPr>
          <w:szCs w:val="22"/>
        </w:rPr>
      </w:pPr>
      <w:r w:rsidRPr="00187F9F">
        <w:rPr>
          <w:szCs w:val="22"/>
          <w:u w:val="single"/>
        </w:rPr>
        <w:t xml:space="preserve">Instructions for Filing Comments </w:t>
      </w:r>
    </w:p>
    <w:p w:rsidR="000F1439" w:rsidRPr="00187F9F" w:rsidP="000F1439" w14:paraId="3025CDE4" w14:textId="77777777">
      <w:pPr>
        <w:ind w:firstLine="720"/>
      </w:pPr>
    </w:p>
    <w:p w:rsidR="000F1439" w:rsidRPr="00187F9F" w:rsidP="000F1439" w14:paraId="355881A4" w14:textId="51740E59">
      <w:pPr>
        <w:ind w:firstLine="720"/>
      </w:pPr>
      <w:r w:rsidRPr="00187F9F">
        <w:t xml:space="preserve">All comments and reply comments should reference the subject </w:t>
      </w:r>
      <w:r w:rsidRPr="00D83BF4" w:rsidR="00D83BF4">
        <w:t xml:space="preserve">Augusta-Richmond </w:t>
      </w:r>
      <w:r w:rsidRPr="00187F9F">
        <w:t xml:space="preserve">Waiver Request and the DA number indicated on this </w:t>
      </w:r>
      <w:r w:rsidRPr="00187F9F">
        <w:rPr>
          <w:i/>
        </w:rPr>
        <w:t>Public Notice</w:t>
      </w:r>
      <w:r w:rsidRPr="00187F9F">
        <w:t>.  Comments may be filed: (1) electronically by accessing the applicant’s file number(s) in the Commission’s Universal Licensing System (ULS),</w:t>
      </w:r>
      <w:r>
        <w:rPr>
          <w:rStyle w:val="FootnoteReference"/>
        </w:rPr>
        <w:footnoteReference w:id="12"/>
      </w:r>
      <w:r w:rsidRPr="00187F9F">
        <w:t xml:space="preserve"> or (2) by filing paper copies.  </w:t>
      </w:r>
    </w:p>
    <w:p w:rsidR="000F1439" w:rsidRPr="00187F9F" w:rsidP="000F1439" w14:paraId="1F7233F1" w14:textId="77777777">
      <w:pPr>
        <w:ind w:firstLine="720"/>
      </w:pPr>
    </w:p>
    <w:p w:rsidR="000F1439" w:rsidRPr="00187F9F" w:rsidP="000F1439" w14:paraId="7B3F6356" w14:textId="77777777">
      <w:pPr>
        <w:ind w:firstLine="720"/>
      </w:pPr>
      <w:r w:rsidRPr="00187F9F">
        <w:rPr>
          <w:u w:val="single"/>
        </w:rPr>
        <w:t>Electronic Filers</w:t>
      </w:r>
      <w:r w:rsidRPr="00187F9F">
        <w:t>:  Pleadings may be submitted electronically as follows:</w:t>
      </w:r>
    </w:p>
    <w:p w:rsidR="000F1439" w:rsidRPr="00187F9F" w:rsidP="000F1439" w14:paraId="49D2E2B0" w14:textId="77777777">
      <w:pPr>
        <w:ind w:firstLine="720"/>
      </w:pPr>
    </w:p>
    <w:p w:rsidR="000F1439" w:rsidRPr="00187F9F" w:rsidP="000F1439" w14:paraId="3A4F4AF0" w14:textId="77777777">
      <w:pPr>
        <w:widowControl/>
        <w:numPr>
          <w:ilvl w:val="0"/>
          <w:numId w:val="10"/>
        </w:numPr>
        <w:tabs>
          <w:tab w:val="num" w:pos="1080"/>
          <w:tab w:val="clear" w:pos="1440"/>
        </w:tabs>
        <w:ind w:left="1080"/>
      </w:pPr>
      <w:r w:rsidRPr="00187F9F">
        <w:t xml:space="preserve">Begin the process by using the following link to the ULS website </w:t>
      </w:r>
      <w:hyperlink r:id="rId5" w:history="1">
        <w:r w:rsidRPr="00187F9F">
          <w:rPr>
            <w:rStyle w:val="Hyperlink"/>
          </w:rPr>
          <w:t>https://wireless2.fcc.gov/UlsEntry/pleadings/pleadingsType.jsp</w:t>
        </w:r>
      </w:hyperlink>
      <w:r w:rsidRPr="00187F9F">
        <w:t>.  The link will take you to the “</w:t>
      </w:r>
      <w:r w:rsidRPr="00187F9F">
        <w:rPr>
          <w:i/>
        </w:rPr>
        <w:t>Pleading Information</w:t>
      </w:r>
      <w:r w:rsidRPr="00187F9F">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sidRPr="00187F9F">
        <w:rPr>
          <w:i/>
        </w:rPr>
        <w:t>Pleadings must be dated and must include a signature, in this instance an electronic signature, and the address and phone number of the signing party</w:t>
      </w:r>
      <w:r w:rsidRPr="00187F9F">
        <w:t>.”</w:t>
      </w:r>
      <w:r>
        <w:rPr>
          <w:rStyle w:val="FootnoteReference"/>
        </w:rPr>
        <w:footnoteReference w:id="13"/>
      </w:r>
      <w:r w:rsidRPr="00187F9F">
        <w:rPr>
          <w:i/>
        </w:rPr>
        <w:t xml:space="preserve">  </w:t>
      </w:r>
      <w:r w:rsidRPr="00187F9F">
        <w:t>Click on “CONTINUE.”</w:t>
      </w:r>
    </w:p>
    <w:p w:rsidR="000F1439" w:rsidRPr="00187F9F" w:rsidP="000F1439" w14:paraId="3EFB7006" w14:textId="77777777">
      <w:pPr>
        <w:widowControl/>
        <w:numPr>
          <w:ilvl w:val="0"/>
          <w:numId w:val="10"/>
        </w:numPr>
        <w:tabs>
          <w:tab w:val="num" w:pos="1080"/>
          <w:tab w:val="clear" w:pos="1440"/>
        </w:tabs>
        <w:ind w:left="1080"/>
      </w:pPr>
      <w:r w:rsidRPr="00187F9F">
        <w:t xml:space="preserve">The second step is to complete the </w:t>
      </w:r>
      <w:r w:rsidRPr="00187F9F">
        <w:rPr>
          <w:i/>
        </w:rPr>
        <w:t xml:space="preserve">File Numbers/Call Signs </w:t>
      </w:r>
      <w:r w:rsidRPr="00187F9F">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0F1439" w:rsidRPr="00187F9F" w:rsidP="000F1439" w14:paraId="4F055E8F" w14:textId="77777777">
      <w:pPr>
        <w:tabs>
          <w:tab w:val="num" w:pos="1080"/>
        </w:tabs>
      </w:pPr>
    </w:p>
    <w:p w:rsidR="000F1439" w:rsidRPr="00187F9F" w:rsidP="000F1439" w14:paraId="1C097FA0" w14:textId="6C575468">
      <w:pPr>
        <w:widowControl/>
        <w:numPr>
          <w:ilvl w:val="0"/>
          <w:numId w:val="10"/>
        </w:numPr>
        <w:tabs>
          <w:tab w:val="num" w:pos="1080"/>
          <w:tab w:val="clear" w:pos="1440"/>
        </w:tabs>
        <w:ind w:left="1080"/>
      </w:pPr>
      <w:r w:rsidRPr="00187F9F">
        <w:t xml:space="preserve">The third step is to complete the </w:t>
      </w:r>
      <w:r w:rsidRPr="00187F9F">
        <w:rPr>
          <w:i/>
        </w:rPr>
        <w:t>Attach File</w:t>
      </w:r>
      <w:r w:rsidRPr="00187F9F">
        <w:t xml:space="preserve"> screen to attach the pleading document.  Use the </w:t>
      </w:r>
      <w:r w:rsidRPr="00187F9F">
        <w:t>drop down</w:t>
      </w:r>
      <w:r w:rsidRPr="00187F9F">
        <w:t xml:space="preserve">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w:t>
      </w:r>
      <w:r w:rsidRPr="00187F9F">
        <w:t>pleading</w:t>
      </w:r>
      <w:r w:rsidRPr="00187F9F">
        <w:t xml:space="preserve"> but each file must be smaller than 10 MB in size.  You also </w:t>
      </w:r>
      <w:r w:rsidRPr="00187F9F" w:rsidR="003E7995">
        <w:t>can</w:t>
      </w:r>
      <w:r w:rsidRPr="00187F9F">
        <w:t xml:space="preserve"> delete any selected file from the pleading.</w:t>
      </w:r>
    </w:p>
    <w:p w:rsidR="000F1439" w:rsidRPr="00187F9F" w:rsidP="000F1439" w14:paraId="3371D147" w14:textId="77777777">
      <w:pPr>
        <w:tabs>
          <w:tab w:val="num" w:pos="1080"/>
        </w:tabs>
      </w:pPr>
    </w:p>
    <w:p w:rsidR="000F1439" w:rsidRPr="00187F9F" w:rsidP="000F1439" w14:paraId="30765474" w14:textId="77777777">
      <w:pPr>
        <w:widowControl/>
        <w:numPr>
          <w:ilvl w:val="0"/>
          <w:numId w:val="10"/>
        </w:numPr>
        <w:tabs>
          <w:tab w:val="num" w:pos="1080"/>
          <w:tab w:val="clear" w:pos="1440"/>
        </w:tabs>
        <w:ind w:left="1080"/>
      </w:pPr>
      <w:r w:rsidRPr="00187F9F">
        <w:t xml:space="preserve">Finally, to complete your electronic pleading submission, click on the “SUBMIT PLEADING” button and the </w:t>
      </w:r>
      <w:r w:rsidRPr="00187F9F">
        <w:rPr>
          <w:i/>
        </w:rPr>
        <w:t>Confirmation</w:t>
      </w:r>
      <w:r w:rsidRPr="00187F9F">
        <w:t xml:space="preserve"> screen will be displayed.  The </w:t>
      </w:r>
      <w:r w:rsidRPr="00187F9F">
        <w:rPr>
          <w:i/>
        </w:rPr>
        <w:t>Confirmation</w:t>
      </w:r>
      <w:r w:rsidRPr="00187F9F">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0F1439" w:rsidRPr="00187F9F" w:rsidP="000F1439" w14:paraId="4692C0CE" w14:textId="77777777">
      <w:pPr>
        <w:ind w:firstLine="720"/>
      </w:pPr>
    </w:p>
    <w:p w:rsidR="000F1439" w:rsidRPr="00187F9F" w:rsidP="000F1439" w14:paraId="06FB7070" w14:textId="77777777">
      <w:pPr>
        <w:ind w:firstLine="720"/>
      </w:pPr>
      <w:r w:rsidRPr="00187F9F">
        <w:t xml:space="preserve">The ULS Application Search results will display pleadings under the ADMIN tab when a comment or reply comment has been filed.  Users can view the pleading by clicking on the link for the specific comment or reply comment in the Description field.  The </w:t>
      </w:r>
      <w:r w:rsidRPr="00187F9F">
        <w:t>general public</w:t>
      </w:r>
      <w:r w:rsidRPr="00187F9F">
        <w:t xml:space="preserve"> will not be able to view confidential pleadings.</w:t>
      </w:r>
    </w:p>
    <w:p w:rsidR="000F1439" w:rsidRPr="00187F9F" w:rsidP="000F1439" w14:paraId="771524BE" w14:textId="77777777"/>
    <w:p w:rsidR="000F1439" w:rsidP="000F1439" w14:paraId="012F85BD" w14:textId="556AF621">
      <w:pPr>
        <w:ind w:firstLine="720"/>
      </w:pPr>
      <w:r w:rsidRPr="00187F9F">
        <w:t xml:space="preserve">For additional information or assistance on how to file a comment or reply comment or other relevant pleading, you may visit the Web at </w:t>
      </w:r>
      <w:r w:rsidRPr="00E454A4" w:rsidR="00E454A4">
        <w:t>https://www.fcc.gov/available-support-services</w:t>
      </w:r>
      <w:r w:rsidRPr="00187F9F">
        <w:t xml:space="preserve">.  You may also call the FCC ULS Customer Support Center at (877) 480-3201 and select option 2.  For TTY, please call (717) 338-2824.  Assistance from the FCC ULS Customer Support Center is available between the hours of 8 a.m. to 6:00 p.m. Eastern Time, Monday through Friday (except Federal holidays).  To provide quality service and ensure security, all telephone calls to </w:t>
      </w:r>
      <w:r w:rsidR="003E7995">
        <w:t xml:space="preserve">the </w:t>
      </w:r>
      <w:r w:rsidRPr="00187F9F">
        <w:t>FCC ULS Customer Support Center are recorded.</w:t>
      </w:r>
    </w:p>
    <w:p w:rsidR="00B04318" w:rsidP="000F1439" w14:paraId="57876F8B" w14:textId="01CF071C">
      <w:pPr>
        <w:ind w:firstLine="720"/>
      </w:pPr>
    </w:p>
    <w:p w:rsidR="00B04318" w:rsidP="00C926D0" w14:paraId="7E5067F4" w14:textId="100EA664">
      <w:pPr>
        <w:ind w:firstLine="720"/>
      </w:pPr>
      <w:r w:rsidRPr="00C926D0">
        <w:rPr>
          <w:u w:val="single"/>
        </w:rPr>
        <w:t>Paper Filers</w:t>
      </w:r>
      <w:r w:rsidRPr="00C926D0">
        <w:t>:  Parties who choose to file by paper must submit an original and one copy of each filing.</w:t>
      </w:r>
    </w:p>
    <w:p w:rsidR="00E832E5" w:rsidP="00C926D0" w14:paraId="1D11FF74" w14:textId="0634F4A9">
      <w:pPr>
        <w:ind w:firstLine="720"/>
      </w:pPr>
    </w:p>
    <w:p w:rsidR="00CC0CB5" w:rsidRPr="00CC0CB5" w:rsidP="001656A7" w14:paraId="494F7751" w14:textId="77777777">
      <w:pPr>
        <w:widowControl/>
        <w:numPr>
          <w:ilvl w:val="0"/>
          <w:numId w:val="10"/>
        </w:numPr>
        <w:tabs>
          <w:tab w:val="num" w:pos="1080"/>
          <w:tab w:val="clear" w:pos="1440"/>
        </w:tabs>
        <w:spacing w:after="120"/>
        <w:ind w:left="1080"/>
        <w:rPr>
          <w:szCs w:val="22"/>
        </w:rPr>
      </w:pPr>
      <w:r w:rsidRPr="00CC0CB5">
        <w:rPr>
          <w:szCs w:val="22"/>
        </w:rPr>
        <w:t>Filings can be sent by commercial overnight courier, or by first-class or overnight U.S. Postal Service mail.  All filings must be addressed to the Commission’s Secretary, Office of the Secretary, Federal Communications Commission.</w:t>
      </w:r>
    </w:p>
    <w:p w:rsidR="00CC0CB5" w:rsidRPr="00CC0CB5" w:rsidP="00CC0CB5" w14:paraId="08A13C9D" w14:textId="77777777">
      <w:pPr>
        <w:widowControl/>
        <w:numPr>
          <w:ilvl w:val="1"/>
          <w:numId w:val="7"/>
        </w:numPr>
        <w:spacing w:after="120"/>
        <w:rPr>
          <w:szCs w:val="22"/>
        </w:rPr>
      </w:pPr>
      <w:r w:rsidRPr="00CC0CB5">
        <w:rPr>
          <w:szCs w:val="22"/>
        </w:rPr>
        <w:t xml:space="preserve">Commercial overnight mail (other than U.S. Postal Service Express Mail and Priority Mail) must be sent to 9050 Junction Drive, Annapolis Junction, MD 20701.  </w:t>
      </w:r>
    </w:p>
    <w:p w:rsidR="00CC0CB5" w:rsidRPr="00CC0CB5" w:rsidP="00CC0CB5" w14:paraId="2C9F12E0" w14:textId="77777777">
      <w:pPr>
        <w:widowControl/>
        <w:numPr>
          <w:ilvl w:val="1"/>
          <w:numId w:val="7"/>
        </w:numPr>
        <w:spacing w:after="120"/>
        <w:rPr>
          <w:szCs w:val="22"/>
        </w:rPr>
      </w:pPr>
      <w:r w:rsidRPr="00CC0CB5">
        <w:rPr>
          <w:szCs w:val="22"/>
        </w:rPr>
        <w:t>U.S. Postal Service first-class, Express, and Priority mail must be addressed to 45 L Street NE, Washington, DC 20554</w:t>
      </w:r>
    </w:p>
    <w:p w:rsidR="001A530E" w:rsidRPr="001A530E" w:rsidP="001A530E" w14:paraId="4687283B" w14:textId="7661BFD1">
      <w:pPr>
        <w:widowControl/>
        <w:numPr>
          <w:ilvl w:val="0"/>
          <w:numId w:val="10"/>
        </w:numPr>
        <w:tabs>
          <w:tab w:val="num" w:pos="1080"/>
          <w:tab w:val="clear" w:pos="1440"/>
        </w:tabs>
        <w:ind w:left="1080"/>
      </w:pPr>
      <w:r w:rsidRPr="001A530E">
        <w:rPr>
          <w:sz w:val="24"/>
          <w:szCs w:val="24"/>
        </w:rPr>
        <w:t xml:space="preserve">Effective March 19, 2020, and until further notice, the Commission no longer accepts any hand or messenger delivered filings.  This is a temporary measure taken to help </w:t>
      </w:r>
      <w:r w:rsidRPr="001A530E">
        <w:rPr>
          <w:sz w:val="24"/>
          <w:szCs w:val="24"/>
        </w:rPr>
        <w:t>protect the health and safety of individuals, and to mitigate the transmission of COVID-19.</w:t>
      </w:r>
      <w:r>
        <w:rPr>
          <w:rStyle w:val="FootnoteReference"/>
          <w:szCs w:val="22"/>
        </w:rPr>
        <w:footnoteReference w:id="14"/>
      </w:r>
      <w:r w:rsidRPr="001A530E">
        <w:rPr>
          <w:sz w:val="24"/>
          <w:szCs w:val="24"/>
        </w:rPr>
        <w:t xml:space="preserve"> </w:t>
      </w:r>
    </w:p>
    <w:p w:rsidR="001A530E" w:rsidRPr="001A530E" w:rsidP="001A530E" w14:paraId="1F08A7DE" w14:textId="77777777">
      <w:pPr>
        <w:widowControl/>
        <w:ind w:left="1080"/>
      </w:pPr>
    </w:p>
    <w:p w:rsidR="00E832E5" w:rsidRPr="003E71CD" w:rsidP="003E71CD" w14:paraId="7E146973" w14:textId="62A2FD41">
      <w:pPr>
        <w:widowControl/>
        <w:numPr>
          <w:ilvl w:val="0"/>
          <w:numId w:val="10"/>
        </w:numPr>
        <w:tabs>
          <w:tab w:val="num" w:pos="1080"/>
          <w:tab w:val="clear" w:pos="1440"/>
        </w:tabs>
        <w:ind w:left="1080"/>
      </w:pPr>
      <w:r w:rsidRPr="001A530E">
        <w:rPr>
          <w:sz w:val="24"/>
          <w:szCs w:val="24"/>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E71CD" w14:paraId="47D962E1" w14:textId="7A8ED7BC">
      <w:pPr>
        <w:ind w:firstLine="720"/>
        <w:rPr>
          <w:sz w:val="24"/>
          <w:szCs w:val="24"/>
        </w:rPr>
      </w:pPr>
    </w:p>
    <w:p w:rsidR="009E3CB7" w14:paraId="54F73717" w14:textId="6D199B9E">
      <w:pPr>
        <w:ind w:firstLine="720"/>
        <w:rPr>
          <w:sz w:val="24"/>
          <w:szCs w:val="24"/>
        </w:rPr>
      </w:pPr>
      <w:r w:rsidRPr="00D65059">
        <w:rPr>
          <w:sz w:val="24"/>
          <w:szCs w:val="24"/>
        </w:rPr>
        <w:t xml:space="preserve">The application(s), waiver request, and comments and reply comments can be accessed electronically via the Commission’s Universal Licensing System, http://wireless.fcc.gov/uls.  </w:t>
      </w:r>
    </w:p>
    <w:p w:rsidR="00D65059" w14:paraId="1B86B61C" w14:textId="77777777">
      <w:pPr>
        <w:ind w:firstLine="720"/>
        <w:rPr>
          <w:sz w:val="24"/>
          <w:szCs w:val="24"/>
        </w:rPr>
      </w:pPr>
    </w:p>
    <w:p w:rsidR="00F74B3C" w14:paraId="540E5623" w14:textId="3C72026F">
      <w:pPr>
        <w:ind w:firstLine="720"/>
        <w:rPr>
          <w:sz w:val="24"/>
          <w:szCs w:val="24"/>
        </w:rPr>
      </w:pPr>
      <w:r w:rsidRPr="00F74B3C">
        <w:rPr>
          <w:sz w:val="24"/>
          <w:szCs w:val="24"/>
          <w:u w:val="single"/>
        </w:rPr>
        <w:t>People with Disabilities</w:t>
      </w:r>
      <w:r w:rsidRPr="00F74B3C">
        <w:rPr>
          <w:sz w:val="24"/>
          <w:szCs w:val="24"/>
        </w:rPr>
        <w:t>:  To request materials in accessible formats for people with disabilities (braille, large print, electronic files, audio format), send an e-mail to fcc504@fcc.gov or call the Consumer &amp; Governmental Affairs Bureau at 202-418-0530 (voice), 202-418-0432 (TTY).</w:t>
      </w:r>
    </w:p>
    <w:p w:rsidR="00F74B3C" w14:paraId="7CD42168" w14:textId="77777777">
      <w:pPr>
        <w:ind w:firstLine="720"/>
        <w:rPr>
          <w:sz w:val="24"/>
          <w:szCs w:val="24"/>
        </w:rPr>
      </w:pPr>
    </w:p>
    <w:p w:rsidR="00B6319F" w14:paraId="37F5A9DB" w14:textId="47941149">
      <w:pPr>
        <w:ind w:firstLine="720"/>
        <w:rPr>
          <w:sz w:val="24"/>
          <w:szCs w:val="24"/>
        </w:rPr>
      </w:pPr>
      <w:r>
        <w:rPr>
          <w:sz w:val="24"/>
          <w:szCs w:val="24"/>
        </w:rPr>
        <w:t xml:space="preserve">For additional information, contact </w:t>
      </w:r>
      <w:r w:rsidR="00156A1D">
        <w:rPr>
          <w:sz w:val="24"/>
          <w:szCs w:val="24"/>
        </w:rPr>
        <w:t>Brian Marenco</w:t>
      </w:r>
      <w:r>
        <w:rPr>
          <w:sz w:val="24"/>
          <w:szCs w:val="24"/>
        </w:rPr>
        <w:t xml:space="preserve">, </w:t>
      </w:r>
      <w:hyperlink r:id="rId6" w:history="1">
        <w:r w:rsidRPr="0044516B" w:rsidR="00B9376D">
          <w:rPr>
            <w:rStyle w:val="Hyperlink"/>
            <w:sz w:val="24"/>
            <w:szCs w:val="24"/>
          </w:rPr>
          <w:t>Brian.Marenco@fcc.gov</w:t>
        </w:r>
      </w:hyperlink>
      <w:r>
        <w:rPr>
          <w:sz w:val="24"/>
          <w:szCs w:val="24"/>
        </w:rPr>
        <w:t xml:space="preserve">, of the </w:t>
      </w:r>
      <w:r w:rsidR="00B9376D">
        <w:rPr>
          <w:sz w:val="24"/>
          <w:szCs w:val="24"/>
        </w:rPr>
        <w:t xml:space="preserve">Public Safety and Homeland Security </w:t>
      </w:r>
      <w:r>
        <w:rPr>
          <w:sz w:val="24"/>
          <w:szCs w:val="24"/>
        </w:rPr>
        <w:t xml:space="preserve">Bureau, Policy </w:t>
      </w:r>
      <w:r w:rsidR="00B9376D">
        <w:rPr>
          <w:sz w:val="24"/>
          <w:szCs w:val="24"/>
        </w:rPr>
        <w:t xml:space="preserve">and Licensing </w:t>
      </w:r>
      <w:r>
        <w:rPr>
          <w:sz w:val="24"/>
          <w:szCs w:val="24"/>
        </w:rPr>
        <w:t>Division, (202) 418-</w:t>
      </w:r>
      <w:r w:rsidR="00AB7D60">
        <w:rPr>
          <w:sz w:val="24"/>
          <w:szCs w:val="24"/>
        </w:rPr>
        <w:t>0838</w:t>
      </w:r>
      <w:r>
        <w:rPr>
          <w:sz w:val="24"/>
          <w:szCs w:val="24"/>
        </w:rPr>
        <w:t xml:space="preserve">.  </w:t>
      </w:r>
    </w:p>
    <w:p w:rsidR="00B6319F" w14:paraId="668209CD" w14:textId="77777777">
      <w:pPr>
        <w:rPr>
          <w:sz w:val="24"/>
          <w:szCs w:val="24"/>
        </w:rPr>
      </w:pPr>
    </w:p>
    <w:p w:rsidR="00B6319F" w:rsidRPr="001656A7" w14:paraId="25BEF61C" w14:textId="77777777">
      <w:pPr>
        <w:jc w:val="center"/>
        <w:rPr>
          <w:bCs/>
          <w:sz w:val="24"/>
          <w:szCs w:val="24"/>
        </w:rPr>
      </w:pPr>
      <w:r w:rsidRPr="001656A7">
        <w:rPr>
          <w:bCs/>
          <w:sz w:val="24"/>
          <w:szCs w:val="24"/>
        </w:rPr>
        <w:t xml:space="preserve">-FCC- </w:t>
      </w:r>
    </w:p>
    <w:p w:rsidR="00B6319F" w14:paraId="29F45495" w14:textId="77777777">
      <w:pPr>
        <w:rPr>
          <w:sz w:val="24"/>
          <w:szCs w:val="24"/>
        </w:rPr>
      </w:pPr>
    </w:p>
    <w:p w:rsidR="00B6319F" w14:paraId="1D5DABC0" w14:textId="77777777">
      <w:pPr>
        <w:rPr>
          <w:sz w:val="24"/>
          <w:szCs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DF85C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1C0CA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35FBC1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4B9F34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6B11" w14:paraId="3A8C395F" w14:textId="77777777">
      <w:r>
        <w:separator/>
      </w:r>
    </w:p>
  </w:footnote>
  <w:footnote w:type="continuationSeparator" w:id="1">
    <w:p w:rsidR="00496B11" w14:paraId="7C802317" w14:textId="77777777">
      <w:pPr>
        <w:rPr>
          <w:sz w:val="20"/>
        </w:rPr>
      </w:pPr>
      <w:r>
        <w:rPr>
          <w:sz w:val="20"/>
        </w:rPr>
        <w:t xml:space="preserve">(Continued from previous page)  </w:t>
      </w:r>
      <w:r>
        <w:rPr>
          <w:sz w:val="20"/>
        </w:rPr>
        <w:separator/>
      </w:r>
    </w:p>
  </w:footnote>
  <w:footnote w:type="continuationNotice" w:id="2">
    <w:p w:rsidR="00496B11" w14:paraId="58ADE25E" w14:textId="77777777">
      <w:pPr>
        <w:jc w:val="right"/>
        <w:rPr>
          <w:sz w:val="20"/>
        </w:rPr>
      </w:pPr>
      <w:r>
        <w:rPr>
          <w:sz w:val="20"/>
        </w:rPr>
        <w:t>(continued….)</w:t>
      </w:r>
    </w:p>
  </w:footnote>
  <w:footnote w:id="3">
    <w:p w:rsidR="007D45C9" w14:paraId="6D3DC5CB" w14:textId="73D915FE">
      <w:pPr>
        <w:pStyle w:val="FootnoteText"/>
      </w:pPr>
      <w:r>
        <w:rPr>
          <w:rStyle w:val="FootnoteReference"/>
        </w:rPr>
        <w:footnoteRef/>
      </w:r>
      <w:r>
        <w:t xml:space="preserve"> </w:t>
      </w:r>
      <w:r w:rsidRPr="0049341F" w:rsidR="0049341F">
        <w:t xml:space="preserve">Augusta Richmond County Consolidated Government </w:t>
      </w:r>
      <w:r w:rsidRPr="0019275C" w:rsidR="0019275C">
        <w:t xml:space="preserve">Application, ULS File no. </w:t>
      </w:r>
      <w:r w:rsidRPr="001F3DDC" w:rsidR="001F3DDC">
        <w:t>0009221672</w:t>
      </w:r>
      <w:r w:rsidRPr="0019275C" w:rsidR="0019275C">
        <w:t xml:space="preserve"> (dated </w:t>
      </w:r>
      <w:r w:rsidR="008D4D41">
        <w:t>Sep</w:t>
      </w:r>
      <w:r w:rsidRPr="0019275C" w:rsidR="0019275C">
        <w:t>. 14, 20</w:t>
      </w:r>
      <w:r w:rsidR="008D4D41">
        <w:t>20</w:t>
      </w:r>
      <w:r w:rsidRPr="0019275C" w:rsidR="0019275C">
        <w:t>) (</w:t>
      </w:r>
      <w:r w:rsidRPr="0049341F" w:rsidR="008D4D41">
        <w:t>Augusta</w:t>
      </w:r>
      <w:r w:rsidR="008D4D41">
        <w:t>-</w:t>
      </w:r>
      <w:r w:rsidRPr="0049341F" w:rsidR="008D4D41">
        <w:t>Richmond</w:t>
      </w:r>
      <w:r w:rsidRPr="0019275C" w:rsidR="0019275C">
        <w:t xml:space="preserve"> Application).</w:t>
      </w:r>
    </w:p>
  </w:footnote>
  <w:footnote w:id="4">
    <w:p w:rsidR="001628C6" w14:paraId="334FE645" w14:textId="002E66A3">
      <w:pPr>
        <w:pStyle w:val="FootnoteText"/>
      </w:pPr>
      <w:r>
        <w:rPr>
          <w:rStyle w:val="FootnoteReference"/>
        </w:rPr>
        <w:footnoteRef/>
      </w:r>
      <w:r>
        <w:t xml:space="preserve"> </w:t>
      </w:r>
      <w:r w:rsidRPr="0016452F" w:rsidR="0016452F">
        <w:t xml:space="preserve">Attachment to Augusta-Richmond Application labeled “SMR Waiver” </w:t>
      </w:r>
      <w:r w:rsidR="00DF00AC">
        <w:t>at 1</w:t>
      </w:r>
      <w:r w:rsidRPr="0016452F" w:rsidR="00DF00AC">
        <w:t xml:space="preserve"> </w:t>
      </w:r>
      <w:r w:rsidRPr="0016452F" w:rsidR="0016452F">
        <w:t>(attached Sep. 14, 2020) (Waiver Request).</w:t>
      </w:r>
      <w:r w:rsidR="0016452F">
        <w:t xml:space="preserve">  </w:t>
      </w:r>
      <w:r w:rsidRPr="000A3E37" w:rsidR="0016452F">
        <w:rPr>
          <w:i/>
          <w:iCs/>
        </w:rPr>
        <w:t>See also</w:t>
      </w:r>
      <w:r w:rsidR="0016452F">
        <w:t xml:space="preserve"> </w:t>
      </w:r>
      <w:r>
        <w:t xml:space="preserve">47 CFR </w:t>
      </w:r>
      <w:r w:rsidRPr="00FD2745">
        <w:t>§</w:t>
      </w:r>
      <w:r>
        <w:t xml:space="preserve"> 90.617(d).</w:t>
      </w:r>
    </w:p>
  </w:footnote>
  <w:footnote w:id="5">
    <w:p w:rsidR="000D195F" w14:paraId="05F59AAD" w14:textId="52219F15">
      <w:pPr>
        <w:pStyle w:val="FootnoteText"/>
      </w:pPr>
      <w:r>
        <w:rPr>
          <w:rStyle w:val="FootnoteReference"/>
        </w:rPr>
        <w:footnoteRef/>
      </w:r>
      <w:r>
        <w:t xml:space="preserve"> </w:t>
      </w:r>
      <w:r w:rsidRPr="0016452F" w:rsidR="00AA463D">
        <w:t>Waiver Request</w:t>
      </w:r>
      <w:r>
        <w:t xml:space="preserve"> at 1.</w:t>
      </w:r>
    </w:p>
  </w:footnote>
  <w:footnote w:id="6">
    <w:p w:rsidR="000D195F" w14:paraId="149D6B7D" w14:textId="4DEB022D">
      <w:pPr>
        <w:pStyle w:val="FootnoteText"/>
      </w:pPr>
      <w:r>
        <w:rPr>
          <w:rStyle w:val="FootnoteReference"/>
        </w:rPr>
        <w:footnoteRef/>
      </w:r>
      <w:r>
        <w:t xml:space="preserve"> </w:t>
      </w:r>
      <w:r w:rsidRPr="000D195F">
        <w:rPr>
          <w:i/>
          <w:iCs/>
        </w:rPr>
        <w:t>Id</w:t>
      </w:r>
      <w:r>
        <w:t>.</w:t>
      </w:r>
    </w:p>
  </w:footnote>
  <w:footnote w:id="7">
    <w:p w:rsidR="006E1054" w:rsidRPr="006E1054" w14:paraId="5C56C169" w14:textId="6EE0D9FE">
      <w:pPr>
        <w:pStyle w:val="FootnoteText"/>
      </w:pPr>
      <w:r>
        <w:rPr>
          <w:rStyle w:val="FootnoteReference"/>
        </w:rPr>
        <w:footnoteRef/>
      </w:r>
      <w:r>
        <w:t xml:space="preserve"> </w:t>
      </w:r>
      <w:r>
        <w:rPr>
          <w:i/>
          <w:iCs/>
        </w:rPr>
        <w:t xml:space="preserve">See </w:t>
      </w:r>
      <w:r>
        <w:t xml:space="preserve">call sign </w:t>
      </w:r>
      <w:r w:rsidRPr="006E1054">
        <w:t>WRJG453</w:t>
      </w:r>
      <w:r>
        <w:t>.</w:t>
      </w:r>
      <w:r w:rsidR="0021628B">
        <w:t xml:space="preserve"> </w:t>
      </w:r>
      <w:r>
        <w:t xml:space="preserve"> </w:t>
      </w:r>
      <w:r w:rsidR="000B0079">
        <w:t xml:space="preserve">In addition to the nine simulcast channels, August-Richmond is also licensed to operate </w:t>
      </w:r>
      <w:r w:rsidR="00410A11">
        <w:t xml:space="preserve">on five </w:t>
      </w:r>
      <w:r w:rsidR="002F5AF9">
        <w:t xml:space="preserve">channels </w:t>
      </w:r>
      <w:r w:rsidR="00410A11">
        <w:t xml:space="preserve">at Location 2 in Augusta, GA.  </w:t>
      </w:r>
    </w:p>
  </w:footnote>
  <w:footnote w:id="8">
    <w:p w:rsidR="006D4BFD" w14:paraId="32E73D56" w14:textId="4317DEA8">
      <w:pPr>
        <w:pStyle w:val="FootnoteText"/>
      </w:pPr>
      <w:r>
        <w:rPr>
          <w:rStyle w:val="FootnoteReference"/>
        </w:rPr>
        <w:footnoteRef/>
      </w:r>
      <w:r>
        <w:t xml:space="preserve"> </w:t>
      </w:r>
      <w:r w:rsidRPr="00F27057" w:rsidR="00F27057">
        <w:t xml:space="preserve">Letter from </w:t>
      </w:r>
      <w:r w:rsidRPr="00F27057" w:rsidR="00F27057">
        <w:t>Amanada</w:t>
      </w:r>
      <w:r w:rsidRPr="00F27057" w:rsidR="00F27057">
        <w:t xml:space="preserve"> </w:t>
      </w:r>
      <w:r w:rsidRPr="00F27057" w:rsidR="00F27057">
        <w:t>Bredstrup</w:t>
      </w:r>
      <w:r w:rsidRPr="00F27057" w:rsidR="00F27057">
        <w:t>, Senior Processor, APCO</w:t>
      </w:r>
      <w:r w:rsidR="005C6DD6">
        <w:t xml:space="preserve"> </w:t>
      </w:r>
      <w:r w:rsidRPr="00F27057" w:rsidR="00F27057">
        <w:t>International to Federal Communications Commission</w:t>
      </w:r>
      <w:r w:rsidR="00880101">
        <w:t xml:space="preserve"> at 1</w:t>
      </w:r>
      <w:r w:rsidR="00CC3950">
        <w:t xml:space="preserve"> (May 5, 2021) (attached to </w:t>
      </w:r>
      <w:r w:rsidRPr="00CC3950" w:rsidR="00CC3950">
        <w:t>Augusta-Richmond Application</w:t>
      </w:r>
      <w:r w:rsidRPr="00CC3950" w:rsidR="00CC3950">
        <w:t xml:space="preserve"> </w:t>
      </w:r>
      <w:r w:rsidR="00B86001">
        <w:t>on May 5, 2021)</w:t>
      </w:r>
      <w:r w:rsidR="006377B4">
        <w:t xml:space="preserve"> (APCO Coordination Statement)</w:t>
      </w:r>
      <w:r w:rsidR="003E25A1">
        <w:t>.</w:t>
      </w:r>
    </w:p>
  </w:footnote>
  <w:footnote w:id="9">
    <w:p w:rsidR="00003CD1" w:rsidRPr="009B24EE" w14:paraId="5E688F4C" w14:textId="539D517A">
      <w:pPr>
        <w:pStyle w:val="FootnoteText"/>
      </w:pPr>
      <w:r>
        <w:rPr>
          <w:rStyle w:val="FootnoteReference"/>
        </w:rPr>
        <w:footnoteRef/>
      </w:r>
      <w:r>
        <w:t xml:space="preserve"> </w:t>
      </w:r>
      <w:r w:rsidRPr="000A3E37" w:rsidR="00341518">
        <w:rPr>
          <w:i/>
          <w:iCs/>
        </w:rPr>
        <w:t>Id</w:t>
      </w:r>
      <w:r w:rsidR="00341518">
        <w:t xml:space="preserve">.  </w:t>
      </w:r>
      <w:r w:rsidR="009B24EE">
        <w:t xml:space="preserve">APCO is certified to coordinate channels from the SMR Pool.  </w:t>
      </w:r>
      <w:r w:rsidRPr="00104009" w:rsidR="009B24EE">
        <w:rPr>
          <w:i/>
          <w:iCs/>
        </w:rPr>
        <w:t>See Wireless Telecommunications Bureau Certifies Frequency Coordinators for the 800 MHz SMR Pool</w:t>
      </w:r>
      <w:r w:rsidR="009B24EE">
        <w:t xml:space="preserve">, Public Notice, </w:t>
      </w:r>
      <w:r w:rsidRPr="009B24EE" w:rsidR="009B24EE">
        <w:t xml:space="preserve">20 FCC </w:t>
      </w:r>
      <w:r w:rsidRPr="009B24EE" w:rsidR="009B24EE">
        <w:t>Rcd</w:t>
      </w:r>
      <w:r w:rsidRPr="009B24EE" w:rsidR="009B24EE">
        <w:t xml:space="preserve"> 5134</w:t>
      </w:r>
      <w:r w:rsidR="009B24EE">
        <w:t xml:space="preserve"> (WTB 2005).</w:t>
      </w:r>
      <w:r w:rsidR="007112E3">
        <w:t xml:space="preserve">  </w:t>
      </w:r>
      <w:r w:rsidR="00A231D5">
        <w:t xml:space="preserve">APCO </w:t>
      </w:r>
      <w:r w:rsidR="001B0FE6">
        <w:t xml:space="preserve">did identify some </w:t>
      </w:r>
      <w:r w:rsidR="004F1ADF">
        <w:t xml:space="preserve">available </w:t>
      </w:r>
      <w:r w:rsidR="001B0FE6">
        <w:t xml:space="preserve">Business/Industrial/Land Transportation (B/ILT) </w:t>
      </w:r>
      <w:r w:rsidR="00607C83">
        <w:t xml:space="preserve">Pool </w:t>
      </w:r>
      <w:r w:rsidR="001B0FE6">
        <w:t xml:space="preserve">channels but </w:t>
      </w:r>
      <w:r w:rsidR="00277614">
        <w:t xml:space="preserve">none of these B/ILT Pool channels provide Augusta-Richmond with </w:t>
      </w:r>
      <w:r w:rsidR="00EA2B84">
        <w:t xml:space="preserve">sufficient </w:t>
      </w:r>
      <w:r w:rsidR="00277614">
        <w:t xml:space="preserve">spectral separation </w:t>
      </w:r>
      <w:r w:rsidR="00795CB2">
        <w:t xml:space="preserve">to </w:t>
      </w:r>
      <w:r w:rsidR="00277614">
        <w:t xml:space="preserve">its currently licensed channels to work with </w:t>
      </w:r>
      <w:r w:rsidR="00795CB2">
        <w:t xml:space="preserve">Augusta-Richmond’s </w:t>
      </w:r>
      <w:r w:rsidR="00607C83">
        <w:t>combiners.</w:t>
      </w:r>
      <w:r w:rsidR="006377B4">
        <w:t xml:space="preserve">  </w:t>
      </w:r>
      <w:r w:rsidR="006B4DB7">
        <w:rPr>
          <w:i/>
          <w:iCs/>
        </w:rPr>
        <w:t xml:space="preserve">See </w:t>
      </w:r>
      <w:r w:rsidR="006B4DB7">
        <w:t xml:space="preserve">APCO Coordination Statement at 2.  </w:t>
      </w:r>
      <w:r w:rsidRPr="000A3E37" w:rsidR="006B4DB7">
        <w:rPr>
          <w:i/>
          <w:iCs/>
        </w:rPr>
        <w:t>See also</w:t>
      </w:r>
      <w:r w:rsidR="00795CB2">
        <w:t xml:space="preserve"> </w:t>
      </w:r>
      <w:r w:rsidR="007C15D0">
        <w:t>Letter from</w:t>
      </w:r>
      <w:r w:rsidR="00CF6D06">
        <w:t xml:space="preserve"> Tameka Allen, </w:t>
      </w:r>
      <w:r w:rsidR="005A4203">
        <w:t xml:space="preserve">Chief Information Officer, Augusta, Georgia to </w:t>
      </w:r>
      <w:r w:rsidRPr="005A4203" w:rsidR="005A4203">
        <w:t>Amanada</w:t>
      </w:r>
      <w:r w:rsidRPr="005A4203" w:rsidR="005A4203">
        <w:t xml:space="preserve"> </w:t>
      </w:r>
      <w:r w:rsidRPr="005A4203" w:rsidR="005A4203">
        <w:t>Bredstrup</w:t>
      </w:r>
      <w:r w:rsidR="00773167">
        <w:t>, APCO International (May 5, 2021) (</w:t>
      </w:r>
      <w:r w:rsidRPr="00773167" w:rsidR="00773167">
        <w:t>attached to Augusta-Richmond Application on May 5, 2021</w:t>
      </w:r>
      <w:r w:rsidR="00773167">
        <w:t>)</w:t>
      </w:r>
      <w:r w:rsidR="00A042A3">
        <w:t xml:space="preserve"> (</w:t>
      </w:r>
      <w:r w:rsidR="00213378">
        <w:t>indicating that Augusta-Richmond’s combiners require a minimum frequency separation of 150 kHz between channels)</w:t>
      </w:r>
      <w:r w:rsidR="00773167">
        <w:t>.</w:t>
      </w:r>
      <w:r w:rsidR="007C15D0">
        <w:t xml:space="preserve"> </w:t>
      </w:r>
      <w:r w:rsidR="00607C83">
        <w:t xml:space="preserve">  </w:t>
      </w:r>
      <w:r w:rsidR="00277614">
        <w:t xml:space="preserve"> </w:t>
      </w:r>
    </w:p>
  </w:footnote>
  <w:footnote w:id="10">
    <w:p w:rsidR="00F91256" w14:paraId="63940673" w14:textId="2DC68336">
      <w:pPr>
        <w:pStyle w:val="FootnoteText"/>
      </w:pPr>
      <w:r>
        <w:rPr>
          <w:rStyle w:val="FootnoteReference"/>
        </w:rPr>
        <w:footnoteRef/>
      </w:r>
      <w:r>
        <w:t xml:space="preserve"> </w:t>
      </w:r>
      <w:r w:rsidR="00556CA1">
        <w:t>Waiver Request at 1.</w:t>
      </w:r>
    </w:p>
  </w:footnote>
  <w:footnote w:id="11">
    <w:p w:rsidR="00556CA1" w14:paraId="196A0083" w14:textId="6B142A29">
      <w:pPr>
        <w:pStyle w:val="FootnoteText"/>
      </w:pPr>
      <w:r>
        <w:rPr>
          <w:rStyle w:val="FootnoteReference"/>
        </w:rPr>
        <w:footnoteRef/>
      </w:r>
      <w:r>
        <w:t xml:space="preserve"> </w:t>
      </w:r>
      <w:r w:rsidRPr="00A065F2">
        <w:rPr>
          <w:i/>
          <w:iCs/>
        </w:rPr>
        <w:t>Id</w:t>
      </w:r>
      <w:r>
        <w:t>.</w:t>
      </w:r>
    </w:p>
  </w:footnote>
  <w:footnote w:id="12">
    <w:p w:rsidR="000F1439" w:rsidP="000F1439" w14:paraId="172A48C1" w14:textId="77777777">
      <w:pPr>
        <w:pStyle w:val="FootnoteText"/>
      </w:pPr>
      <w:r>
        <w:rPr>
          <w:rStyle w:val="FootnoteReference"/>
        </w:rPr>
        <w:footnoteRef/>
      </w:r>
      <w:r>
        <w:t xml:space="preserve"> </w:t>
      </w:r>
      <w:r w:rsidRPr="002E5A3B">
        <w:rPr>
          <w:i/>
        </w:rPr>
        <w:t>Wireless Telecommunications Bureau Enhances the Commission’s Universal Licensing System to Implement Electronic Filing for Pleadings</w:t>
      </w:r>
      <w:r>
        <w:t xml:space="preserve">, </w:t>
      </w:r>
      <w:r w:rsidRPr="002E5A3B">
        <w:t>Public Notice</w:t>
      </w:r>
      <w:r>
        <w:rPr>
          <w:i/>
        </w:rPr>
        <w:t xml:space="preserve">, </w:t>
      </w:r>
      <w:r>
        <w:t xml:space="preserve">21 FCC </w:t>
      </w:r>
      <w:r>
        <w:t>Rcd</w:t>
      </w:r>
      <w:r>
        <w:t xml:space="preserve"> 424 (WTB 2006).  </w:t>
      </w:r>
      <w:r>
        <w:rPr>
          <w:i/>
        </w:rPr>
        <w:t xml:space="preserve">See </w:t>
      </w:r>
      <w:r>
        <w:t>http://hraunfoss.fcc.gov/edocs_public/attachmatch/DA-06-125A1.pdf.</w:t>
      </w:r>
    </w:p>
  </w:footnote>
  <w:footnote w:id="13">
    <w:p w:rsidR="000F1439" w:rsidP="000F1439" w14:paraId="4C35C438" w14:textId="77777777">
      <w:pPr>
        <w:pStyle w:val="FootnoteText"/>
      </w:pPr>
      <w:r>
        <w:rPr>
          <w:rStyle w:val="FootnoteReference"/>
        </w:rPr>
        <w:footnoteRef/>
      </w:r>
      <w:r>
        <w:t xml:space="preserve"> </w:t>
      </w:r>
      <w:r>
        <w:rPr>
          <w:i/>
        </w:rPr>
        <w:t>See</w:t>
      </w:r>
      <w:r>
        <w:t xml:space="preserve"> 47 CFR Part 1.</w:t>
      </w:r>
    </w:p>
  </w:footnote>
  <w:footnote w:id="14">
    <w:p w:rsidR="001A530E" w:rsidP="001A530E" w14:paraId="2B0FF4E1"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p w:rsidR="001A530E" w:rsidP="001A530E" w14:paraId="1E32177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82D0BDA" w14:textId="7B84DD8F">
    <w:pPr>
      <w:tabs>
        <w:tab w:val="center" w:pos="4680"/>
        <w:tab w:val="right" w:pos="9360"/>
      </w:tabs>
    </w:pPr>
    <w:r>
      <w:rPr>
        <w:b/>
      </w:rPr>
      <w:tab/>
      <w:t>Federal Communications Commission</w:t>
    </w:r>
    <w:r>
      <w:rPr>
        <w:b/>
      </w:rPr>
      <w:tab/>
    </w:r>
    <w:r w:rsidR="008762BB">
      <w:rPr>
        <w:b/>
      </w:rPr>
      <w:t xml:space="preserve">DA </w:t>
    </w:r>
    <w:r w:rsidRPr="00C76DE4" w:rsidR="00C76DE4">
      <w:rPr>
        <w:b/>
      </w:rPr>
      <w:t>21-774</w:t>
    </w:r>
  </w:p>
  <w:p w:rsidR="00B6319F" w14:paraId="532C9D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71A372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6E59DC40"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587E83FC" w14:textId="77777777">
                    <w:pPr>
                      <w:rPr>
                        <w:rFonts w:ascii="Arial" w:hAnsi="Arial"/>
                        <w:b/>
                      </w:rPr>
                    </w:pPr>
                    <w:r>
                      <w:rPr>
                        <w:rFonts w:ascii="Arial" w:hAnsi="Arial"/>
                        <w:b/>
                      </w:rPr>
                      <w:t>Federal Communications Commission</w:t>
                    </w:r>
                  </w:p>
                  <w:p w:rsidR="00B6319F" w14:paraId="089A44B9" w14:textId="77777777">
                    <w:pPr>
                      <w:rPr>
                        <w:rFonts w:ascii="Arial" w:hAnsi="Arial"/>
                        <w:b/>
                      </w:rPr>
                    </w:pPr>
                    <w:r>
                      <w:rPr>
                        <w:rFonts w:ascii="Arial" w:hAnsi="Arial"/>
                        <w:b/>
                      </w:rPr>
                      <w:t>45 L St., N.E.</w:t>
                    </w:r>
                  </w:p>
                  <w:p w:rsidR="00B6319F" w14:paraId="214B2F72"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086376DE"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1AB2E5BD" w14:textId="77777777">
                    <w:pPr>
                      <w:spacing w:before="40"/>
                      <w:jc w:val="right"/>
                      <w:rPr>
                        <w:rFonts w:ascii="Arial" w:hAnsi="Arial"/>
                        <w:b/>
                        <w:sz w:val="16"/>
                      </w:rPr>
                    </w:pPr>
                    <w:r>
                      <w:rPr>
                        <w:rFonts w:ascii="Arial" w:hAnsi="Arial"/>
                        <w:b/>
                        <w:sz w:val="16"/>
                      </w:rPr>
                      <w:t>News Media Information 202 / 418-0500</w:t>
                    </w:r>
                  </w:p>
                  <w:p w:rsidR="00B6319F" w14:paraId="5C244EF6"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paraId="77F62242" w14:textId="77777777">
                    <w:pPr>
                      <w:jc w:val="right"/>
                    </w:pPr>
                    <w:r>
                      <w:rPr>
                        <w:rFonts w:ascii="Arial" w:hAnsi="Arial"/>
                        <w:b/>
                        <w:sz w:val="16"/>
                      </w:rPr>
                      <w:t>TTY: 1-888-835-5322</w:t>
                    </w:r>
                  </w:p>
                </w:txbxContent>
              </v:textbox>
            </v:shape>
          </w:pict>
        </mc:Fallback>
      </mc:AlternateContent>
    </w:r>
  </w:p>
  <w:p w:rsidR="00B6319F" w14:paraId="6AD3E0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3CD1"/>
    <w:rsid w:val="00010EF7"/>
    <w:rsid w:val="00025F1C"/>
    <w:rsid w:val="00026646"/>
    <w:rsid w:val="00033C64"/>
    <w:rsid w:val="00034988"/>
    <w:rsid w:val="0003504B"/>
    <w:rsid w:val="00056F2F"/>
    <w:rsid w:val="00063096"/>
    <w:rsid w:val="00071456"/>
    <w:rsid w:val="000770A8"/>
    <w:rsid w:val="00080067"/>
    <w:rsid w:val="000822CC"/>
    <w:rsid w:val="00086071"/>
    <w:rsid w:val="00087CEA"/>
    <w:rsid w:val="000A3E37"/>
    <w:rsid w:val="000B0079"/>
    <w:rsid w:val="000B4089"/>
    <w:rsid w:val="000B4B09"/>
    <w:rsid w:val="000C61E2"/>
    <w:rsid w:val="000D195F"/>
    <w:rsid w:val="000D24C0"/>
    <w:rsid w:val="000D5990"/>
    <w:rsid w:val="000E6704"/>
    <w:rsid w:val="000F1439"/>
    <w:rsid w:val="000F3E9E"/>
    <w:rsid w:val="001039CC"/>
    <w:rsid w:val="00104009"/>
    <w:rsid w:val="001112E5"/>
    <w:rsid w:val="0012032D"/>
    <w:rsid w:val="0013010A"/>
    <w:rsid w:val="0014126B"/>
    <w:rsid w:val="001541F7"/>
    <w:rsid w:val="00156A1D"/>
    <w:rsid w:val="00162472"/>
    <w:rsid w:val="001628C6"/>
    <w:rsid w:val="0016452F"/>
    <w:rsid w:val="001656A7"/>
    <w:rsid w:val="00172731"/>
    <w:rsid w:val="001815A3"/>
    <w:rsid w:val="00187F9F"/>
    <w:rsid w:val="00192636"/>
    <w:rsid w:val="0019275C"/>
    <w:rsid w:val="00192DE3"/>
    <w:rsid w:val="0019574E"/>
    <w:rsid w:val="001A530E"/>
    <w:rsid w:val="001A549B"/>
    <w:rsid w:val="001A7411"/>
    <w:rsid w:val="001B0FE6"/>
    <w:rsid w:val="001B1EF4"/>
    <w:rsid w:val="001B707B"/>
    <w:rsid w:val="001D1C74"/>
    <w:rsid w:val="001E2E0A"/>
    <w:rsid w:val="001F3DDC"/>
    <w:rsid w:val="002052B0"/>
    <w:rsid w:val="00213378"/>
    <w:rsid w:val="0021628B"/>
    <w:rsid w:val="00223B9E"/>
    <w:rsid w:val="00233684"/>
    <w:rsid w:val="002337D0"/>
    <w:rsid w:val="002442C6"/>
    <w:rsid w:val="00261B2B"/>
    <w:rsid w:val="002673E5"/>
    <w:rsid w:val="00272918"/>
    <w:rsid w:val="00277614"/>
    <w:rsid w:val="0028654B"/>
    <w:rsid w:val="002E5A3B"/>
    <w:rsid w:val="002F5070"/>
    <w:rsid w:val="002F52CF"/>
    <w:rsid w:val="002F57D1"/>
    <w:rsid w:val="002F5AF9"/>
    <w:rsid w:val="00302AD7"/>
    <w:rsid w:val="00313F54"/>
    <w:rsid w:val="00327A6D"/>
    <w:rsid w:val="00332570"/>
    <w:rsid w:val="00335006"/>
    <w:rsid w:val="00341518"/>
    <w:rsid w:val="00356FD1"/>
    <w:rsid w:val="0037004B"/>
    <w:rsid w:val="003812F8"/>
    <w:rsid w:val="003949DC"/>
    <w:rsid w:val="003A3D08"/>
    <w:rsid w:val="003B3E54"/>
    <w:rsid w:val="003B5D5A"/>
    <w:rsid w:val="003B6D1D"/>
    <w:rsid w:val="003C0E6A"/>
    <w:rsid w:val="003C1C5D"/>
    <w:rsid w:val="003C4986"/>
    <w:rsid w:val="003D2495"/>
    <w:rsid w:val="003E25A1"/>
    <w:rsid w:val="003E71CD"/>
    <w:rsid w:val="003E7995"/>
    <w:rsid w:val="00403077"/>
    <w:rsid w:val="004064EF"/>
    <w:rsid w:val="00410A11"/>
    <w:rsid w:val="00411F4F"/>
    <w:rsid w:val="004207C3"/>
    <w:rsid w:val="00434170"/>
    <w:rsid w:val="00435623"/>
    <w:rsid w:val="00436642"/>
    <w:rsid w:val="00440B0E"/>
    <w:rsid w:val="0044516B"/>
    <w:rsid w:val="00476D27"/>
    <w:rsid w:val="00485A3C"/>
    <w:rsid w:val="0049112D"/>
    <w:rsid w:val="00492583"/>
    <w:rsid w:val="0049341F"/>
    <w:rsid w:val="00496B11"/>
    <w:rsid w:val="004B4F28"/>
    <w:rsid w:val="004B74EE"/>
    <w:rsid w:val="004C559C"/>
    <w:rsid w:val="004D0F5C"/>
    <w:rsid w:val="004D194A"/>
    <w:rsid w:val="004D4464"/>
    <w:rsid w:val="004F1ADF"/>
    <w:rsid w:val="004F4E26"/>
    <w:rsid w:val="004F6816"/>
    <w:rsid w:val="00507A70"/>
    <w:rsid w:val="005220F3"/>
    <w:rsid w:val="00526368"/>
    <w:rsid w:val="0054138D"/>
    <w:rsid w:val="00545106"/>
    <w:rsid w:val="00556CA1"/>
    <w:rsid w:val="00576933"/>
    <w:rsid w:val="005A4203"/>
    <w:rsid w:val="005A6A89"/>
    <w:rsid w:val="005B6BA9"/>
    <w:rsid w:val="005C6DD6"/>
    <w:rsid w:val="005D2B4E"/>
    <w:rsid w:val="005E0280"/>
    <w:rsid w:val="005E454F"/>
    <w:rsid w:val="005E5351"/>
    <w:rsid w:val="005F4125"/>
    <w:rsid w:val="006033FF"/>
    <w:rsid w:val="00607C83"/>
    <w:rsid w:val="00620524"/>
    <w:rsid w:val="00634326"/>
    <w:rsid w:val="00634695"/>
    <w:rsid w:val="00636F7F"/>
    <w:rsid w:val="006377B4"/>
    <w:rsid w:val="00646F25"/>
    <w:rsid w:val="00656DEA"/>
    <w:rsid w:val="0069416D"/>
    <w:rsid w:val="006A0503"/>
    <w:rsid w:val="006A1C57"/>
    <w:rsid w:val="006B4DB7"/>
    <w:rsid w:val="006D4BFD"/>
    <w:rsid w:val="006E1054"/>
    <w:rsid w:val="006E15CF"/>
    <w:rsid w:val="006E210A"/>
    <w:rsid w:val="006E274C"/>
    <w:rsid w:val="007015B0"/>
    <w:rsid w:val="007112E3"/>
    <w:rsid w:val="00712B63"/>
    <w:rsid w:val="00736EEC"/>
    <w:rsid w:val="00757A78"/>
    <w:rsid w:val="00773167"/>
    <w:rsid w:val="00775987"/>
    <w:rsid w:val="007856C9"/>
    <w:rsid w:val="00795CB2"/>
    <w:rsid w:val="007A5CBB"/>
    <w:rsid w:val="007B7A70"/>
    <w:rsid w:val="007C15D0"/>
    <w:rsid w:val="007C3ABF"/>
    <w:rsid w:val="007C7EC6"/>
    <w:rsid w:val="007D45C9"/>
    <w:rsid w:val="007E3431"/>
    <w:rsid w:val="00836851"/>
    <w:rsid w:val="00852E69"/>
    <w:rsid w:val="00856E4C"/>
    <w:rsid w:val="00865459"/>
    <w:rsid w:val="008754DA"/>
    <w:rsid w:val="008762BB"/>
    <w:rsid w:val="00880101"/>
    <w:rsid w:val="00882B3D"/>
    <w:rsid w:val="00894421"/>
    <w:rsid w:val="008D098A"/>
    <w:rsid w:val="008D1938"/>
    <w:rsid w:val="008D4D41"/>
    <w:rsid w:val="008D64DD"/>
    <w:rsid w:val="008D7D7A"/>
    <w:rsid w:val="008E5B49"/>
    <w:rsid w:val="008F51AA"/>
    <w:rsid w:val="0090294E"/>
    <w:rsid w:val="009072E0"/>
    <w:rsid w:val="00913D92"/>
    <w:rsid w:val="0096082E"/>
    <w:rsid w:val="00961D00"/>
    <w:rsid w:val="0096436D"/>
    <w:rsid w:val="00966C0C"/>
    <w:rsid w:val="0097349C"/>
    <w:rsid w:val="0099324C"/>
    <w:rsid w:val="009B1193"/>
    <w:rsid w:val="009B24EE"/>
    <w:rsid w:val="009C6FFE"/>
    <w:rsid w:val="009D464B"/>
    <w:rsid w:val="009E3CB7"/>
    <w:rsid w:val="009F66F5"/>
    <w:rsid w:val="00A042A3"/>
    <w:rsid w:val="00A065F2"/>
    <w:rsid w:val="00A12347"/>
    <w:rsid w:val="00A231D5"/>
    <w:rsid w:val="00A27172"/>
    <w:rsid w:val="00A275FA"/>
    <w:rsid w:val="00A43F91"/>
    <w:rsid w:val="00A50E29"/>
    <w:rsid w:val="00A6086E"/>
    <w:rsid w:val="00A719C6"/>
    <w:rsid w:val="00A724A7"/>
    <w:rsid w:val="00A96DE4"/>
    <w:rsid w:val="00AA141D"/>
    <w:rsid w:val="00AA1595"/>
    <w:rsid w:val="00AA463D"/>
    <w:rsid w:val="00AA4B80"/>
    <w:rsid w:val="00AB7D60"/>
    <w:rsid w:val="00AC6433"/>
    <w:rsid w:val="00AD206D"/>
    <w:rsid w:val="00AD440D"/>
    <w:rsid w:val="00B04318"/>
    <w:rsid w:val="00B44832"/>
    <w:rsid w:val="00B459B6"/>
    <w:rsid w:val="00B6319F"/>
    <w:rsid w:val="00B731DB"/>
    <w:rsid w:val="00B76D5A"/>
    <w:rsid w:val="00B84E20"/>
    <w:rsid w:val="00B86001"/>
    <w:rsid w:val="00B90589"/>
    <w:rsid w:val="00B9376D"/>
    <w:rsid w:val="00BA0585"/>
    <w:rsid w:val="00BB6BC1"/>
    <w:rsid w:val="00BC013F"/>
    <w:rsid w:val="00BC0237"/>
    <w:rsid w:val="00BD4E76"/>
    <w:rsid w:val="00C21DAF"/>
    <w:rsid w:val="00C229B2"/>
    <w:rsid w:val="00C232C7"/>
    <w:rsid w:val="00C250C0"/>
    <w:rsid w:val="00C35C18"/>
    <w:rsid w:val="00C54723"/>
    <w:rsid w:val="00C6218F"/>
    <w:rsid w:val="00C76DE4"/>
    <w:rsid w:val="00C76F63"/>
    <w:rsid w:val="00C8736E"/>
    <w:rsid w:val="00C926D0"/>
    <w:rsid w:val="00C97F19"/>
    <w:rsid w:val="00CA1BB7"/>
    <w:rsid w:val="00CA6A85"/>
    <w:rsid w:val="00CB0638"/>
    <w:rsid w:val="00CB2B4F"/>
    <w:rsid w:val="00CB2C5E"/>
    <w:rsid w:val="00CC0CB5"/>
    <w:rsid w:val="00CC3950"/>
    <w:rsid w:val="00CC4A45"/>
    <w:rsid w:val="00CC4EDA"/>
    <w:rsid w:val="00CC7502"/>
    <w:rsid w:val="00CD2A91"/>
    <w:rsid w:val="00CD5B66"/>
    <w:rsid w:val="00CF6D06"/>
    <w:rsid w:val="00D029A9"/>
    <w:rsid w:val="00D03C6C"/>
    <w:rsid w:val="00D04407"/>
    <w:rsid w:val="00D0450E"/>
    <w:rsid w:val="00D05F61"/>
    <w:rsid w:val="00D12BF4"/>
    <w:rsid w:val="00D30056"/>
    <w:rsid w:val="00D42C81"/>
    <w:rsid w:val="00D432C6"/>
    <w:rsid w:val="00D65059"/>
    <w:rsid w:val="00D74D29"/>
    <w:rsid w:val="00D76A62"/>
    <w:rsid w:val="00D83BF4"/>
    <w:rsid w:val="00DA10CB"/>
    <w:rsid w:val="00DA1F23"/>
    <w:rsid w:val="00DC6683"/>
    <w:rsid w:val="00DD06D1"/>
    <w:rsid w:val="00DE20E3"/>
    <w:rsid w:val="00DE7AB7"/>
    <w:rsid w:val="00DE7B29"/>
    <w:rsid w:val="00DF00AC"/>
    <w:rsid w:val="00E010EB"/>
    <w:rsid w:val="00E11B69"/>
    <w:rsid w:val="00E3675F"/>
    <w:rsid w:val="00E454A4"/>
    <w:rsid w:val="00E64E2C"/>
    <w:rsid w:val="00E832E5"/>
    <w:rsid w:val="00E94D35"/>
    <w:rsid w:val="00E969ED"/>
    <w:rsid w:val="00EA2B84"/>
    <w:rsid w:val="00EB5933"/>
    <w:rsid w:val="00ED4200"/>
    <w:rsid w:val="00ED6D5C"/>
    <w:rsid w:val="00EF1E95"/>
    <w:rsid w:val="00EF7EEB"/>
    <w:rsid w:val="00F02746"/>
    <w:rsid w:val="00F21C8B"/>
    <w:rsid w:val="00F27057"/>
    <w:rsid w:val="00F42374"/>
    <w:rsid w:val="00F628EC"/>
    <w:rsid w:val="00F746E6"/>
    <w:rsid w:val="00F74B3C"/>
    <w:rsid w:val="00F83FC7"/>
    <w:rsid w:val="00F85FF0"/>
    <w:rsid w:val="00F8668D"/>
    <w:rsid w:val="00F91256"/>
    <w:rsid w:val="00F92F41"/>
    <w:rsid w:val="00F960B8"/>
    <w:rsid w:val="00F96E38"/>
    <w:rsid w:val="00FA1C94"/>
    <w:rsid w:val="00FA61F0"/>
    <w:rsid w:val="00FB204D"/>
    <w:rsid w:val="00FB7805"/>
    <w:rsid w:val="00FD2745"/>
    <w:rsid w:val="00FD370B"/>
    <w:rsid w:val="00FE4096"/>
    <w:rsid w:val="00FF21E0"/>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783A8B"/>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
    <w:link w:val="FootnoteTextChar"/>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basedOn w:val="DefaultParagraphFont"/>
    <w:uiPriority w:val="99"/>
    <w:rsid w:val="00B9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ireless2.fcc.gov/UlsEntry/pleadings/pleadingsType.jsp" TargetMode="External" /><Relationship Id="rId6" Type="http://schemas.openxmlformats.org/officeDocument/2006/relationships/hyperlink" Target="mailto:Brian.Mare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