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P="00C82B6B" w14:paraId="5058ADA4" w14:textId="73DABC2A">
      <w:pPr>
        <w:jc w:val="right"/>
        <w:rPr>
          <w:sz w:val="24"/>
        </w:rPr>
      </w:pPr>
    </w:p>
    <w:p w:rsidR="00BC6FE8" w:rsidRPr="007B31BA" w:rsidP="00BC6FE8" w14:paraId="1443A302" w14:textId="1EA88256">
      <w:pPr>
        <w:jc w:val="right"/>
        <w:rPr>
          <w:b/>
          <w:bCs/>
          <w:sz w:val="24"/>
          <w:szCs w:val="24"/>
        </w:rPr>
      </w:pPr>
      <w:bookmarkStart w:id="0" w:name="TOChere"/>
      <w:r w:rsidRPr="007B31BA">
        <w:rPr>
          <w:b/>
          <w:bCs/>
          <w:sz w:val="24"/>
          <w:szCs w:val="24"/>
        </w:rPr>
        <w:t>DA 21-</w:t>
      </w:r>
      <w:r w:rsidRPr="007B31BA" w:rsidR="007B31BA">
        <w:rPr>
          <w:b/>
          <w:bCs/>
          <w:sz w:val="24"/>
          <w:szCs w:val="24"/>
        </w:rPr>
        <w:t>898</w:t>
      </w:r>
    </w:p>
    <w:p w:rsidR="00BC6FE8" w:rsidRPr="00BC6FE8" w:rsidP="00BC6FE8" w14:paraId="01D12DC4" w14:textId="6402307C">
      <w:pPr>
        <w:spacing w:before="60"/>
        <w:jc w:val="right"/>
        <w:rPr>
          <w:b/>
          <w:bCs/>
          <w:sz w:val="24"/>
          <w:szCs w:val="24"/>
        </w:rPr>
      </w:pPr>
      <w:r w:rsidRPr="007B31BA">
        <w:rPr>
          <w:b/>
          <w:bCs/>
          <w:sz w:val="24"/>
          <w:szCs w:val="24"/>
        </w:rPr>
        <w:t xml:space="preserve">Released: </w:t>
      </w:r>
      <w:r w:rsidRPr="007B31BA" w:rsidR="00F13EE2">
        <w:rPr>
          <w:b/>
          <w:bCs/>
          <w:sz w:val="24"/>
          <w:szCs w:val="24"/>
        </w:rPr>
        <w:t xml:space="preserve">July </w:t>
      </w:r>
      <w:r w:rsidRPr="007B31BA" w:rsidR="007B31BA">
        <w:rPr>
          <w:b/>
          <w:bCs/>
          <w:sz w:val="24"/>
          <w:szCs w:val="24"/>
        </w:rPr>
        <w:t>26</w:t>
      </w:r>
      <w:r w:rsidRPr="007B31BA">
        <w:rPr>
          <w:b/>
          <w:bCs/>
          <w:sz w:val="24"/>
          <w:szCs w:val="24"/>
        </w:rPr>
        <w:t>, 2021</w:t>
      </w:r>
    </w:p>
    <w:p w:rsidR="00BC6FE8" w:rsidRPr="00B213F4" w:rsidP="00BC6FE8" w14:paraId="50D567DB" w14:textId="77777777">
      <w:pPr>
        <w:jc w:val="right"/>
        <w:rPr>
          <w:sz w:val="24"/>
          <w:szCs w:val="24"/>
        </w:rPr>
      </w:pPr>
    </w:p>
    <w:p w:rsidR="00010B5B" w:rsidP="00574012" w14:paraId="2B038B49" w14:textId="4DDD9D8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INFORMAL WORKING GROUP</w:t>
      </w:r>
      <w:r w:rsidR="00D06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AND INFORMAL WORKING GROUP</w:t>
      </w:r>
      <w:r w:rsidR="00D06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574012" w:rsidR="00574012">
        <w:rPr>
          <w:b/>
          <w:sz w:val="24"/>
          <w:szCs w:val="24"/>
        </w:rPr>
        <w:t xml:space="preserve"> </w:t>
      </w:r>
    </w:p>
    <w:p w:rsidR="00F13EE2" w:rsidRPr="00DE35E2" w:rsidP="00574012" w14:paraId="10F16C10" w14:textId="79D0373D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THE </w:t>
      </w:r>
      <w:r w:rsidRPr="00B213F4">
        <w:rPr>
          <w:b/>
          <w:sz w:val="24"/>
          <w:szCs w:val="24"/>
        </w:rPr>
        <w:t xml:space="preserve">WORLD RADIOCOMMUNICATION CONFERENCE </w:t>
      </w:r>
      <w:r w:rsidRPr="00DE35E2">
        <w:rPr>
          <w:b/>
          <w:sz w:val="24"/>
          <w:szCs w:val="24"/>
        </w:rPr>
        <w:t>ADVISORY COMMITTEE</w:t>
      </w:r>
      <w:r>
        <w:rPr>
          <w:b/>
          <w:sz w:val="24"/>
          <w:szCs w:val="24"/>
        </w:rPr>
        <w:t xml:space="preserve"> REVISE</w:t>
      </w:r>
      <w:r w:rsidR="005740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THEIR</w:t>
      </w:r>
      <w:r w:rsidR="00574012">
        <w:rPr>
          <w:b/>
          <w:sz w:val="24"/>
          <w:szCs w:val="24"/>
        </w:rPr>
        <w:t xml:space="preserve"> MEETING SCHEDULE</w:t>
      </w:r>
      <w:r>
        <w:rPr>
          <w:b/>
          <w:sz w:val="24"/>
          <w:szCs w:val="24"/>
        </w:rPr>
        <w:t>S</w:t>
      </w:r>
    </w:p>
    <w:p w:rsidR="00F13EE2" w:rsidP="00F13EE2" w14:paraId="615073BC" w14:textId="3CBC6536">
      <w:pPr>
        <w:spacing w:after="240"/>
        <w:jc w:val="center"/>
        <w:rPr>
          <w:b/>
          <w:sz w:val="24"/>
          <w:szCs w:val="24"/>
        </w:rPr>
      </w:pPr>
    </w:p>
    <w:p w:rsidR="00F13EE2" w:rsidRPr="00F13EE2" w:rsidP="00F13EE2" w14:paraId="13A30A35" w14:textId="6791D976">
      <w:pPr>
        <w:spacing w:after="240"/>
        <w:jc w:val="center"/>
        <w:rPr>
          <w:b/>
          <w:sz w:val="24"/>
          <w:szCs w:val="24"/>
        </w:rPr>
      </w:pPr>
      <w:r w:rsidRPr="00B213F4">
        <w:rPr>
          <w:sz w:val="24"/>
          <w:szCs w:val="24"/>
        </w:rPr>
        <w:t>IB Docket No. 16-185</w:t>
      </w:r>
    </w:p>
    <w:p w:rsidR="00F13EE2" w:rsidRPr="00B213F4" w:rsidP="00F13EE2" w14:paraId="70CB47ED" w14:textId="510EFA45">
      <w:pPr>
        <w:suppressAutoHyphens/>
        <w:spacing w:before="120" w:after="240"/>
        <w:rPr>
          <w:sz w:val="24"/>
          <w:szCs w:val="24"/>
        </w:rPr>
      </w:pPr>
      <w:r w:rsidRPr="00B213F4">
        <w:rPr>
          <w:sz w:val="24"/>
          <w:szCs w:val="24"/>
        </w:rPr>
        <w:t xml:space="preserve">Informal Working Group </w:t>
      </w:r>
      <w:r>
        <w:rPr>
          <w:sz w:val="24"/>
          <w:szCs w:val="24"/>
        </w:rPr>
        <w:t>3</w:t>
      </w:r>
      <w:r w:rsidRPr="00B213F4">
        <w:rPr>
          <w:sz w:val="24"/>
          <w:szCs w:val="24"/>
        </w:rPr>
        <w:t xml:space="preserve"> (IWG-</w:t>
      </w:r>
      <w:r>
        <w:rPr>
          <w:sz w:val="24"/>
          <w:szCs w:val="24"/>
        </w:rPr>
        <w:t>3</w:t>
      </w:r>
      <w:r w:rsidRPr="00B213F4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Pr="00B213F4">
        <w:rPr>
          <w:sz w:val="24"/>
          <w:szCs w:val="24"/>
        </w:rPr>
        <w:t xml:space="preserve"> </w:t>
      </w:r>
      <w:r w:rsidRPr="00B213F4">
        <w:rPr>
          <w:sz w:val="24"/>
          <w:szCs w:val="24"/>
        </w:rPr>
        <w:t xml:space="preserve">Informal Working Group 4 (IWG-4) of the 2023 World Radiocommunication Conference Advisory Committee (WRC-23 Advisory Committee) have </w:t>
      </w:r>
      <w:r w:rsidR="00010B5B">
        <w:rPr>
          <w:sz w:val="24"/>
          <w:szCs w:val="24"/>
        </w:rPr>
        <w:t xml:space="preserve">revised and </w:t>
      </w:r>
      <w:r w:rsidR="000D560A">
        <w:rPr>
          <w:sz w:val="24"/>
          <w:szCs w:val="24"/>
        </w:rPr>
        <w:t xml:space="preserve">updated their </w:t>
      </w:r>
      <w:r w:rsidRPr="00B213F4">
        <w:rPr>
          <w:sz w:val="24"/>
          <w:szCs w:val="24"/>
        </w:rPr>
        <w:t>meeting</w:t>
      </w:r>
      <w:r w:rsidR="000D560A">
        <w:rPr>
          <w:sz w:val="24"/>
          <w:szCs w:val="24"/>
        </w:rPr>
        <w:t xml:space="preserve"> </w:t>
      </w:r>
      <w:r w:rsidRPr="00B213F4">
        <w:rPr>
          <w:sz w:val="24"/>
          <w:szCs w:val="24"/>
        </w:rPr>
        <w:t>s</w:t>
      </w:r>
      <w:r w:rsidR="000D560A">
        <w:rPr>
          <w:sz w:val="24"/>
          <w:szCs w:val="24"/>
        </w:rPr>
        <w:t>chedules</w:t>
      </w:r>
      <w:r w:rsidRPr="00B213F4">
        <w:rPr>
          <w:sz w:val="24"/>
          <w:szCs w:val="24"/>
        </w:rPr>
        <w:t xml:space="preserve"> as set forth below.  The meetings are open to the public.</w:t>
      </w:r>
    </w:p>
    <w:p w:rsidR="00F13EE2" w:rsidRPr="00B213F4" w:rsidP="00F13EE2" w14:paraId="41934389" w14:textId="1DB72F48">
      <w:pPr>
        <w:suppressAutoHyphens/>
        <w:spacing w:after="240"/>
        <w:rPr>
          <w:b/>
          <w:sz w:val="24"/>
          <w:szCs w:val="24"/>
        </w:rPr>
      </w:pPr>
      <w:r w:rsidRPr="00B213F4">
        <w:rPr>
          <w:sz w:val="24"/>
          <w:szCs w:val="24"/>
        </w:rPr>
        <w:t>The Commission’s WRC-23 website (</w:t>
      </w:r>
      <w:hyperlink r:id="rId4" w:history="1">
        <w:r w:rsidRPr="00B213F4">
          <w:rPr>
            <w:rStyle w:val="Hyperlink"/>
            <w:sz w:val="24"/>
            <w:szCs w:val="24"/>
          </w:rPr>
          <w:t>www.fcc.gov/wrc-23</w:t>
        </w:r>
      </w:hyperlink>
      <w:r w:rsidRPr="00B213F4">
        <w:rPr>
          <w:color w:val="000000"/>
          <w:sz w:val="24"/>
          <w:szCs w:val="24"/>
        </w:rPr>
        <w:t>)</w:t>
      </w:r>
      <w:r w:rsidRPr="00B213F4">
        <w:rPr>
          <w:sz w:val="24"/>
          <w:szCs w:val="24"/>
        </w:rPr>
        <w:t xml:space="preserve"> contains the latest information on all scheduled meetings</w:t>
      </w:r>
      <w:r w:rsidR="004E78C6">
        <w:rPr>
          <w:sz w:val="24"/>
          <w:szCs w:val="24"/>
        </w:rPr>
        <w:t xml:space="preserve">, meeting agendas, </w:t>
      </w:r>
      <w:r w:rsidRPr="00B213F4">
        <w:rPr>
          <w:sz w:val="24"/>
          <w:szCs w:val="24"/>
        </w:rPr>
        <w:t xml:space="preserve">and WRC-23 Advisory Committee matters.  </w:t>
      </w:r>
    </w:p>
    <w:p w:rsidR="00F13EE2" w:rsidRPr="00B213F4" w:rsidP="00F13EE2" w14:paraId="4992C319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B213F4">
        <w:rPr>
          <w:sz w:val="24"/>
          <w:szCs w:val="24"/>
        </w:rPr>
        <w:t>For further information on the attached meeting schedule, contact</w:t>
      </w:r>
      <w:r>
        <w:rPr>
          <w:sz w:val="24"/>
          <w:szCs w:val="24"/>
        </w:rPr>
        <w:t xml:space="preserve"> Dante Ibarra,</w:t>
      </w:r>
      <w:r w:rsidRPr="00B213F4">
        <w:rPr>
          <w:sz w:val="24"/>
          <w:szCs w:val="24"/>
        </w:rPr>
        <w:t xml:space="preserve"> </w:t>
      </w:r>
      <w:r>
        <w:rPr>
          <w:sz w:val="24"/>
        </w:rPr>
        <w:t>the Designated Federal Official for the Advisory Committee</w:t>
      </w:r>
      <w:r w:rsidRPr="00B213F4">
        <w:rPr>
          <w:sz w:val="24"/>
          <w:szCs w:val="24"/>
        </w:rPr>
        <w:t xml:space="preserve">, </w:t>
      </w:r>
      <w:hyperlink r:id="rId5" w:history="1">
        <w:r w:rsidRPr="00B213F4">
          <w:rPr>
            <w:rStyle w:val="Hyperlink"/>
            <w:sz w:val="24"/>
            <w:szCs w:val="24"/>
          </w:rPr>
          <w:t>Dante.Ibarra@fcc.gov</w:t>
        </w:r>
      </w:hyperlink>
      <w:r w:rsidRPr="00B213F4">
        <w:rPr>
          <w:sz w:val="24"/>
          <w:szCs w:val="24"/>
        </w:rPr>
        <w:t xml:space="preserve"> or </w:t>
      </w:r>
      <w:hyperlink r:id="rId6" w:history="1">
        <w:r w:rsidRPr="00B213F4">
          <w:rPr>
            <w:rStyle w:val="Hyperlink"/>
            <w:sz w:val="24"/>
            <w:szCs w:val="24"/>
          </w:rPr>
          <w:t>WRC-23@fcc.gov</w:t>
        </w:r>
      </w:hyperlink>
      <w:r w:rsidRPr="00B213F4">
        <w:rPr>
          <w:sz w:val="24"/>
          <w:szCs w:val="24"/>
        </w:rPr>
        <w:t xml:space="preserve"> (telephone: 202-418-0610).</w:t>
      </w:r>
    </w:p>
    <w:p w:rsidR="00BC6FE8" w:rsidP="00BC6FE8" w14:paraId="6C377035" w14:textId="77777777">
      <w:pPr>
        <w:rPr>
          <w:sz w:val="24"/>
          <w:szCs w:val="24"/>
        </w:rPr>
      </w:pPr>
    </w:p>
    <w:p w:rsidR="001D7C17" w:rsidRPr="001D7C17" w:rsidP="001D7C17" w14:paraId="6DE60A04" w14:textId="77777777">
      <w:pPr>
        <w:rPr>
          <w:sz w:val="24"/>
        </w:rPr>
      </w:pPr>
    </w:p>
    <w:p w:rsidR="001D7C17" w:rsidRPr="001D7C17" w:rsidP="001D7C17" w14:paraId="2D1B24CE" w14:textId="77777777">
      <w:pPr>
        <w:rPr>
          <w:sz w:val="24"/>
        </w:rPr>
      </w:pPr>
    </w:p>
    <w:p w:rsidR="001D7C17" w:rsidP="001D7C17" w14:paraId="055FB54D" w14:textId="381ABFD3">
      <w:pPr>
        <w:rPr>
          <w:sz w:val="24"/>
        </w:rPr>
      </w:pPr>
      <w:r w:rsidRPr="001D7C17">
        <w:rPr>
          <w:sz w:val="24"/>
        </w:rPr>
        <w:t xml:space="preserve">        </w:t>
      </w:r>
    </w:p>
    <w:p w:rsidR="001D7C17" w:rsidP="001D7C17" w14:paraId="753DCE27" w14:textId="5F1A9977">
      <w:pPr>
        <w:rPr>
          <w:sz w:val="24"/>
        </w:rPr>
      </w:pPr>
    </w:p>
    <w:p w:rsidR="001D7C17" w:rsidP="001D7C17" w14:paraId="1A7E4845" w14:textId="7F8D2EFE">
      <w:pPr>
        <w:rPr>
          <w:sz w:val="24"/>
        </w:rPr>
      </w:pPr>
    </w:p>
    <w:p w:rsidR="002205CD" w:rsidP="001D7C17" w14:paraId="6650BE75" w14:textId="77777777">
      <w:pPr>
        <w:rPr>
          <w:sz w:val="24"/>
        </w:rPr>
      </w:pPr>
    </w:p>
    <w:p w:rsidR="001D7C17" w:rsidP="001D7C17" w14:paraId="1E0E72E3" w14:textId="2B5A2B62">
      <w:pPr>
        <w:rPr>
          <w:sz w:val="24"/>
        </w:rPr>
      </w:pPr>
    </w:p>
    <w:p w:rsidR="001D7C17" w:rsidRPr="001D7C17" w:rsidP="001D7C17" w14:paraId="7869EBD1" w14:textId="6BCA730A">
      <w:pPr>
        <w:rPr>
          <w:sz w:val="24"/>
        </w:rPr>
      </w:pPr>
    </w:p>
    <w:bookmarkEnd w:id="0"/>
    <w:p w:rsidR="00B8488E" w:rsidP="00B8488E" w14:paraId="36B6B20F" w14:textId="2B5BAD67">
      <w:pPr>
        <w:jc w:val="center"/>
        <w:rPr>
          <w:b/>
          <w:bCs/>
          <w:sz w:val="24"/>
        </w:rPr>
      </w:pPr>
    </w:p>
    <w:p w:rsidR="00F13EE2" w:rsidP="00B8488E" w14:paraId="77180A47" w14:textId="704F3908">
      <w:pPr>
        <w:jc w:val="center"/>
        <w:rPr>
          <w:b/>
          <w:bCs/>
          <w:sz w:val="24"/>
        </w:rPr>
      </w:pPr>
    </w:p>
    <w:p w:rsidR="00F13EE2" w:rsidP="00B8488E" w14:paraId="2A4BCFD5" w14:textId="3970F5D2">
      <w:pPr>
        <w:jc w:val="center"/>
        <w:rPr>
          <w:b/>
          <w:bCs/>
          <w:sz w:val="24"/>
        </w:rPr>
      </w:pPr>
    </w:p>
    <w:p w:rsidR="00F13EE2" w:rsidP="00B8488E" w14:paraId="3D935228" w14:textId="57C38C57">
      <w:pPr>
        <w:jc w:val="center"/>
        <w:rPr>
          <w:b/>
          <w:bCs/>
          <w:sz w:val="24"/>
        </w:rPr>
      </w:pPr>
    </w:p>
    <w:p w:rsidR="00F13EE2" w:rsidP="00B8488E" w14:paraId="03EBCE36" w14:textId="0852909D">
      <w:pPr>
        <w:jc w:val="center"/>
        <w:rPr>
          <w:b/>
          <w:bCs/>
          <w:sz w:val="24"/>
        </w:rPr>
      </w:pPr>
    </w:p>
    <w:p w:rsidR="00F13EE2" w:rsidP="00B8488E" w14:paraId="628283D7" w14:textId="4408C0C6">
      <w:pPr>
        <w:jc w:val="center"/>
        <w:rPr>
          <w:b/>
          <w:bCs/>
          <w:sz w:val="24"/>
        </w:rPr>
      </w:pPr>
    </w:p>
    <w:p w:rsidR="00F13EE2" w:rsidP="00B8488E" w14:paraId="1ED83476" w14:textId="6761661C">
      <w:pPr>
        <w:jc w:val="center"/>
        <w:rPr>
          <w:b/>
          <w:bCs/>
          <w:sz w:val="24"/>
        </w:rPr>
      </w:pPr>
    </w:p>
    <w:p w:rsidR="00F13EE2" w:rsidP="00B8488E" w14:paraId="1E9738CF" w14:textId="2A6B219C">
      <w:pPr>
        <w:jc w:val="center"/>
        <w:rPr>
          <w:b/>
          <w:bCs/>
          <w:sz w:val="24"/>
        </w:rPr>
      </w:pPr>
    </w:p>
    <w:p w:rsidR="00F13EE2" w:rsidP="00B8488E" w14:paraId="6AF5314A" w14:textId="5B70D8FF">
      <w:pPr>
        <w:jc w:val="center"/>
        <w:rPr>
          <w:b/>
          <w:bCs/>
          <w:sz w:val="24"/>
        </w:rPr>
      </w:pPr>
    </w:p>
    <w:p w:rsidR="00F13EE2" w:rsidP="00B8488E" w14:paraId="134184E2" w14:textId="53938833">
      <w:pPr>
        <w:jc w:val="center"/>
        <w:rPr>
          <w:b/>
          <w:bCs/>
          <w:sz w:val="24"/>
        </w:rPr>
      </w:pPr>
    </w:p>
    <w:p w:rsidR="00F13EE2" w:rsidP="00D06BCA" w14:paraId="579D549E" w14:textId="49C40325">
      <w:pPr>
        <w:rPr>
          <w:b/>
          <w:bCs/>
          <w:sz w:val="24"/>
        </w:rPr>
      </w:pPr>
    </w:p>
    <w:p w:rsidR="00D0025D" w:rsidRPr="00196571" w:rsidP="00D0025D" w14:paraId="623637CE" w14:textId="77777777">
      <w:pPr>
        <w:jc w:val="center"/>
        <w:rPr>
          <w:b/>
          <w:szCs w:val="24"/>
        </w:rPr>
      </w:pPr>
      <w:r w:rsidRPr="00196571">
        <w:rPr>
          <w:b/>
          <w:szCs w:val="24"/>
        </w:rPr>
        <w:t>WRC-23 ADVISORY COMMITTEE</w:t>
      </w:r>
    </w:p>
    <w:p w:rsidR="00D0025D" w:rsidRPr="00196571" w:rsidP="00D0025D" w14:paraId="5507D744" w14:textId="77777777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196571">
        <w:rPr>
          <w:rFonts w:ascii="Times New Roman" w:hAnsi="Times New Roman"/>
          <w:b/>
          <w:szCs w:val="24"/>
          <w:u w:val="none"/>
        </w:rPr>
        <w:t>SCHEDULE OF MEETINGS OF INFORMAL WORKING GROUP</w:t>
      </w:r>
      <w:r>
        <w:rPr>
          <w:rFonts w:ascii="Times New Roman" w:hAnsi="Times New Roman"/>
          <w:b/>
          <w:szCs w:val="24"/>
          <w:u w:val="none"/>
        </w:rPr>
        <w:t xml:space="preserve">S 3 AND </w:t>
      </w:r>
      <w:r w:rsidRPr="00810293">
        <w:rPr>
          <w:rFonts w:ascii="Times New Roman" w:hAnsi="Times New Roman"/>
          <w:b/>
          <w:szCs w:val="24"/>
          <w:u w:val="none"/>
        </w:rPr>
        <w:t>4</w:t>
      </w:r>
    </w:p>
    <w:p w:rsidR="00B8488E" w:rsidRPr="00D0025D" w:rsidP="00B8488E" w14:paraId="607AB9FF" w14:textId="7B5232B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Cs/>
          <w:szCs w:val="24"/>
          <w:u w:val="none"/>
        </w:rPr>
      </w:pPr>
    </w:p>
    <w:p w:rsidR="001212AB" w:rsidP="00B8488E" w14:paraId="02179E73" w14:textId="0C743FE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005467" w:rsidRPr="00196571" w:rsidP="00005467" w14:paraId="3A928DE9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bCs/>
          <w:i/>
          <w:iCs/>
          <w:szCs w:val="24"/>
          <w:u w:val="none"/>
        </w:rPr>
        <w:t>Informal Working Group 3:  Space Services</w:t>
      </w:r>
    </w:p>
    <w:p w:rsidR="00005467" w:rsidRPr="00196571" w:rsidP="00005467" w14:paraId="235AF9F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Contacts</w:t>
      </w:r>
      <w:r w:rsidRPr="00196571">
        <w:rPr>
          <w:rFonts w:ascii="Times New Roman" w:hAnsi="Times New Roman"/>
          <w:szCs w:val="24"/>
          <w:u w:val="none"/>
        </w:rPr>
        <w:t xml:space="preserve">:   </w:t>
      </w:r>
    </w:p>
    <w:p w:rsidR="00005467" w:rsidRPr="00196571" w:rsidP="00005467" w14:paraId="743435CB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>Chair</w:t>
      </w:r>
      <w:r w:rsidRPr="00196571">
        <w:rPr>
          <w:rFonts w:ascii="Times New Roman" w:hAnsi="Times New Roman"/>
          <w:szCs w:val="24"/>
          <w:u w:val="none"/>
        </w:rPr>
        <w:t xml:space="preserve"> – Zachary Rosenbaum, </w:t>
      </w:r>
      <w:hyperlink r:id="rId7" w:history="1">
        <w:r w:rsidRPr="00300A4B">
          <w:rPr>
            <w:rStyle w:val="Hyperlink"/>
            <w:rFonts w:ascii="Times New Roman" w:hAnsi="Times New Roman"/>
            <w:snapToGrid w:val="0"/>
          </w:rPr>
          <w:t>zachary.rosenbaum@ses.com</w:t>
        </w:r>
      </w:hyperlink>
      <w:r w:rsidRPr="00300A4B">
        <w:rPr>
          <w:rFonts w:ascii="Times New Roman" w:hAnsi="Times New Roman"/>
          <w:szCs w:val="24"/>
          <w:u w:val="none"/>
        </w:rPr>
        <w:t>,</w:t>
      </w:r>
      <w:r w:rsidRPr="00196571">
        <w:rPr>
          <w:rFonts w:ascii="Times New Roman" w:hAnsi="Times New Roman"/>
          <w:szCs w:val="24"/>
          <w:u w:val="none"/>
        </w:rPr>
        <w:t xml:space="preserve"> telephone: (814)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233-7373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i/>
          <w:iCs/>
          <w:szCs w:val="24"/>
          <w:u w:val="none"/>
        </w:rPr>
        <w:t>Vice Chair</w:t>
      </w:r>
      <w:r w:rsidRPr="00196571">
        <w:rPr>
          <w:rFonts w:ascii="Times New Roman" w:hAnsi="Times New Roman"/>
          <w:szCs w:val="24"/>
          <w:u w:val="none"/>
        </w:rPr>
        <w:t xml:space="preserve"> – </w:t>
      </w:r>
      <w:r>
        <w:rPr>
          <w:rFonts w:ascii="Times New Roman" w:hAnsi="Times New Roman"/>
          <w:szCs w:val="24"/>
          <w:u w:val="none"/>
        </w:rPr>
        <w:t>Vacant</w:t>
      </w:r>
    </w:p>
    <w:p w:rsidR="00005467" w:rsidRPr="00196571" w:rsidP="00005467" w14:paraId="1200AE60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</w:p>
    <w:p w:rsidR="00005467" w:rsidRPr="00196571" w:rsidP="00005467" w14:paraId="3F2E55A4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 xml:space="preserve">FCC Representatives   </w:t>
      </w:r>
    </w:p>
    <w:p w:rsidR="00005467" w:rsidRPr="00196571" w:rsidP="00005467" w14:paraId="6F985A54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Clay DeCell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8" w:history="1">
        <w:r w:rsidRPr="008B52EF">
          <w:rPr>
            <w:rStyle w:val="Hyperlink"/>
            <w:rFonts w:ascii="Times New Roman" w:hAnsi="Times New Roman"/>
            <w:szCs w:val="24"/>
          </w:rPr>
          <w:t>clay.decell@fcc.gov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telephone</w:t>
      </w:r>
      <w:r w:rsidRPr="009416D4">
        <w:rPr>
          <w:rFonts w:ascii="Times New Roman" w:hAnsi="Times New Roman"/>
          <w:szCs w:val="24"/>
          <w:u w:val="none"/>
        </w:rPr>
        <w:t>: 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418-0803</w:t>
      </w:r>
    </w:p>
    <w:p w:rsidR="00005467" w:rsidRPr="00196571" w:rsidP="00005467" w14:paraId="42CE3BFB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Kathyrn Medley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9" w:history="1">
        <w:r w:rsidRPr="008B52EF">
          <w:rPr>
            <w:rStyle w:val="Hyperlink"/>
            <w:rFonts w:ascii="Times New Roman" w:hAnsi="Times New Roman"/>
            <w:szCs w:val="24"/>
          </w:rPr>
          <w:t>kathyrn.medley@fcc.gov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418-1211</w:t>
      </w:r>
    </w:p>
    <w:p w:rsidR="00005467" w:rsidRPr="00196571" w:rsidP="00005467" w14:paraId="7CDFE293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Eric Grodsky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0" w:history="1">
        <w:r w:rsidRPr="008B52EF">
          <w:rPr>
            <w:rStyle w:val="Hyperlink"/>
            <w:rFonts w:ascii="Times New Roman" w:hAnsi="Times New Roman"/>
            <w:szCs w:val="24"/>
          </w:rPr>
          <w:t>eric.grodsky@fcc.gov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418-0563</w:t>
      </w:r>
    </w:p>
    <w:p w:rsidR="00005467" w:rsidRPr="00196571" w:rsidP="00005467" w14:paraId="34040BCD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Dante Ibarra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5" w:history="1">
        <w:r w:rsidRPr="008B52EF">
          <w:rPr>
            <w:rStyle w:val="Hyperlink"/>
            <w:rFonts w:ascii="Times New Roman" w:hAnsi="Times New Roman"/>
            <w:szCs w:val="24"/>
          </w:rPr>
          <w:t>dante.ibarra@fcc.gov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418-0610</w:t>
      </w:r>
    </w:p>
    <w:p w:rsidR="00005467" w:rsidP="00005467" w14:paraId="1E0AC5CD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005467" w:rsidRPr="00196571" w:rsidP="00005467" w14:paraId="1E530CC3" w14:textId="3539711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 xml:space="preserve">IWG-3 – Meeting </w:t>
      </w:r>
    </w:p>
    <w:p w:rsidR="00005467" w:rsidRPr="00196571" w:rsidP="00005467" w14:paraId="731D4CA9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Thursday, July 29, 2021</w:t>
      </w:r>
    </w:p>
    <w:p w:rsidR="00005467" w:rsidRPr="00706031" w:rsidP="00005467" w14:paraId="4612D59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1:00 p.m. – 3:00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szCs w:val="24"/>
          <w:u w:val="none"/>
        </w:rPr>
        <w:br/>
      </w:r>
      <w:r w:rsidRPr="00706031">
        <w:rPr>
          <w:rFonts w:ascii="Times New Roman" w:hAnsi="Times New Roman"/>
          <w:szCs w:val="24"/>
          <w:u w:val="none"/>
        </w:rPr>
        <w:t xml:space="preserve">WebEx meeting number (access code): 199 890 4299 </w:t>
      </w:r>
    </w:p>
    <w:p w:rsidR="00005467" w:rsidRPr="00706031" w:rsidP="00005467" w14:paraId="5B991F2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06031">
        <w:rPr>
          <w:rFonts w:ascii="Times New Roman" w:hAnsi="Times New Roman"/>
          <w:szCs w:val="24"/>
          <w:u w:val="none"/>
        </w:rPr>
        <w:t>WebEx meeting password: BrR373E6wat</w:t>
      </w:r>
    </w:p>
    <w:p w:rsidR="00005467" w:rsidRPr="00196571" w:rsidP="00005467" w14:paraId="1C4C18F2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06031">
        <w:rPr>
          <w:rFonts w:ascii="Times New Roman" w:hAnsi="Times New Roman"/>
          <w:szCs w:val="24"/>
          <w:u w:val="none"/>
        </w:rPr>
        <w:t>Join by phone: +1-415-527-5035, 1998904299## US Toll</w:t>
      </w:r>
    </w:p>
    <w:p w:rsidR="00005467" w:rsidP="00B8488E" w14:paraId="62C34838" w14:textId="1E92AC4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005467" w:rsidRPr="00EC6BBA" w:rsidP="00005467" w14:paraId="7471BCB0" w14:textId="31109C0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</w:t>
      </w:r>
      <w:r>
        <w:rPr>
          <w:rFonts w:ascii="Times New Roman" w:hAnsi="Times New Roman"/>
          <w:b/>
          <w:i/>
          <w:iCs/>
          <w:szCs w:val="24"/>
          <w:u w:val="none"/>
        </w:rPr>
        <w:t>3</w:t>
      </w:r>
      <w:r w:rsidRPr="00196571">
        <w:rPr>
          <w:rFonts w:ascii="Times New Roman" w:hAnsi="Times New Roman"/>
          <w:b/>
          <w:i/>
          <w:iCs/>
          <w:szCs w:val="24"/>
          <w:u w:val="none"/>
        </w:rPr>
        <w:t xml:space="preserve"> – Meeting </w:t>
      </w:r>
    </w:p>
    <w:p w:rsidR="00005467" w:rsidRPr="00196571" w:rsidP="00005467" w14:paraId="4A60ACE4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 xml:space="preserve">:         </w:t>
      </w:r>
      <w:r>
        <w:rPr>
          <w:rFonts w:ascii="Times New Roman" w:hAnsi="Times New Roman"/>
          <w:szCs w:val="24"/>
          <w:u w:val="none"/>
        </w:rPr>
        <w:t>Wednesday, September 1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005467" w:rsidRPr="00196571" w:rsidP="00005467" w14:paraId="79D57187" w14:textId="70EAEA0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 xml:space="preserve">:         1:00 </w:t>
      </w:r>
      <w:r>
        <w:rPr>
          <w:rFonts w:ascii="Times New Roman" w:hAnsi="Times New Roman"/>
          <w:szCs w:val="24"/>
          <w:u w:val="none"/>
        </w:rPr>
        <w:t>p</w:t>
      </w:r>
      <w:r w:rsidRPr="00196571">
        <w:rPr>
          <w:rFonts w:ascii="Times New Roman" w:hAnsi="Times New Roman"/>
          <w:szCs w:val="24"/>
          <w:u w:val="none"/>
        </w:rPr>
        <w:t xml:space="preserve">.m. – </w:t>
      </w:r>
      <w:r>
        <w:rPr>
          <w:rFonts w:ascii="Times New Roman" w:hAnsi="Times New Roman"/>
          <w:szCs w:val="24"/>
          <w:u w:val="none"/>
        </w:rPr>
        <w:t>3</w:t>
      </w:r>
      <w:r w:rsidRPr="00196571">
        <w:rPr>
          <w:rFonts w:ascii="Times New Roman" w:hAnsi="Times New Roman"/>
          <w:szCs w:val="24"/>
          <w:u w:val="none"/>
        </w:rPr>
        <w:t>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005467" w:rsidRPr="00DE35E2" w:rsidP="00005467" w14:paraId="0C714BEC" w14:textId="78F87CB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DE35E2">
        <w:rPr>
          <w:rFonts w:ascii="Times New Roman" w:hAnsi="Times New Roman"/>
          <w:szCs w:val="24"/>
          <w:u w:val="none"/>
        </w:rPr>
        <w:t xml:space="preserve">WebEx meeting number (access code): </w:t>
      </w:r>
      <w:r w:rsidRPr="00DD386C" w:rsidR="00DD386C">
        <w:rPr>
          <w:rFonts w:ascii="Times New Roman" w:hAnsi="Times New Roman"/>
          <w:szCs w:val="24"/>
          <w:u w:val="none"/>
        </w:rPr>
        <w:t>199 562 2904</w:t>
      </w:r>
    </w:p>
    <w:p w:rsidR="00005467" w:rsidRPr="00DE35E2" w:rsidP="00005467" w14:paraId="717A4438" w14:textId="78AB4ED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E35E2">
        <w:rPr>
          <w:rFonts w:ascii="Times New Roman" w:hAnsi="Times New Roman"/>
          <w:szCs w:val="24"/>
          <w:u w:val="none"/>
        </w:rPr>
        <w:t xml:space="preserve">WebEx meeting password: </w:t>
      </w:r>
      <w:r w:rsidRPr="00DD386C" w:rsidR="00DD386C">
        <w:rPr>
          <w:rFonts w:ascii="Times New Roman" w:hAnsi="Times New Roman"/>
          <w:szCs w:val="24"/>
          <w:u w:val="none"/>
        </w:rPr>
        <w:t>qPdpJJJR232</w:t>
      </w:r>
    </w:p>
    <w:p w:rsidR="00005467" w:rsidP="00005467" w14:paraId="7A980DF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E35E2">
        <w:rPr>
          <w:rFonts w:ascii="Times New Roman" w:hAnsi="Times New Roman"/>
          <w:szCs w:val="24"/>
          <w:u w:val="none"/>
        </w:rPr>
        <w:t>Join by phone: +1-415-527-5035 US Toll</w:t>
      </w:r>
    </w:p>
    <w:p w:rsidR="00005467" w:rsidP="00B8488E" w14:paraId="7BE7534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005467" w:rsidRPr="00196571" w:rsidP="00B8488E" w14:paraId="09F379C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5F3E602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Informal Working Group 4:  Regulatory Issues</w:t>
      </w:r>
    </w:p>
    <w:p w:rsidR="00B8488E" w:rsidRPr="00196571" w:rsidP="00B8488E" w14:paraId="28F56CB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Contacts</w:t>
      </w:r>
      <w:r w:rsidRPr="00196571">
        <w:rPr>
          <w:rFonts w:ascii="Times New Roman" w:hAnsi="Times New Roman"/>
          <w:szCs w:val="24"/>
          <w:u w:val="none"/>
        </w:rPr>
        <w:t>:</w:t>
      </w:r>
      <w:r w:rsidRPr="00196571">
        <w:rPr>
          <w:rFonts w:ascii="Times New Roman" w:hAnsi="Times New Roman"/>
          <w:szCs w:val="24"/>
          <w:u w:val="none"/>
        </w:rPr>
        <w:tab/>
      </w:r>
    </w:p>
    <w:p w:rsidR="00B8488E" w:rsidRPr="00196571" w:rsidP="00B8488E" w14:paraId="6A596F3E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szCs w:val="24"/>
          <w:u w:val="none"/>
        </w:rPr>
      </w:pPr>
      <w:r w:rsidRPr="00196571">
        <w:rPr>
          <w:rFonts w:ascii="Times New Roman" w:hAnsi="Times New Roman"/>
          <w:i/>
          <w:szCs w:val="24"/>
          <w:u w:val="none"/>
        </w:rPr>
        <w:t xml:space="preserve">Chair – </w:t>
      </w:r>
      <w:r w:rsidRPr="00196571">
        <w:rPr>
          <w:rFonts w:ascii="Times New Roman" w:hAnsi="Times New Roman"/>
          <w:szCs w:val="24"/>
          <w:u w:val="none"/>
        </w:rPr>
        <w:t xml:space="preserve">David Goldman, </w:t>
      </w:r>
      <w:hyperlink r:id="rId11" w:history="1">
        <w:r w:rsidRPr="00196571">
          <w:rPr>
            <w:rStyle w:val="Hyperlink"/>
            <w:rFonts w:ascii="Times New Roman" w:hAnsi="Times New Roman"/>
            <w:szCs w:val="24"/>
          </w:rPr>
          <w:t>david.goldman@spacex.com</w:t>
        </w:r>
      </w:hyperlink>
      <w:r w:rsidRPr="00196571">
        <w:rPr>
          <w:rFonts w:ascii="Times New Roman" w:hAnsi="Times New Roman"/>
          <w:szCs w:val="24"/>
          <w:u w:val="none"/>
        </w:rPr>
        <w:t>, telephone: (202)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649-2641</w:t>
      </w:r>
    </w:p>
    <w:p w:rsidR="00B8488E" w:rsidRPr="00196571" w:rsidP="00B8488E" w14:paraId="040D7C89" w14:textId="77777777">
      <w:pPr>
        <w:rPr>
          <w:szCs w:val="24"/>
          <w:lang w:bidi="he-IL"/>
        </w:rPr>
      </w:pPr>
      <w:r w:rsidRPr="00196571">
        <w:rPr>
          <w:i/>
          <w:iCs/>
          <w:szCs w:val="24"/>
        </w:rPr>
        <w:t>Vice Chair</w:t>
      </w:r>
      <w:r w:rsidRPr="00196571">
        <w:rPr>
          <w:szCs w:val="24"/>
        </w:rPr>
        <w:t xml:space="preserve"> – Giselle Creeser, </w:t>
      </w:r>
      <w:hyperlink r:id="rId12" w:history="1">
        <w:r w:rsidRPr="00196571">
          <w:rPr>
            <w:rStyle w:val="Hyperlink"/>
            <w:szCs w:val="24"/>
          </w:rPr>
          <w:t>giselle.creeser@intelsat.com</w:t>
        </w:r>
      </w:hyperlink>
      <w:r w:rsidRPr="00196571">
        <w:rPr>
          <w:szCs w:val="24"/>
        </w:rPr>
        <w:t>, telephone: (703)</w:t>
      </w:r>
      <w:r>
        <w:rPr>
          <w:szCs w:val="24"/>
        </w:rPr>
        <w:t xml:space="preserve"> </w:t>
      </w:r>
      <w:r w:rsidRPr="00196571">
        <w:rPr>
          <w:szCs w:val="24"/>
        </w:rPr>
        <w:t>559-7851</w:t>
      </w:r>
    </w:p>
    <w:p w:rsidR="00B8488E" w:rsidRPr="00196571" w:rsidP="00B8488E" w14:paraId="146F5389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8488E" w:rsidRPr="00196571" w:rsidP="00B8488E" w14:paraId="0DE4785A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196571">
        <w:rPr>
          <w:rFonts w:ascii="Times New Roman" w:hAnsi="Times New Roman"/>
          <w:i/>
          <w:szCs w:val="24"/>
          <w:u w:val="none"/>
        </w:rPr>
        <w:t xml:space="preserve">FCC Representatives   </w:t>
      </w:r>
    </w:p>
    <w:p w:rsidR="00B8488E" w:rsidRPr="00196571" w:rsidP="00B8488E" w14:paraId="10E9D669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Dante Ibarra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5" w:history="1">
        <w:r w:rsidRPr="008B52EF">
          <w:rPr>
            <w:rStyle w:val="Hyperlink"/>
            <w:rFonts w:ascii="Times New Roman" w:hAnsi="Times New Roman"/>
            <w:szCs w:val="24"/>
          </w:rPr>
          <w:t>dante.ibarra@fcc.gov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418-0610</w:t>
      </w:r>
    </w:p>
    <w:p w:rsidR="00B8488E" w:rsidRPr="00196571" w:rsidP="00B8488E" w14:paraId="75D33915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Clay DeCell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8" w:history="1">
        <w:r w:rsidRPr="008B52EF">
          <w:rPr>
            <w:rStyle w:val="Hyperlink"/>
            <w:rFonts w:ascii="Times New Roman" w:hAnsi="Times New Roman"/>
            <w:szCs w:val="24"/>
          </w:rPr>
          <w:t>clay.decell@fcc.gov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418-0803</w:t>
      </w:r>
    </w:p>
    <w:p w:rsidR="00B8488E" w:rsidP="00B8488E" w14:paraId="4341CAA6" w14:textId="6512EE5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EC6BBA" w:rsidRPr="00196571" w:rsidP="00EC6BBA" w14:paraId="18E9049C" w14:textId="62F7099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 xml:space="preserve">IWG-4 – Meeting </w:t>
      </w:r>
    </w:p>
    <w:p w:rsidR="00EC6BBA" w:rsidRPr="00196571" w:rsidP="00EC6BBA" w14:paraId="3E6281A1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Thursday, July 29, 2021</w:t>
      </w:r>
    </w:p>
    <w:p w:rsidR="00EC6BBA" w:rsidRPr="00196571" w:rsidP="00EC6BBA" w14:paraId="6413D6B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EC6BBA" w:rsidRPr="00032E66" w:rsidP="00EC6BBA" w14:paraId="6821843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032E66">
        <w:rPr>
          <w:rFonts w:ascii="Times New Roman" w:hAnsi="Times New Roman"/>
          <w:szCs w:val="24"/>
          <w:u w:val="none"/>
        </w:rPr>
        <w:t xml:space="preserve">WebEx meeting number (access code): 199 428 4773 </w:t>
      </w:r>
    </w:p>
    <w:p w:rsidR="00EC6BBA" w:rsidRPr="00032E66" w:rsidP="00EC6BBA" w14:paraId="68DA52B3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WebEx meeting password: 3MCnidWpa46</w:t>
      </w:r>
    </w:p>
    <w:p w:rsidR="00EC6BBA" w:rsidRPr="00196571" w:rsidP="00EC6BBA" w14:paraId="1AA38E9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Join by phone: +1-415-527-5035, 1994284773## US Toll</w:t>
      </w:r>
    </w:p>
    <w:p w:rsidR="00EC6BBA" w:rsidP="00B8488E" w14:paraId="224D6B53" w14:textId="0F1B171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EC6BBA" w:rsidRPr="00EC6BBA" w:rsidP="00B8488E" w14:paraId="1D5168DB" w14:textId="70D43D7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 xml:space="preserve">IWG-4 – Meeting </w:t>
      </w:r>
    </w:p>
    <w:p w:rsidR="00B8488E" w:rsidRPr="00196571" w:rsidP="00B8488E" w14:paraId="259D269A" w14:textId="045C933F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 xml:space="preserve">:         </w:t>
      </w:r>
      <w:r w:rsidR="00F13EE2">
        <w:rPr>
          <w:rFonts w:ascii="Times New Roman" w:hAnsi="Times New Roman"/>
          <w:szCs w:val="24"/>
          <w:u w:val="none"/>
        </w:rPr>
        <w:t>Wednesday, September 1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B8488E" w:rsidRPr="00196571" w:rsidP="00B8488E" w14:paraId="18DEA7D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DE35E2" w:rsidRPr="00DE35E2" w:rsidP="00DE35E2" w14:paraId="599ED1E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DE35E2">
        <w:rPr>
          <w:rFonts w:ascii="Times New Roman" w:hAnsi="Times New Roman"/>
          <w:szCs w:val="24"/>
          <w:u w:val="none"/>
        </w:rPr>
        <w:t>WebEx meeting number (access code): 199 742 9498</w:t>
      </w:r>
    </w:p>
    <w:p w:rsidR="00DE35E2" w:rsidRPr="00DE35E2" w:rsidP="00DE35E2" w14:paraId="3CE701D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E35E2">
        <w:rPr>
          <w:rFonts w:ascii="Times New Roman" w:hAnsi="Times New Roman"/>
          <w:szCs w:val="24"/>
          <w:u w:val="none"/>
        </w:rPr>
        <w:t>WebEx meeting password: UdrMTgz7m53</w:t>
      </w:r>
    </w:p>
    <w:p w:rsidR="00B8488E" w:rsidP="00DE35E2" w14:paraId="0F2A529C" w14:textId="65A1F3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E35E2">
        <w:rPr>
          <w:rFonts w:ascii="Times New Roman" w:hAnsi="Times New Roman"/>
          <w:szCs w:val="24"/>
          <w:u w:val="none"/>
        </w:rPr>
        <w:t>Join by phone: +1-415-527-5035 US Toll</w:t>
      </w:r>
    </w:p>
    <w:p w:rsidR="004D316D" w:rsidRPr="00196571" w:rsidP="00DE35E2" w14:paraId="10F4499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B8488E" w:rsidRPr="00196571" w:rsidP="00B8488E" w14:paraId="65AFDE4C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  <w:r w:rsidRPr="00196571">
        <w:rPr>
          <w:rFonts w:ascii="Times New Roman" w:hAnsi="Times New Roman"/>
          <w:b/>
          <w:snapToGrid w:val="0"/>
          <w:szCs w:val="24"/>
          <w:u w:val="none"/>
        </w:rPr>
        <w:t>- FCC –</w:t>
      </w:r>
    </w:p>
    <w:p w:rsidR="00930ECF" w:rsidRPr="00930ECF" w:rsidP="00F96F63" w14:paraId="44BC6031" w14:textId="77777777">
      <w:pPr>
        <w:rPr>
          <w:sz w:val="24"/>
        </w:rPr>
      </w:pPr>
    </w:p>
    <w:sectPr w:rsidSect="000E588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574D9C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ED48356" w14:textId="77777777">
    <w:pPr>
      <w:pStyle w:val="Footer"/>
    </w:pPr>
  </w:p>
  <w:p w:rsidR="006F7393" w14:paraId="395975AB" w14:textId="77777777"/>
  <w:p w:rsidR="006F7393" w14:paraId="5ADC9420" w14:textId="77777777"/>
  <w:p w:rsidR="00923B2C" w14:paraId="7A48536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A714D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1488CFE8" w14:textId="77777777"/>
  <w:p w:rsidR="006F7393" w14:paraId="75849478" w14:textId="77777777"/>
  <w:p w:rsidR="00923B2C" w14:paraId="5168F11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662A30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F26F91F" w14:textId="4B40A99B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BC6FE8">
      <w:rPr>
        <w:b/>
      </w:rPr>
      <w:t>1</w:t>
    </w:r>
    <w:r w:rsidR="001D7C17">
      <w:rPr>
        <w:b/>
      </w:rPr>
      <w:t>-</w:t>
    </w:r>
    <w:r w:rsidR="007B31BA">
      <w:rPr>
        <w:b/>
      </w:rPr>
      <w:t>898</w:t>
    </w:r>
  </w:p>
  <w:p w:rsidR="006F7393" w:rsidRPr="001D7C17" w:rsidP="001D7C17" w14:paraId="3D04D65A" w14:textId="1E64BF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23B2C" w14:paraId="0152F8C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594CB39" w14:textId="7DBFBAF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08F189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CB01B9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B1E966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844F072" w14:textId="70D8A8A8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067FF5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0BBE6B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38F4EE6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7C91BB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5467"/>
    <w:rsid w:val="000072CE"/>
    <w:rsid w:val="00010B5B"/>
    <w:rsid w:val="0001302E"/>
    <w:rsid w:val="00013A8B"/>
    <w:rsid w:val="00021445"/>
    <w:rsid w:val="00032E66"/>
    <w:rsid w:val="000340B8"/>
    <w:rsid w:val="00036039"/>
    <w:rsid w:val="000377B2"/>
    <w:rsid w:val="00037F90"/>
    <w:rsid w:val="000875BF"/>
    <w:rsid w:val="00096D8C"/>
    <w:rsid w:val="000C0B65"/>
    <w:rsid w:val="000D560A"/>
    <w:rsid w:val="000E3D42"/>
    <w:rsid w:val="000E5884"/>
    <w:rsid w:val="001212AB"/>
    <w:rsid w:val="00122BD5"/>
    <w:rsid w:val="00196571"/>
    <w:rsid w:val="001979D9"/>
    <w:rsid w:val="001A5E53"/>
    <w:rsid w:val="001D6BCF"/>
    <w:rsid w:val="001D7C17"/>
    <w:rsid w:val="001E01CA"/>
    <w:rsid w:val="002060D9"/>
    <w:rsid w:val="002205CD"/>
    <w:rsid w:val="00226822"/>
    <w:rsid w:val="00260594"/>
    <w:rsid w:val="00285017"/>
    <w:rsid w:val="002A2D2E"/>
    <w:rsid w:val="00300A4B"/>
    <w:rsid w:val="00343749"/>
    <w:rsid w:val="00357D50"/>
    <w:rsid w:val="00367CA7"/>
    <w:rsid w:val="003746A9"/>
    <w:rsid w:val="003925DC"/>
    <w:rsid w:val="003B0550"/>
    <w:rsid w:val="003B694F"/>
    <w:rsid w:val="003C3247"/>
    <w:rsid w:val="003F171C"/>
    <w:rsid w:val="00412FC5"/>
    <w:rsid w:val="00422276"/>
    <w:rsid w:val="004242F1"/>
    <w:rsid w:val="00445A00"/>
    <w:rsid w:val="00451B0F"/>
    <w:rsid w:val="0046125F"/>
    <w:rsid w:val="00474147"/>
    <w:rsid w:val="00487524"/>
    <w:rsid w:val="00496106"/>
    <w:rsid w:val="004C12D0"/>
    <w:rsid w:val="004C2EE3"/>
    <w:rsid w:val="004D316D"/>
    <w:rsid w:val="004E4A22"/>
    <w:rsid w:val="004E78C6"/>
    <w:rsid w:val="00510879"/>
    <w:rsid w:val="00511968"/>
    <w:rsid w:val="00540D98"/>
    <w:rsid w:val="0055614C"/>
    <w:rsid w:val="00574012"/>
    <w:rsid w:val="005C2FBE"/>
    <w:rsid w:val="005F5A24"/>
    <w:rsid w:val="00607BA5"/>
    <w:rsid w:val="00610C40"/>
    <w:rsid w:val="00626EB6"/>
    <w:rsid w:val="006353A3"/>
    <w:rsid w:val="00655D03"/>
    <w:rsid w:val="00683F84"/>
    <w:rsid w:val="006A6A81"/>
    <w:rsid w:val="006E26AF"/>
    <w:rsid w:val="006F7393"/>
    <w:rsid w:val="0070224F"/>
    <w:rsid w:val="00706031"/>
    <w:rsid w:val="007115F7"/>
    <w:rsid w:val="00785689"/>
    <w:rsid w:val="0079754B"/>
    <w:rsid w:val="007A1E6D"/>
    <w:rsid w:val="007B31BA"/>
    <w:rsid w:val="00810293"/>
    <w:rsid w:val="00822CE0"/>
    <w:rsid w:val="00837C62"/>
    <w:rsid w:val="00841AB1"/>
    <w:rsid w:val="00853DE0"/>
    <w:rsid w:val="00860D06"/>
    <w:rsid w:val="008B52EF"/>
    <w:rsid w:val="008C22FD"/>
    <w:rsid w:val="00910F12"/>
    <w:rsid w:val="00923B2C"/>
    <w:rsid w:val="00926503"/>
    <w:rsid w:val="00930ECF"/>
    <w:rsid w:val="009416D4"/>
    <w:rsid w:val="009838BC"/>
    <w:rsid w:val="009C7AD7"/>
    <w:rsid w:val="00A45F4F"/>
    <w:rsid w:val="00A600A9"/>
    <w:rsid w:val="00A866AC"/>
    <w:rsid w:val="00AA55B7"/>
    <w:rsid w:val="00AA5B9E"/>
    <w:rsid w:val="00AB2407"/>
    <w:rsid w:val="00AB53DF"/>
    <w:rsid w:val="00B07E5C"/>
    <w:rsid w:val="00B213F4"/>
    <w:rsid w:val="00B326E3"/>
    <w:rsid w:val="00B811F7"/>
    <w:rsid w:val="00B8488E"/>
    <w:rsid w:val="00B96E2A"/>
    <w:rsid w:val="00BA5DC6"/>
    <w:rsid w:val="00BA6196"/>
    <w:rsid w:val="00BC6D8C"/>
    <w:rsid w:val="00BC6FE8"/>
    <w:rsid w:val="00C16AF2"/>
    <w:rsid w:val="00C32A73"/>
    <w:rsid w:val="00C34006"/>
    <w:rsid w:val="00C426B1"/>
    <w:rsid w:val="00C82B6B"/>
    <w:rsid w:val="00C90D6A"/>
    <w:rsid w:val="00CB2501"/>
    <w:rsid w:val="00CC72B6"/>
    <w:rsid w:val="00D0025D"/>
    <w:rsid w:val="00D0218D"/>
    <w:rsid w:val="00D06BCA"/>
    <w:rsid w:val="00D216CD"/>
    <w:rsid w:val="00D94C51"/>
    <w:rsid w:val="00DA2529"/>
    <w:rsid w:val="00DA75A7"/>
    <w:rsid w:val="00DB130A"/>
    <w:rsid w:val="00DC10A1"/>
    <w:rsid w:val="00DC655F"/>
    <w:rsid w:val="00DD386C"/>
    <w:rsid w:val="00DD7EBD"/>
    <w:rsid w:val="00DE35E2"/>
    <w:rsid w:val="00DF62B6"/>
    <w:rsid w:val="00E04327"/>
    <w:rsid w:val="00E07225"/>
    <w:rsid w:val="00E155B7"/>
    <w:rsid w:val="00E5409F"/>
    <w:rsid w:val="00EC0185"/>
    <w:rsid w:val="00EC6BBA"/>
    <w:rsid w:val="00F021FA"/>
    <w:rsid w:val="00F13EE2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7CFB53"/>
  <w15:chartTrackingRefBased/>
  <w15:docId w15:val="{FF95C32C-829A-42CB-9007-0430261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eric.grodsky@fcc.gov" TargetMode="External" /><Relationship Id="rId11" Type="http://schemas.openxmlformats.org/officeDocument/2006/relationships/hyperlink" Target="mailto:david.goldman@spacex.com" TargetMode="External" /><Relationship Id="rId12" Type="http://schemas.openxmlformats.org/officeDocument/2006/relationships/hyperlink" Target="mailto:giselle.creeser@intelsat.com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2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fcc.gov/wrc-23" TargetMode="External" /><Relationship Id="rId5" Type="http://schemas.openxmlformats.org/officeDocument/2006/relationships/hyperlink" Target="mailto:dante.ibarra@fcc.gov" TargetMode="External" /><Relationship Id="rId6" Type="http://schemas.openxmlformats.org/officeDocument/2006/relationships/hyperlink" Target="mailto:WRC-23@fcc.gov" TargetMode="External" /><Relationship Id="rId7" Type="http://schemas.openxmlformats.org/officeDocument/2006/relationships/hyperlink" Target="mailto:zachary.rosenbaum@ses.com" TargetMode="External" /><Relationship Id="rId8" Type="http://schemas.openxmlformats.org/officeDocument/2006/relationships/hyperlink" Target="mailto:clay.decell@fcc.gov" TargetMode="External" /><Relationship Id="rId9" Type="http://schemas.openxmlformats.org/officeDocument/2006/relationships/hyperlink" Target="mailto:kathyrn.medley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