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1EBD1342">
      <w:pPr>
        <w:ind w:left="7200"/>
        <w:rPr>
          <w:b/>
          <w:color w:val="000000"/>
          <w:szCs w:val="22"/>
        </w:rPr>
      </w:pPr>
      <w:bookmarkStart w:id="1" w:name="_Hlk64355849"/>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0B66D9">
        <w:rPr>
          <w:b/>
          <w:color w:val="000000"/>
          <w:szCs w:val="22"/>
        </w:rPr>
        <w:t>903</w:t>
      </w:r>
    </w:p>
    <w:p w:rsidR="008042EC" w:rsidRPr="00376464" w:rsidP="008042EC" w14:paraId="4A7109F1" w14:textId="4316EA9D">
      <w:pPr>
        <w:jc w:val="right"/>
        <w:rPr>
          <w:b/>
          <w:color w:val="000000"/>
          <w:szCs w:val="22"/>
        </w:rPr>
      </w:pPr>
      <w:r>
        <w:rPr>
          <w:b/>
          <w:color w:val="000000"/>
          <w:szCs w:val="22"/>
        </w:rPr>
        <w:t xml:space="preserve">July </w:t>
      </w:r>
      <w:r w:rsidR="006E5144">
        <w:rPr>
          <w:b/>
          <w:color w:val="000000"/>
          <w:szCs w:val="22"/>
        </w:rPr>
        <w:t>26</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4B60C01A">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75E015FB" w14:textId="77777777">
      <w:pPr>
        <w:jc w:val="right"/>
        <w:rPr>
          <w:b/>
          <w:color w:val="000000"/>
          <w:szCs w:val="22"/>
        </w:rPr>
      </w:pPr>
    </w:p>
    <w:p w:rsidR="008042EC" w:rsidP="006E5144" w14:paraId="230DFE07" w14:textId="7F17ECA5">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w:t>
      </w:r>
      <w:r w:rsidR="006E5144">
        <w:rPr>
          <w:b/>
          <w:szCs w:val="22"/>
        </w:rPr>
        <w:t xml:space="preserve"> 21-2</w:t>
      </w:r>
      <w:r w:rsidR="009A6CCF">
        <w:rPr>
          <w:b/>
          <w:szCs w:val="22"/>
        </w:rPr>
        <w:t>29</w:t>
      </w:r>
      <w:r w:rsidR="006E5144">
        <w:rPr>
          <w:b/>
          <w:szCs w:val="22"/>
        </w:rPr>
        <w:t xml:space="preserve"> </w:t>
      </w:r>
      <w:r w:rsidR="00AC412B">
        <w:rPr>
          <w:b/>
          <w:szCs w:val="22"/>
        </w:rPr>
        <w:t>and 21-</w:t>
      </w:r>
      <w:r>
        <w:rPr>
          <w:b/>
          <w:szCs w:val="22"/>
        </w:rPr>
        <w:t>2</w:t>
      </w:r>
      <w:bookmarkEnd w:id="1"/>
      <w:r w:rsidR="006E5144">
        <w:rPr>
          <w:b/>
          <w:szCs w:val="22"/>
        </w:rPr>
        <w:t>62</w:t>
      </w:r>
    </w:p>
    <w:p w:rsidR="006E5144" w:rsidRPr="00376464" w:rsidP="006E5144" w14:paraId="1F972AB0" w14:textId="77777777">
      <w:pPr>
        <w:widowControl w:val="0"/>
        <w:jc w:val="center"/>
        <w:rPr>
          <w:b/>
          <w:szCs w:val="22"/>
        </w:rPr>
      </w:pPr>
    </w:p>
    <w:p w:rsidR="008042EC" w:rsidP="008042EC" w14:paraId="6AD71620" w14:textId="3FEAA4FA">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9A6CCF" w:rsidP="008042EC" w14:paraId="7BC9D355" w14:textId="08BD6DD4">
      <w:pPr>
        <w:widowControl w:val="0"/>
        <w:autoSpaceDE w:val="0"/>
        <w:autoSpaceDN w:val="0"/>
        <w:adjustRightInd w:val="0"/>
        <w:rPr>
          <w:b/>
          <w:bCs/>
          <w:color w:val="000000"/>
          <w:szCs w:val="22"/>
          <w:lang w:eastAsia="ja-JP"/>
        </w:rPr>
      </w:pPr>
    </w:p>
    <w:p w:rsidR="009A6CCF" w:rsidP="009A6CCF" w14:paraId="5C914ECD" w14:textId="72DE7ED0">
      <w:pPr>
        <w:ind w:left="720"/>
        <w:rPr>
          <w:szCs w:val="22"/>
        </w:rPr>
      </w:pPr>
      <w:r>
        <w:rPr>
          <w:szCs w:val="22"/>
        </w:rPr>
        <w:t xml:space="preserve">Domestic Section 214 Application Filed for the Transfer of Control of </w:t>
      </w:r>
    </w:p>
    <w:p w:rsidR="009A6CCF" w:rsidP="00727E3E" w14:paraId="1C474891" w14:textId="53DE723F">
      <w:pPr>
        <w:ind w:left="720"/>
        <w:rPr>
          <w:szCs w:val="22"/>
        </w:rPr>
      </w:pPr>
      <w:r w:rsidRPr="001356E5">
        <w:rPr>
          <w:szCs w:val="22"/>
        </w:rPr>
        <w:t>U</w:t>
      </w:r>
      <w:r>
        <w:rPr>
          <w:szCs w:val="22"/>
        </w:rPr>
        <w:t>SC</w:t>
      </w:r>
      <w:r w:rsidRPr="001356E5">
        <w:rPr>
          <w:szCs w:val="22"/>
        </w:rPr>
        <w:t>onnect</w:t>
      </w:r>
      <w:r w:rsidRPr="001356E5">
        <w:rPr>
          <w:szCs w:val="22"/>
        </w:rPr>
        <w:t xml:space="preserve"> Holdings, Inc. </w:t>
      </w:r>
      <w:r>
        <w:rPr>
          <w:szCs w:val="22"/>
        </w:rPr>
        <w:t>t</w:t>
      </w:r>
      <w:r w:rsidRPr="001356E5">
        <w:rPr>
          <w:szCs w:val="22"/>
        </w:rPr>
        <w:t>o I</w:t>
      </w:r>
      <w:r>
        <w:rPr>
          <w:szCs w:val="22"/>
        </w:rPr>
        <w:t>TC</w:t>
      </w:r>
      <w:r w:rsidRPr="001356E5">
        <w:rPr>
          <w:szCs w:val="22"/>
        </w:rPr>
        <w:t xml:space="preserve"> Broadband Holdings, L</w:t>
      </w:r>
      <w:r>
        <w:rPr>
          <w:szCs w:val="22"/>
        </w:rPr>
        <w:t xml:space="preserve">LC, WC Docket No. </w:t>
      </w:r>
      <w:r w:rsidRPr="00C53E5E">
        <w:rPr>
          <w:szCs w:val="22"/>
        </w:rPr>
        <w:t>21-</w:t>
      </w:r>
      <w:r>
        <w:rPr>
          <w:szCs w:val="22"/>
        </w:rPr>
        <w:t>229, Public Notice, DA 21-746 (WCB 2021).</w:t>
      </w:r>
    </w:p>
    <w:p w:rsidR="00AC412B" w:rsidP="00AC412B" w14:paraId="2E56715D" w14:textId="25476C1C">
      <w:pPr>
        <w:rPr>
          <w:szCs w:val="22"/>
        </w:rPr>
      </w:pPr>
      <w:r>
        <w:rPr>
          <w:szCs w:val="22"/>
        </w:rPr>
        <w:t xml:space="preserve"> </w:t>
      </w:r>
    </w:p>
    <w:p w:rsidR="00AC412B" w:rsidP="00AC412B" w14:paraId="5346C6A9" w14:textId="10A1A638">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July</w:t>
      </w:r>
      <w:r w:rsidRPr="00376464">
        <w:rPr>
          <w:b/>
          <w:bCs/>
          <w:color w:val="000000"/>
          <w:szCs w:val="22"/>
          <w:lang w:eastAsia="ja-JP"/>
        </w:rPr>
        <w:t xml:space="preserve"> </w:t>
      </w:r>
      <w:r w:rsidR="006E5144">
        <w:rPr>
          <w:b/>
          <w:bCs/>
          <w:color w:val="000000"/>
          <w:szCs w:val="22"/>
          <w:lang w:eastAsia="ja-JP"/>
        </w:rPr>
        <w:t>25</w:t>
      </w:r>
      <w:r w:rsidRPr="00376464">
        <w:rPr>
          <w:b/>
          <w:bCs/>
          <w:color w:val="000000"/>
          <w:szCs w:val="22"/>
          <w:lang w:eastAsia="ja-JP"/>
        </w:rPr>
        <w:t>, 202</w:t>
      </w:r>
      <w:r>
        <w:rPr>
          <w:b/>
          <w:bCs/>
          <w:color w:val="000000"/>
          <w:szCs w:val="22"/>
          <w:lang w:eastAsia="ja-JP"/>
        </w:rPr>
        <w:t>1</w:t>
      </w:r>
    </w:p>
    <w:p w:rsidR="001C5BDA" w:rsidP="00AC412B" w14:paraId="247278DA" w14:textId="56931A1C">
      <w:pPr>
        <w:widowControl w:val="0"/>
        <w:autoSpaceDE w:val="0"/>
        <w:autoSpaceDN w:val="0"/>
        <w:adjustRightInd w:val="0"/>
        <w:rPr>
          <w:b/>
          <w:bCs/>
          <w:color w:val="000000"/>
          <w:szCs w:val="22"/>
          <w:lang w:eastAsia="ja-JP"/>
        </w:rPr>
      </w:pPr>
    </w:p>
    <w:p w:rsidR="001C5BDA" w:rsidRPr="000452C4" w:rsidP="001C5BDA" w14:paraId="4F869CDE" w14:textId="00AA7458">
      <w:pPr>
        <w:ind w:left="720"/>
        <w:rPr>
          <w:szCs w:val="22"/>
        </w:rPr>
      </w:pPr>
      <w:r w:rsidRPr="000452C4">
        <w:rPr>
          <w:szCs w:val="22"/>
        </w:rPr>
        <w:t xml:space="preserve">Domestic Section 214 Application Filed for the Transfer of Control of </w:t>
      </w:r>
    </w:p>
    <w:p w:rsidR="00727E3E" w:rsidP="00727E3E" w14:paraId="251791AC" w14:textId="77777777">
      <w:pPr>
        <w:ind w:left="720"/>
        <w:rPr>
          <w:szCs w:val="22"/>
        </w:rPr>
      </w:pPr>
      <w:r>
        <w:rPr>
          <w:szCs w:val="22"/>
        </w:rPr>
        <w:t>Circle Telephone &amp; Electric, LLC</w:t>
      </w:r>
      <w:r w:rsidRPr="000452C4">
        <w:rPr>
          <w:szCs w:val="22"/>
        </w:rPr>
        <w:t>, WC Docket No. 21-26</w:t>
      </w:r>
      <w:r>
        <w:rPr>
          <w:szCs w:val="22"/>
        </w:rPr>
        <w:t xml:space="preserve">2, Public Notice, </w:t>
      </w:r>
    </w:p>
    <w:p w:rsidR="001C5BDA" w:rsidRPr="000452C4" w:rsidP="00727E3E" w14:paraId="7A3CD2BA" w14:textId="6508FE7B">
      <w:pPr>
        <w:ind w:left="720"/>
        <w:rPr>
          <w:szCs w:val="22"/>
        </w:rPr>
      </w:pPr>
      <w:r>
        <w:rPr>
          <w:szCs w:val="22"/>
        </w:rPr>
        <w:t>DA 21-749</w:t>
      </w:r>
      <w:r w:rsidRPr="000452C4">
        <w:rPr>
          <w:szCs w:val="22"/>
        </w:rPr>
        <w:t xml:space="preserve"> (</w:t>
      </w:r>
      <w:r>
        <w:rPr>
          <w:szCs w:val="22"/>
        </w:rPr>
        <w:t xml:space="preserve">WCB </w:t>
      </w:r>
      <w:r w:rsidRPr="00EB4580">
        <w:rPr>
          <w:szCs w:val="22"/>
        </w:rPr>
        <w:t>2021).</w:t>
      </w:r>
    </w:p>
    <w:p w:rsidR="006E5144" w:rsidRPr="007E5FC3" w:rsidP="006E5144" w14:paraId="0448A52D" w14:textId="098A0AB1">
      <w:pPr>
        <w:rPr>
          <w:szCs w:val="22"/>
        </w:rPr>
      </w:pPr>
    </w:p>
    <w:p w:rsidR="006E5144" w:rsidP="006E5144" w14:paraId="71F55542" w14:textId="0C5AF2A0">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July</w:t>
      </w:r>
      <w:r w:rsidRPr="00376464">
        <w:rPr>
          <w:b/>
          <w:bCs/>
          <w:color w:val="000000"/>
          <w:szCs w:val="22"/>
          <w:lang w:eastAsia="ja-JP"/>
        </w:rPr>
        <w:t xml:space="preserve"> </w:t>
      </w:r>
      <w:r>
        <w:rPr>
          <w:b/>
          <w:bCs/>
          <w:color w:val="000000"/>
          <w:szCs w:val="22"/>
          <w:lang w:eastAsia="ja-JP"/>
        </w:rPr>
        <w:t>26</w:t>
      </w:r>
      <w:r w:rsidRPr="00376464">
        <w:rPr>
          <w:b/>
          <w:bCs/>
          <w:color w:val="000000"/>
          <w:szCs w:val="22"/>
          <w:lang w:eastAsia="ja-JP"/>
        </w:rPr>
        <w:t>, 202</w:t>
      </w:r>
      <w:r>
        <w:rPr>
          <w:b/>
          <w:bCs/>
          <w:color w:val="000000"/>
          <w:szCs w:val="22"/>
          <w:lang w:eastAsia="ja-JP"/>
        </w:rPr>
        <w:t>1</w:t>
      </w:r>
    </w:p>
    <w:p w:rsidR="009A6CCF" w:rsidP="006E5144" w14:paraId="7EBA7EA8" w14:textId="77777777">
      <w:pPr>
        <w:widowControl w:val="0"/>
        <w:autoSpaceDE w:val="0"/>
        <w:autoSpaceDN w:val="0"/>
        <w:adjustRightInd w:val="0"/>
        <w:rPr>
          <w:b/>
          <w:bCs/>
          <w:color w:val="000000"/>
          <w:szCs w:val="22"/>
          <w:lang w:eastAsia="ja-JP"/>
        </w:rPr>
      </w:pPr>
    </w:p>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63D" w14:paraId="79916D60" w14:textId="77777777">
      <w:r>
        <w:separator/>
      </w:r>
    </w:p>
  </w:footnote>
  <w:footnote w:type="continuationSeparator" w:id="1">
    <w:p w:rsidR="00C8663D" w14:paraId="26FACCD9" w14:textId="77777777">
      <w:r>
        <w:continuationSeparator/>
      </w:r>
    </w:p>
  </w:footnote>
  <w:footnote w:type="continuationNotice" w:id="2">
    <w:p w:rsidR="00C8663D" w14:paraId="29843F0D"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8381D"/>
    <w:rsid w:val="00087205"/>
    <w:rsid w:val="000B4EDD"/>
    <w:rsid w:val="000B66D9"/>
    <w:rsid w:val="000F02F7"/>
    <w:rsid w:val="00101D0B"/>
    <w:rsid w:val="0013405D"/>
    <w:rsid w:val="001356E5"/>
    <w:rsid w:val="00141388"/>
    <w:rsid w:val="00150FBE"/>
    <w:rsid w:val="0015217F"/>
    <w:rsid w:val="0016394A"/>
    <w:rsid w:val="001A3813"/>
    <w:rsid w:val="001B69F9"/>
    <w:rsid w:val="001C4E34"/>
    <w:rsid w:val="001C5BDA"/>
    <w:rsid w:val="001F1E04"/>
    <w:rsid w:val="001F6762"/>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742E"/>
    <w:rsid w:val="00346293"/>
    <w:rsid w:val="00353CB5"/>
    <w:rsid w:val="00365194"/>
    <w:rsid w:val="00376464"/>
    <w:rsid w:val="003855A0"/>
    <w:rsid w:val="00386FFF"/>
    <w:rsid w:val="003921C1"/>
    <w:rsid w:val="003945C4"/>
    <w:rsid w:val="00395A7A"/>
    <w:rsid w:val="003A18A0"/>
    <w:rsid w:val="003A443A"/>
    <w:rsid w:val="003B5CEE"/>
    <w:rsid w:val="003F0ECD"/>
    <w:rsid w:val="003F311D"/>
    <w:rsid w:val="004077D0"/>
    <w:rsid w:val="00412DA6"/>
    <w:rsid w:val="004156F7"/>
    <w:rsid w:val="004175D7"/>
    <w:rsid w:val="004331D7"/>
    <w:rsid w:val="00433D8C"/>
    <w:rsid w:val="00434C96"/>
    <w:rsid w:val="00450EEF"/>
    <w:rsid w:val="00460914"/>
    <w:rsid w:val="004609A4"/>
    <w:rsid w:val="00464E8A"/>
    <w:rsid w:val="00475BB6"/>
    <w:rsid w:val="004808FC"/>
    <w:rsid w:val="00482EB0"/>
    <w:rsid w:val="004913FF"/>
    <w:rsid w:val="004951AE"/>
    <w:rsid w:val="004A554E"/>
    <w:rsid w:val="004C3AB0"/>
    <w:rsid w:val="004C5C4F"/>
    <w:rsid w:val="004C712F"/>
    <w:rsid w:val="004F3603"/>
    <w:rsid w:val="004F6F64"/>
    <w:rsid w:val="00511202"/>
    <w:rsid w:val="005128D4"/>
    <w:rsid w:val="00522749"/>
    <w:rsid w:val="0052334B"/>
    <w:rsid w:val="005243E7"/>
    <w:rsid w:val="005320B5"/>
    <w:rsid w:val="0056058F"/>
    <w:rsid w:val="005932BA"/>
    <w:rsid w:val="005A13D0"/>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C32C8"/>
    <w:rsid w:val="006C32D6"/>
    <w:rsid w:val="006C591C"/>
    <w:rsid w:val="006E155C"/>
    <w:rsid w:val="006E3E11"/>
    <w:rsid w:val="006E5144"/>
    <w:rsid w:val="006E61ED"/>
    <w:rsid w:val="006E7452"/>
    <w:rsid w:val="006F4D60"/>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66987"/>
    <w:rsid w:val="00B73AED"/>
    <w:rsid w:val="00B908C9"/>
    <w:rsid w:val="00B958E7"/>
    <w:rsid w:val="00BB417E"/>
    <w:rsid w:val="00BC7555"/>
    <w:rsid w:val="00BF0B0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6CC"/>
    <w:rsid w:val="00CE49B4"/>
    <w:rsid w:val="00CE7F62"/>
    <w:rsid w:val="00D024AA"/>
    <w:rsid w:val="00D04DB0"/>
    <w:rsid w:val="00D111DF"/>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B4580"/>
    <w:rsid w:val="00EC0FDA"/>
    <w:rsid w:val="00EC3BF9"/>
    <w:rsid w:val="00EC3CCE"/>
    <w:rsid w:val="00ED40B2"/>
    <w:rsid w:val="00EE37C8"/>
    <w:rsid w:val="00EE3821"/>
    <w:rsid w:val="00EF0395"/>
    <w:rsid w:val="00F04273"/>
    <w:rsid w:val="00F05755"/>
    <w:rsid w:val="00F07E24"/>
    <w:rsid w:val="00F107E6"/>
    <w:rsid w:val="00F21B45"/>
    <w:rsid w:val="00F25C6B"/>
    <w:rsid w:val="00F3092F"/>
    <w:rsid w:val="00F5717B"/>
    <w:rsid w:val="00F65523"/>
    <w:rsid w:val="00F700CA"/>
    <w:rsid w:val="00F850B7"/>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8DCC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