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RPr="000C12B4" w:rsidP="00C35895" w14:paraId="13A9E485" w14:textId="71BC7706">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w:t>
      </w:r>
      <w:r w:rsidRPr="000C12B4" w:rsidR="000D78DF">
        <w:rPr>
          <w:rFonts w:ascii="Times New Roman" w:hAnsi="Times New Roman"/>
          <w:b/>
          <w:sz w:val="22"/>
          <w:szCs w:val="22"/>
        </w:rPr>
        <w:t>1-</w:t>
      </w:r>
      <w:r w:rsidR="00F503F1">
        <w:rPr>
          <w:rFonts w:ascii="Times New Roman" w:hAnsi="Times New Roman"/>
          <w:b/>
          <w:sz w:val="22"/>
          <w:szCs w:val="22"/>
        </w:rPr>
        <w:t>937</w:t>
      </w:r>
    </w:p>
    <w:p w:rsidR="009D0E9A" w:rsidRPr="000C12B4" w:rsidP="000C12B4" w14:paraId="77B07590" w14:textId="195D299C">
      <w:pPr>
        <w:jc w:val="right"/>
        <w:rPr>
          <w:rFonts w:ascii="Times New Roman" w:hAnsi="Times New Roman"/>
          <w:b/>
          <w:sz w:val="22"/>
          <w:szCs w:val="22"/>
        </w:rPr>
      </w:pPr>
      <w:r>
        <w:rPr>
          <w:rFonts w:ascii="Times New Roman" w:hAnsi="Times New Roman"/>
          <w:b/>
          <w:sz w:val="22"/>
          <w:szCs w:val="22"/>
        </w:rPr>
        <w:t>August 2</w:t>
      </w:r>
      <w:r w:rsidR="00972AA5">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972AA5">
        <w:rPr>
          <w:rFonts w:ascii="Times New Roman" w:hAnsi="Times New Roman"/>
          <w:b/>
          <w:sz w:val="22"/>
          <w:szCs w:val="22"/>
        </w:rPr>
        <w:t>21</w:t>
      </w:r>
    </w:p>
    <w:p w:rsidR="006818F1" w:rsidP="006818F1" w14:paraId="479B1EC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24F9AAAA"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78559495"/>
      <w:r>
        <w:rPr>
          <w:sz w:val="22"/>
        </w:rPr>
        <w:t>PUBLIC SAFETY AND HOMELAND SECURITY BUREAU ANNOUNCES</w:t>
      </w:r>
    </w:p>
    <w:p w:rsidR="006818F1" w:rsidP="006818F1" w14:paraId="19150FD4" w14:textId="77777777">
      <w:pPr>
        <w:pStyle w:val="Heading3"/>
        <w:rPr>
          <w:sz w:val="22"/>
          <w:szCs w:val="22"/>
        </w:rPr>
      </w:pPr>
      <w:r>
        <w:rPr>
          <w:sz w:val="22"/>
          <w:szCs w:val="22"/>
        </w:rPr>
        <w:t xml:space="preserve">REGION </w:t>
      </w:r>
      <w:r w:rsidR="00D658ED">
        <w:rPr>
          <w:sz w:val="22"/>
          <w:szCs w:val="22"/>
        </w:rPr>
        <w:t>37</w:t>
      </w:r>
      <w:r>
        <w:rPr>
          <w:sz w:val="22"/>
          <w:szCs w:val="22"/>
        </w:rPr>
        <w:t xml:space="preserve"> (</w:t>
      </w:r>
      <w:r w:rsidR="00D658ED">
        <w:rPr>
          <w:sz w:val="22"/>
          <w:szCs w:val="22"/>
        </w:rPr>
        <w:t>SOUTH CAROLINA</w:t>
      </w:r>
      <w:r>
        <w:rPr>
          <w:sz w:val="22"/>
          <w:szCs w:val="22"/>
        </w:rPr>
        <w:t>) REGIONAL PLANNING COMMITTEES</w:t>
      </w:r>
      <w:bookmarkStart w:id="2" w:name="_GoBack"/>
      <w:bookmarkEnd w:id="2"/>
    </w:p>
    <w:p w:rsidR="006818F1" w:rsidP="006818F1" w14:paraId="580D0A36" w14:textId="77777777">
      <w:pPr>
        <w:pStyle w:val="Heading3"/>
        <w:rPr>
          <w:sz w:val="22"/>
          <w:szCs w:val="22"/>
        </w:rPr>
      </w:pPr>
      <w:r>
        <w:rPr>
          <w:sz w:val="22"/>
          <w:szCs w:val="22"/>
        </w:rPr>
        <w:t xml:space="preserve"> TO HOLD 700 MHZ AND 800 MHZ MEETINGS</w:t>
      </w:r>
    </w:p>
    <w:p w:rsidR="006F12CB" w:rsidRPr="006F12CB" w:rsidP="006F12CB" w14:paraId="074D9D6D" w14:textId="77777777"/>
    <w:p w:rsidR="00D658ED" w:rsidRPr="00D658ED" w:rsidP="00D658ED" w14:paraId="479D0FFA" w14:textId="77777777">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bookmarkEnd w:id="1"/>
    <w:p w:rsidR="00D658ED" w:rsidRPr="00D658ED" w:rsidP="00D658ED" w14:paraId="6F7AB831" w14:textId="77777777">
      <w:pPr>
        <w:widowControl/>
        <w:jc w:val="center"/>
        <w:rPr>
          <w:rFonts w:ascii="Times New Roman" w:hAnsi="Times New Roman"/>
          <w:b/>
          <w:snapToGrid/>
          <w:sz w:val="22"/>
          <w:szCs w:val="22"/>
        </w:rPr>
      </w:pPr>
    </w:p>
    <w:p w:rsidR="00972AA5" w:rsidP="00972AA5" w14:paraId="788E61C0" w14:textId="3CC70C84">
      <w:pPr>
        <w:widowControl/>
        <w:ind w:firstLine="720"/>
        <w:rPr>
          <w:rFonts w:ascii="Times New Roman" w:hAnsi="Times New Roman"/>
          <w:snapToGrid/>
          <w:sz w:val="22"/>
          <w:szCs w:val="22"/>
        </w:rPr>
      </w:pPr>
      <w:r w:rsidRPr="00D658ED">
        <w:rPr>
          <w:rFonts w:ascii="Times New Roman" w:hAnsi="Times New Roman"/>
          <w:snapToGrid/>
          <w:sz w:val="22"/>
          <w:szCs w:val="22"/>
        </w:rPr>
        <w:t>The Region 37 (South Carolina)</w:t>
      </w:r>
      <w:r>
        <w:rPr>
          <w:rFonts w:ascii="Times New Roman" w:hAnsi="Times New Roman"/>
          <w:snapToGrid/>
          <w:sz w:val="22"/>
          <w:szCs w:val="22"/>
          <w:vertAlign w:val="superscript"/>
        </w:rPr>
        <w:footnoteReference w:id="2"/>
      </w:r>
      <w:r w:rsidRPr="00D658ED">
        <w:rPr>
          <w:rFonts w:ascii="Times New Roman" w:hAnsi="Times New Roman"/>
          <w:snapToGrid/>
          <w:sz w:val="22"/>
          <w:szCs w:val="22"/>
        </w:rPr>
        <w:t xml:space="preserve"> Regional Planning Committees (RPCs) will hold two consecutive planning meetings on Wednesday, October </w:t>
      </w:r>
      <w:r>
        <w:rPr>
          <w:rFonts w:ascii="Times New Roman" w:hAnsi="Times New Roman"/>
          <w:snapToGrid/>
          <w:sz w:val="22"/>
          <w:szCs w:val="22"/>
        </w:rPr>
        <w:t>13</w:t>
      </w:r>
      <w:r w:rsidRPr="00D658ED">
        <w:rPr>
          <w:rFonts w:ascii="Times New Roman" w:hAnsi="Times New Roman"/>
          <w:snapToGrid/>
          <w:sz w:val="22"/>
          <w:szCs w:val="22"/>
        </w:rPr>
        <w:t>, 20</w:t>
      </w:r>
      <w:r>
        <w:rPr>
          <w:rFonts w:ascii="Times New Roman" w:hAnsi="Times New Roman"/>
          <w:snapToGrid/>
          <w:sz w:val="22"/>
          <w:szCs w:val="22"/>
        </w:rPr>
        <w:t>21</w:t>
      </w:r>
      <w:r w:rsidRPr="00D658ED">
        <w:rPr>
          <w:rFonts w:ascii="Times New Roman" w:hAnsi="Times New Roman"/>
          <w:snapToGrid/>
          <w:sz w:val="22"/>
          <w:szCs w:val="22"/>
        </w:rPr>
        <w:t xml:space="preserve">.  Beginning at </w:t>
      </w:r>
      <w:r w:rsidR="00A967FA">
        <w:rPr>
          <w:rFonts w:ascii="Times New Roman" w:hAnsi="Times New Roman"/>
          <w:snapToGrid/>
          <w:sz w:val="22"/>
          <w:szCs w:val="22"/>
        </w:rPr>
        <w:t>9</w:t>
      </w:r>
      <w:r w:rsidRPr="00D658ED">
        <w:rPr>
          <w:rFonts w:ascii="Times New Roman" w:hAnsi="Times New Roman"/>
          <w:snapToGrid/>
          <w:sz w:val="22"/>
          <w:szCs w:val="22"/>
        </w:rPr>
        <w:t>:</w:t>
      </w:r>
      <w:r w:rsidR="00A967FA">
        <w:rPr>
          <w:rFonts w:ascii="Times New Roman" w:hAnsi="Times New Roman"/>
          <w:snapToGrid/>
          <w:sz w:val="22"/>
          <w:szCs w:val="22"/>
        </w:rPr>
        <w:t>0</w:t>
      </w:r>
      <w:r w:rsidRPr="00D658ED">
        <w:rPr>
          <w:rFonts w:ascii="Times New Roman" w:hAnsi="Times New Roman"/>
          <w:snapToGrid/>
          <w:sz w:val="22"/>
          <w:szCs w:val="22"/>
        </w:rPr>
        <w:t xml:space="preserve">0 a.m., the </w:t>
      </w:r>
      <w:r w:rsidR="00A967FA">
        <w:rPr>
          <w:rFonts w:ascii="Times New Roman" w:hAnsi="Times New Roman"/>
          <w:snapToGrid/>
          <w:sz w:val="22"/>
          <w:szCs w:val="22"/>
        </w:rPr>
        <w:t>8</w:t>
      </w:r>
      <w:r w:rsidRPr="00D658ED">
        <w:rPr>
          <w:rFonts w:ascii="Times New Roman" w:hAnsi="Times New Roman"/>
          <w:snapToGrid/>
          <w:sz w:val="22"/>
          <w:szCs w:val="22"/>
        </w:rPr>
        <w:t xml:space="preserve">00 MHz RPC will convene at the </w:t>
      </w:r>
      <w:r w:rsidRPr="00972AA5">
        <w:rPr>
          <w:rFonts w:ascii="Times New Roman" w:hAnsi="Times New Roman"/>
          <w:snapToGrid/>
          <w:sz w:val="22"/>
          <w:szCs w:val="22"/>
        </w:rPr>
        <w:t>Marriot Grande Dunes</w:t>
      </w:r>
      <w:r>
        <w:rPr>
          <w:rFonts w:ascii="Times New Roman" w:hAnsi="Times New Roman"/>
          <w:snapToGrid/>
          <w:sz w:val="22"/>
          <w:szCs w:val="22"/>
        </w:rPr>
        <w:t xml:space="preserve">, </w:t>
      </w:r>
      <w:r w:rsidRPr="00972AA5">
        <w:rPr>
          <w:rFonts w:ascii="Times New Roman" w:hAnsi="Times New Roman"/>
          <w:snapToGrid/>
          <w:sz w:val="22"/>
          <w:szCs w:val="22"/>
        </w:rPr>
        <w:t>8400 Costa Verde Dr, Myrtle Beach, SC 29572</w:t>
      </w:r>
      <w:r>
        <w:rPr>
          <w:rFonts w:ascii="Times New Roman" w:hAnsi="Times New Roman"/>
          <w:snapToGrid/>
          <w:sz w:val="22"/>
          <w:szCs w:val="22"/>
        </w:rPr>
        <w:t>.</w:t>
      </w:r>
    </w:p>
    <w:p w:rsidR="00972AA5" w:rsidP="00D658ED" w14:paraId="50090790" w14:textId="77777777">
      <w:pPr>
        <w:widowControl/>
        <w:ind w:firstLine="720"/>
        <w:rPr>
          <w:rFonts w:ascii="Times New Roman" w:hAnsi="Times New Roman"/>
          <w:snapToGrid/>
          <w:sz w:val="22"/>
          <w:szCs w:val="22"/>
        </w:rPr>
      </w:pPr>
    </w:p>
    <w:p w:rsidR="00D658ED" w:rsidP="00D658ED" w14:paraId="242106C0" w14:textId="77777777">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the </w:t>
      </w:r>
      <w:r w:rsidR="00A967FA">
        <w:rPr>
          <w:rFonts w:ascii="Times New Roman" w:hAnsi="Times New Roman"/>
          <w:snapToGrid/>
          <w:sz w:val="22"/>
          <w:szCs w:val="22"/>
        </w:rPr>
        <w:t>8</w:t>
      </w:r>
      <w:r w:rsidR="00D7153C">
        <w:rPr>
          <w:rFonts w:ascii="Times New Roman" w:hAnsi="Times New Roman"/>
          <w:snapToGrid/>
          <w:sz w:val="22"/>
          <w:szCs w:val="22"/>
        </w:rPr>
        <w:t>0</w:t>
      </w:r>
      <w:r w:rsidRPr="00D658ED">
        <w:rPr>
          <w:rFonts w:ascii="Times New Roman" w:hAnsi="Times New Roman"/>
          <w:snapToGrid/>
          <w:sz w:val="22"/>
          <w:szCs w:val="22"/>
        </w:rPr>
        <w:t>0 MHz meeting includes:</w:t>
      </w:r>
    </w:p>
    <w:p w:rsidR="00A967FA" w:rsidRPr="00D658ED" w:rsidP="00D658ED" w14:paraId="220CBD1B" w14:textId="77777777">
      <w:pPr>
        <w:widowControl/>
        <w:ind w:firstLine="720"/>
        <w:rPr>
          <w:rFonts w:ascii="Times New Roman" w:hAnsi="Times New Roman"/>
          <w:snapToGrid/>
          <w:sz w:val="22"/>
          <w:szCs w:val="22"/>
        </w:rPr>
      </w:pPr>
    </w:p>
    <w:p w:rsidR="00D658ED" w:rsidRPr="00D658ED" w:rsidP="00D658ED" w14:paraId="5DBF87FA" w14:textId="77777777">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Call to Order – Linn Skipper</w:t>
      </w:r>
    </w:p>
    <w:p w:rsidR="00A967FA" w:rsidP="00A967FA" w14:paraId="17D0737D" w14:textId="77777777">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Old Business</w:t>
      </w:r>
    </w:p>
    <w:p w:rsidR="00A967FA" w:rsidRPr="00A967FA" w:rsidP="00A967FA" w14:paraId="32EB4AF1" w14:textId="4148F546">
      <w:pPr>
        <w:pStyle w:val="ListParagraph"/>
        <w:widowControl/>
        <w:numPr>
          <w:ilvl w:val="0"/>
          <w:numId w:val="30"/>
        </w:numPr>
        <w:tabs>
          <w:tab w:val="clear" w:pos="1440"/>
        </w:tabs>
        <w:ind w:left="1080"/>
        <w:rPr>
          <w:rFonts w:ascii="Times New Roman" w:hAnsi="Times New Roman"/>
          <w:snapToGrid/>
          <w:sz w:val="22"/>
          <w:szCs w:val="22"/>
        </w:rPr>
      </w:pPr>
      <w:r w:rsidRPr="00A967FA">
        <w:rPr>
          <w:rFonts w:ascii="Times New Roman" w:hAnsi="Times New Roman"/>
          <w:snapToGrid/>
          <w:sz w:val="22"/>
          <w:szCs w:val="22"/>
        </w:rPr>
        <w:t>Report on Statewide P25</w:t>
      </w:r>
    </w:p>
    <w:p w:rsidR="00961F21" w:rsidRPr="00A967FA" w:rsidP="00A967FA" w14:paraId="07A6D2CD" w14:textId="77777777">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r w:rsidR="00D7153C">
        <w:rPr>
          <w:rFonts w:ascii="Times New Roman" w:hAnsi="Times New Roman"/>
          <w:snapToGrid/>
          <w:sz w:val="22"/>
          <w:szCs w:val="22"/>
        </w:rPr>
        <w:t xml:space="preserve"> – Linn Skipper</w:t>
      </w:r>
    </w:p>
    <w:p w:rsidR="00D658ED" w:rsidRPr="00D658ED" w:rsidP="00D658ED" w14:paraId="25F1AE62" w14:textId="77777777">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14:paraId="43BBAA03" w14:textId="77777777">
      <w:pPr>
        <w:widowControl/>
        <w:rPr>
          <w:rFonts w:ascii="Times New Roman" w:hAnsi="Times New Roman"/>
          <w:snapToGrid/>
          <w:sz w:val="22"/>
          <w:szCs w:val="22"/>
        </w:rPr>
      </w:pPr>
    </w:p>
    <w:p w:rsidR="00D658ED" w:rsidRPr="00D658ED" w:rsidP="00D658ED" w14:paraId="117608B7" w14:textId="77777777">
      <w:pPr>
        <w:widowControl/>
        <w:rPr>
          <w:rFonts w:ascii="Times New Roman" w:hAnsi="Times New Roman"/>
          <w:snapToGrid/>
          <w:sz w:val="22"/>
          <w:szCs w:val="22"/>
        </w:rPr>
      </w:pPr>
      <w:r w:rsidRPr="00D658ED">
        <w:rPr>
          <w:rFonts w:ascii="Times New Roman" w:hAnsi="Times New Roman"/>
          <w:snapToGrid/>
          <w:sz w:val="22"/>
          <w:szCs w:val="22"/>
        </w:rPr>
        <w:tab/>
        <w:t xml:space="preserve">Immediately following the </w:t>
      </w:r>
      <w:r w:rsidR="00A967FA">
        <w:rPr>
          <w:rFonts w:ascii="Times New Roman" w:hAnsi="Times New Roman"/>
          <w:snapToGrid/>
          <w:sz w:val="22"/>
          <w:szCs w:val="22"/>
        </w:rPr>
        <w:t>8</w:t>
      </w:r>
      <w:r w:rsidRPr="00D658ED">
        <w:rPr>
          <w:rFonts w:ascii="Times New Roman" w:hAnsi="Times New Roman"/>
          <w:snapToGrid/>
          <w:sz w:val="22"/>
          <w:szCs w:val="22"/>
        </w:rPr>
        <w:t xml:space="preserve">00 MHz RPC meeting, the </w:t>
      </w:r>
      <w:r w:rsidR="00A967FA">
        <w:rPr>
          <w:rFonts w:ascii="Times New Roman" w:hAnsi="Times New Roman"/>
          <w:snapToGrid/>
          <w:sz w:val="22"/>
          <w:szCs w:val="22"/>
        </w:rPr>
        <w:t>7</w:t>
      </w:r>
      <w:r w:rsidRPr="00D658ED">
        <w:rPr>
          <w:rFonts w:ascii="Times New Roman" w:hAnsi="Times New Roman"/>
          <w:snapToGrid/>
          <w:sz w:val="22"/>
          <w:szCs w:val="22"/>
        </w:rPr>
        <w:t>00 MHz RPC will convene at the same location.</w:t>
      </w:r>
    </w:p>
    <w:p w:rsidR="00D658ED" w:rsidRPr="00D658ED" w:rsidP="00D658ED" w14:paraId="7838FCDD" w14:textId="77777777">
      <w:pPr>
        <w:widowControl/>
        <w:rPr>
          <w:rFonts w:ascii="Times New Roman" w:hAnsi="Times New Roman"/>
          <w:snapToGrid/>
          <w:sz w:val="22"/>
          <w:szCs w:val="22"/>
        </w:rPr>
      </w:pPr>
    </w:p>
    <w:p w:rsidR="00D658ED" w:rsidP="00D658ED" w14:paraId="3D49A6D1" w14:textId="77777777">
      <w:pPr>
        <w:widowControl/>
        <w:rPr>
          <w:rFonts w:ascii="Times New Roman" w:hAnsi="Times New Roman"/>
          <w:snapToGrid/>
          <w:sz w:val="22"/>
          <w:szCs w:val="22"/>
        </w:rPr>
      </w:pPr>
      <w:r w:rsidRPr="00D658ED">
        <w:rPr>
          <w:rFonts w:ascii="Times New Roman" w:hAnsi="Times New Roman"/>
          <w:snapToGrid/>
          <w:sz w:val="22"/>
          <w:szCs w:val="22"/>
        </w:rPr>
        <w:tab/>
        <w:t xml:space="preserve">The agenda for the </w:t>
      </w:r>
      <w:r w:rsidR="00A967FA">
        <w:rPr>
          <w:rFonts w:ascii="Times New Roman" w:hAnsi="Times New Roman"/>
          <w:snapToGrid/>
          <w:sz w:val="22"/>
          <w:szCs w:val="22"/>
        </w:rPr>
        <w:t>7</w:t>
      </w:r>
      <w:r w:rsidRPr="00D658ED">
        <w:rPr>
          <w:rFonts w:ascii="Times New Roman" w:hAnsi="Times New Roman"/>
          <w:snapToGrid/>
          <w:sz w:val="22"/>
          <w:szCs w:val="22"/>
        </w:rPr>
        <w:t>00 MHz includes:</w:t>
      </w:r>
    </w:p>
    <w:p w:rsidR="00A967FA" w:rsidRPr="00D658ED" w:rsidP="00D658ED" w14:paraId="4D917591" w14:textId="77777777">
      <w:pPr>
        <w:widowControl/>
        <w:rPr>
          <w:rFonts w:ascii="Times New Roman" w:hAnsi="Times New Roman"/>
          <w:snapToGrid/>
          <w:sz w:val="22"/>
          <w:szCs w:val="22"/>
        </w:rPr>
      </w:pPr>
    </w:p>
    <w:p w:rsidR="00D7153C" w:rsidRPr="00D7153C" w:rsidP="00D7153C" w14:paraId="60582D1E" w14:textId="77777777">
      <w:pPr>
        <w:pStyle w:val="ListParagraph"/>
        <w:numPr>
          <w:ilvl w:val="0"/>
          <w:numId w:val="31"/>
        </w:numPr>
        <w:rPr>
          <w:rFonts w:ascii="Times New Roman" w:hAnsi="Times New Roman"/>
          <w:sz w:val="22"/>
          <w:szCs w:val="22"/>
        </w:rPr>
      </w:pPr>
      <w:r w:rsidRPr="00D7153C">
        <w:rPr>
          <w:rFonts w:ascii="Times New Roman" w:hAnsi="Times New Roman"/>
          <w:sz w:val="22"/>
          <w:szCs w:val="22"/>
        </w:rPr>
        <w:t>Call to Order – Linn Skipper</w:t>
      </w:r>
    </w:p>
    <w:p w:rsidR="00D658ED" w:rsidRPr="00D658ED" w:rsidP="00D658ED" w14:paraId="31C7B1E3" w14:textId="77777777">
      <w:pPr>
        <w:pStyle w:val="ListParagraph"/>
        <w:widowControl/>
        <w:numPr>
          <w:ilvl w:val="0"/>
          <w:numId w:val="31"/>
        </w:numPr>
        <w:rPr>
          <w:rFonts w:ascii="Times New Roman" w:hAnsi="Times New Roman"/>
          <w:sz w:val="22"/>
          <w:szCs w:val="22"/>
        </w:rPr>
      </w:pPr>
      <w:r>
        <w:rPr>
          <w:rFonts w:ascii="Times New Roman" w:hAnsi="Times New Roman"/>
          <w:sz w:val="22"/>
          <w:szCs w:val="22"/>
        </w:rPr>
        <w:t>Old Business</w:t>
      </w:r>
    </w:p>
    <w:p w:rsidR="00A967FA" w:rsidRPr="00A967FA" w:rsidP="00A967FA" w14:paraId="55003113" w14:textId="48E168FF">
      <w:pPr>
        <w:pStyle w:val="ListParagraph"/>
        <w:numPr>
          <w:ilvl w:val="0"/>
          <w:numId w:val="31"/>
        </w:numPr>
        <w:rPr>
          <w:rFonts w:ascii="Times New Roman" w:hAnsi="Times New Roman"/>
          <w:sz w:val="22"/>
          <w:szCs w:val="22"/>
        </w:rPr>
      </w:pPr>
      <w:r w:rsidRPr="00A967FA">
        <w:rPr>
          <w:rFonts w:ascii="Times New Roman" w:hAnsi="Times New Roman"/>
          <w:sz w:val="22"/>
          <w:szCs w:val="22"/>
        </w:rPr>
        <w:t>Training</w:t>
      </w:r>
      <w:r>
        <w:rPr>
          <w:rFonts w:ascii="Times New Roman" w:hAnsi="Times New Roman"/>
          <w:sz w:val="22"/>
          <w:szCs w:val="22"/>
        </w:rPr>
        <w:t xml:space="preserve">, </w:t>
      </w:r>
      <w:r w:rsidRPr="00A967FA">
        <w:rPr>
          <w:rFonts w:ascii="Times New Roman" w:hAnsi="Times New Roman"/>
          <w:sz w:val="22"/>
          <w:szCs w:val="22"/>
        </w:rPr>
        <w:t>Field Operations</w:t>
      </w:r>
      <w:r>
        <w:rPr>
          <w:rFonts w:ascii="Times New Roman" w:hAnsi="Times New Roman"/>
          <w:sz w:val="22"/>
          <w:szCs w:val="22"/>
        </w:rPr>
        <w:t xml:space="preserve"> Guide (FOG)</w:t>
      </w:r>
    </w:p>
    <w:p w:rsidR="00961F21" w:rsidRPr="00A967FA" w:rsidP="00A967FA" w14:paraId="0367770E" w14:textId="77777777">
      <w:pPr>
        <w:pStyle w:val="ListParagraph"/>
        <w:numPr>
          <w:ilvl w:val="0"/>
          <w:numId w:val="31"/>
        </w:numPr>
        <w:rPr>
          <w:rFonts w:ascii="Times New Roman" w:hAnsi="Times New Roman"/>
          <w:sz w:val="22"/>
          <w:szCs w:val="22"/>
        </w:rPr>
      </w:pPr>
      <w:r w:rsidRPr="00D7153C">
        <w:rPr>
          <w:rFonts w:ascii="Times New Roman" w:hAnsi="Times New Roman"/>
          <w:sz w:val="22"/>
          <w:szCs w:val="22"/>
        </w:rPr>
        <w:t>New Business – Linn Skipper</w:t>
      </w:r>
    </w:p>
    <w:p w:rsidR="00D658ED" w:rsidP="00D658ED" w14:paraId="334EFCB3" w14:textId="77777777">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14:paraId="784123BC" w14:textId="77777777">
      <w:pPr>
        <w:widowControl/>
        <w:rPr>
          <w:rFonts w:ascii="Times New Roman" w:hAnsi="Times New Roman"/>
          <w:sz w:val="22"/>
          <w:szCs w:val="22"/>
        </w:rPr>
      </w:pPr>
    </w:p>
    <w:p w:rsidR="00D658ED" w:rsidRPr="00D658ED" w:rsidP="00D658ED" w14:paraId="7604D2CA" w14:textId="77777777">
      <w:pPr>
        <w:ind w:firstLine="720"/>
        <w:rPr>
          <w:rFonts w:ascii="Times New Roman" w:hAnsi="Times New Roman"/>
          <w:sz w:val="22"/>
          <w:szCs w:val="22"/>
        </w:rPr>
      </w:pPr>
      <w:r w:rsidRPr="00D658ED">
        <w:rPr>
          <w:rFonts w:ascii="Times New Roman" w:hAnsi="Times New Roman"/>
          <w:sz w:val="22"/>
          <w:szCs w:val="22"/>
        </w:rPr>
        <w:t>Both Region 37 RPCs’ meetings are open to the public.  All eligible public safety providers in Region 37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6467F" w:rsidP="00D658ED" w14:paraId="32177403" w14:textId="77777777">
      <w:pPr>
        <w:ind w:firstLine="720"/>
        <w:rPr>
          <w:rFonts w:ascii="Times New Roman" w:hAnsi="Times New Roman"/>
          <w:sz w:val="22"/>
          <w:szCs w:val="22"/>
        </w:rPr>
      </w:pPr>
    </w:p>
    <w:p w:rsidR="00A967FA" w:rsidP="00D658ED" w14:paraId="48CA6ED5" w14:textId="73E36283">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w:t>
      </w:r>
      <w:r w:rsidR="002624EA">
        <w:rPr>
          <w:rFonts w:ascii="Times New Roman" w:hAnsi="Times New Roman"/>
          <w:sz w:val="22"/>
          <w:szCs w:val="22"/>
        </w:rPr>
        <w:t xml:space="preserve"> and</w:t>
      </w:r>
      <w:r w:rsidRPr="00D658ED">
        <w:rPr>
          <w:rFonts w:ascii="Times New Roman" w:hAnsi="Times New Roman"/>
          <w:sz w:val="22"/>
          <w:szCs w:val="22"/>
        </w:rPr>
        <w:t xml:space="preserve"> 800 MHz bands within Region 37 should plan to attend.  </w:t>
      </w:r>
    </w:p>
    <w:p w:rsidR="00A967FA" w:rsidP="00D658ED" w14:paraId="190AAFC2" w14:textId="77777777">
      <w:pPr>
        <w:ind w:firstLine="720"/>
        <w:rPr>
          <w:rFonts w:ascii="Times New Roman" w:hAnsi="Times New Roman"/>
          <w:sz w:val="22"/>
          <w:szCs w:val="22"/>
        </w:rPr>
      </w:pPr>
    </w:p>
    <w:p w:rsidR="00A967FA" w:rsidP="00D658ED" w14:paraId="4A0558CD" w14:textId="77777777">
      <w:pPr>
        <w:ind w:firstLine="720"/>
        <w:rPr>
          <w:rFonts w:ascii="Times New Roman" w:hAnsi="Times New Roman"/>
          <w:sz w:val="22"/>
          <w:szCs w:val="22"/>
        </w:rPr>
      </w:pPr>
    </w:p>
    <w:p w:rsidR="00D658ED" w:rsidRPr="00D658ED" w:rsidP="00D658ED" w14:paraId="4A2C9A92" w14:textId="77777777">
      <w:pPr>
        <w:ind w:firstLine="720"/>
        <w:rPr>
          <w:rFonts w:ascii="Times New Roman" w:hAnsi="Times New Roman"/>
          <w:sz w:val="22"/>
          <w:szCs w:val="22"/>
        </w:rPr>
      </w:pPr>
      <w:r w:rsidRPr="00D658ED">
        <w:rPr>
          <w:rFonts w:ascii="Times New Roman" w:hAnsi="Times New Roman"/>
          <w:sz w:val="22"/>
          <w:szCs w:val="22"/>
        </w:rPr>
        <w:t>For further information, please contact:</w:t>
      </w:r>
    </w:p>
    <w:p w:rsidR="00D658ED" w:rsidP="00D658ED" w14:paraId="2C32B4AC" w14:textId="77777777">
      <w:pPr>
        <w:ind w:firstLine="720"/>
        <w:rPr>
          <w:rFonts w:ascii="Times New Roman" w:hAnsi="Times New Roman"/>
          <w:sz w:val="22"/>
          <w:szCs w:val="22"/>
        </w:rPr>
      </w:pPr>
    </w:p>
    <w:p w:rsidR="00451263" w:rsidRPr="00451263" w:rsidP="00451263" w14:paraId="3049F7F6" w14:textId="77777777">
      <w:pPr>
        <w:ind w:firstLine="720"/>
        <w:rPr>
          <w:rFonts w:ascii="Times New Roman" w:hAnsi="Times New Roman"/>
          <w:sz w:val="22"/>
          <w:szCs w:val="22"/>
        </w:rPr>
      </w:pPr>
      <w:r w:rsidRPr="00451263">
        <w:rPr>
          <w:rFonts w:ascii="Times New Roman" w:hAnsi="Times New Roman"/>
          <w:sz w:val="22"/>
          <w:szCs w:val="22"/>
        </w:rPr>
        <w:t>Linn Skipper</w:t>
      </w:r>
    </w:p>
    <w:p w:rsidR="00451263" w:rsidRPr="00451263" w:rsidP="00451263" w14:paraId="20BA6B2A" w14:textId="77777777">
      <w:pPr>
        <w:ind w:firstLine="720"/>
        <w:rPr>
          <w:rFonts w:ascii="Times New Roman" w:hAnsi="Times New Roman"/>
          <w:sz w:val="22"/>
          <w:szCs w:val="22"/>
        </w:rPr>
      </w:pPr>
      <w:r w:rsidRPr="00451263">
        <w:rPr>
          <w:rFonts w:ascii="Times New Roman" w:hAnsi="Times New Roman"/>
          <w:sz w:val="22"/>
          <w:szCs w:val="22"/>
        </w:rPr>
        <w:t>Chairman</w:t>
      </w:r>
    </w:p>
    <w:p w:rsidR="00451263" w:rsidRPr="00451263" w:rsidP="00451263" w14:paraId="2AADF916" w14:textId="77777777">
      <w:pPr>
        <w:ind w:firstLine="720"/>
        <w:rPr>
          <w:rFonts w:ascii="Times New Roman" w:hAnsi="Times New Roman"/>
          <w:sz w:val="22"/>
          <w:szCs w:val="22"/>
        </w:rPr>
      </w:pPr>
      <w:r w:rsidRPr="00451263">
        <w:rPr>
          <w:rFonts w:ascii="Times New Roman" w:hAnsi="Times New Roman"/>
          <w:sz w:val="22"/>
          <w:szCs w:val="22"/>
        </w:rPr>
        <w:t>Radio System Manager</w:t>
      </w:r>
    </w:p>
    <w:p w:rsidR="00451263" w:rsidRPr="00451263" w:rsidP="00451263" w14:paraId="6F3977C3" w14:textId="77777777">
      <w:pPr>
        <w:ind w:firstLine="720"/>
        <w:rPr>
          <w:rFonts w:ascii="Times New Roman" w:hAnsi="Times New Roman"/>
          <w:sz w:val="22"/>
          <w:szCs w:val="22"/>
        </w:rPr>
      </w:pPr>
      <w:r w:rsidRPr="00451263">
        <w:rPr>
          <w:rFonts w:ascii="Times New Roman" w:hAnsi="Times New Roman"/>
          <w:sz w:val="22"/>
          <w:szCs w:val="22"/>
        </w:rPr>
        <w:t>City of Sumter Police Department</w:t>
      </w:r>
    </w:p>
    <w:p w:rsidR="00451263" w:rsidP="00451263" w14:paraId="0AB46B94" w14:textId="77777777">
      <w:pPr>
        <w:ind w:firstLine="720"/>
        <w:rPr>
          <w:rFonts w:ascii="Times New Roman" w:hAnsi="Times New Roman"/>
          <w:sz w:val="22"/>
          <w:szCs w:val="22"/>
        </w:rPr>
      </w:pPr>
      <w:r>
        <w:rPr>
          <w:rFonts w:ascii="Times New Roman" w:hAnsi="Times New Roman"/>
          <w:sz w:val="22"/>
          <w:szCs w:val="22"/>
        </w:rPr>
        <w:t>107 East Hampton Ave.</w:t>
      </w:r>
    </w:p>
    <w:p w:rsidR="00451263" w:rsidRPr="00451263" w:rsidP="00451263" w14:paraId="468FCA6E" w14:textId="77777777">
      <w:pPr>
        <w:ind w:firstLine="720"/>
        <w:rPr>
          <w:rFonts w:ascii="Times New Roman" w:hAnsi="Times New Roman"/>
          <w:sz w:val="22"/>
          <w:szCs w:val="22"/>
        </w:rPr>
      </w:pPr>
      <w:r>
        <w:rPr>
          <w:rFonts w:ascii="Times New Roman" w:hAnsi="Times New Roman"/>
          <w:sz w:val="22"/>
          <w:szCs w:val="22"/>
        </w:rPr>
        <w:t xml:space="preserve">Sumter, SC </w:t>
      </w:r>
      <w:r w:rsidRPr="00451263">
        <w:rPr>
          <w:rFonts w:ascii="Times New Roman" w:hAnsi="Times New Roman"/>
          <w:sz w:val="22"/>
          <w:szCs w:val="22"/>
        </w:rPr>
        <w:t>29154</w:t>
      </w:r>
    </w:p>
    <w:p w:rsidR="00451263" w:rsidRPr="00451263" w:rsidP="00451263" w14:paraId="1555CA9C" w14:textId="77777777">
      <w:pPr>
        <w:ind w:firstLine="720"/>
        <w:rPr>
          <w:rFonts w:ascii="Times New Roman" w:hAnsi="Times New Roman"/>
          <w:sz w:val="22"/>
          <w:szCs w:val="22"/>
        </w:rPr>
      </w:pPr>
      <w:r w:rsidRPr="00451263">
        <w:rPr>
          <w:rFonts w:ascii="Times New Roman" w:hAnsi="Times New Roman"/>
          <w:sz w:val="22"/>
          <w:szCs w:val="22"/>
        </w:rPr>
        <w:t>Phone:   803-983-1041</w:t>
      </w:r>
    </w:p>
    <w:p w:rsidR="00451263" w:rsidP="00451263" w14:paraId="174A84B0" w14:textId="77777777">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8" w:history="1">
        <w:r w:rsidRPr="00C00B79">
          <w:rPr>
            <w:rStyle w:val="Hyperlink"/>
            <w:rFonts w:ascii="Times New Roman" w:hAnsi="Times New Roman"/>
            <w:sz w:val="22"/>
            <w:szCs w:val="22"/>
          </w:rPr>
          <w:t>lskipper@sumter-sc.com</w:t>
        </w:r>
      </w:hyperlink>
    </w:p>
    <w:p w:rsidR="00451263" w:rsidRPr="00451263" w:rsidP="00451263" w14:paraId="20D10864" w14:textId="77777777">
      <w:pPr>
        <w:ind w:firstLine="720"/>
        <w:rPr>
          <w:rFonts w:ascii="Times New Roman" w:hAnsi="Times New Roman"/>
          <w:sz w:val="22"/>
          <w:szCs w:val="22"/>
        </w:rPr>
      </w:pPr>
      <w:r w:rsidRPr="00451263">
        <w:rPr>
          <w:rFonts w:ascii="Times New Roman" w:hAnsi="Times New Roman"/>
          <w:sz w:val="22"/>
          <w:szCs w:val="22"/>
        </w:rPr>
        <w:t xml:space="preserve"> </w:t>
      </w:r>
    </w:p>
    <w:p w:rsidR="00451263" w:rsidRPr="00451263" w:rsidP="00451263" w14:paraId="0E3B9D80" w14:textId="77777777">
      <w:pPr>
        <w:ind w:firstLine="720"/>
        <w:rPr>
          <w:rFonts w:ascii="Times New Roman" w:hAnsi="Times New Roman"/>
          <w:sz w:val="22"/>
          <w:szCs w:val="22"/>
        </w:rPr>
      </w:pPr>
      <w:r w:rsidRPr="00451263">
        <w:rPr>
          <w:rFonts w:ascii="Times New Roman" w:hAnsi="Times New Roman"/>
          <w:sz w:val="22"/>
          <w:szCs w:val="22"/>
        </w:rPr>
        <w:t>John Carter</w:t>
      </w:r>
    </w:p>
    <w:p w:rsidR="00451263" w:rsidRPr="00451263" w:rsidP="00451263" w14:paraId="201601AE" w14:textId="77777777">
      <w:pPr>
        <w:ind w:firstLine="720"/>
        <w:rPr>
          <w:rFonts w:ascii="Times New Roman" w:hAnsi="Times New Roman"/>
          <w:sz w:val="22"/>
          <w:szCs w:val="22"/>
        </w:rPr>
      </w:pPr>
      <w:r w:rsidRPr="00451263">
        <w:rPr>
          <w:rFonts w:ascii="Times New Roman" w:hAnsi="Times New Roman"/>
          <w:sz w:val="22"/>
          <w:szCs w:val="22"/>
        </w:rPr>
        <w:t>Vice-Chair</w:t>
      </w:r>
    </w:p>
    <w:p w:rsidR="00451263" w:rsidRPr="00451263" w:rsidP="00451263" w14:paraId="074B434F" w14:textId="77777777">
      <w:pPr>
        <w:ind w:firstLine="720"/>
        <w:rPr>
          <w:rFonts w:ascii="Times New Roman" w:hAnsi="Times New Roman"/>
          <w:sz w:val="22"/>
          <w:szCs w:val="22"/>
        </w:rPr>
      </w:pPr>
      <w:r w:rsidRPr="00451263">
        <w:rPr>
          <w:rFonts w:ascii="Times New Roman" w:hAnsi="Times New Roman"/>
          <w:sz w:val="22"/>
          <w:szCs w:val="22"/>
        </w:rPr>
        <w:t>Electronics/Communications Manager</w:t>
      </w:r>
    </w:p>
    <w:p w:rsidR="00451263" w:rsidRPr="00451263" w:rsidP="00451263" w14:paraId="6D61F208" w14:textId="77777777">
      <w:pPr>
        <w:ind w:firstLine="720"/>
        <w:rPr>
          <w:rFonts w:ascii="Times New Roman" w:hAnsi="Times New Roman"/>
          <w:sz w:val="22"/>
          <w:szCs w:val="22"/>
        </w:rPr>
      </w:pPr>
      <w:r w:rsidRPr="00451263">
        <w:rPr>
          <w:rFonts w:ascii="Times New Roman" w:hAnsi="Times New Roman"/>
          <w:sz w:val="22"/>
          <w:szCs w:val="22"/>
        </w:rPr>
        <w:t>Department of Public Safety Communications York County Government</w:t>
      </w:r>
    </w:p>
    <w:p w:rsidR="00451263" w:rsidP="00451263" w14:paraId="618F0FEB" w14:textId="77777777">
      <w:pPr>
        <w:ind w:firstLine="720"/>
        <w:rPr>
          <w:rFonts w:ascii="Times New Roman" w:hAnsi="Times New Roman"/>
          <w:sz w:val="22"/>
          <w:szCs w:val="22"/>
        </w:rPr>
      </w:pPr>
      <w:r>
        <w:rPr>
          <w:rFonts w:ascii="Times New Roman" w:hAnsi="Times New Roman"/>
          <w:sz w:val="22"/>
          <w:szCs w:val="22"/>
        </w:rPr>
        <w:t>149 West Black Street</w:t>
      </w:r>
    </w:p>
    <w:p w:rsidR="00451263" w:rsidP="00451263" w14:paraId="4862A3AE" w14:textId="77777777">
      <w:pPr>
        <w:ind w:firstLine="720"/>
        <w:rPr>
          <w:rFonts w:ascii="Times New Roman" w:hAnsi="Times New Roman"/>
          <w:sz w:val="22"/>
          <w:szCs w:val="22"/>
        </w:rPr>
      </w:pPr>
      <w:r w:rsidRPr="00451263">
        <w:rPr>
          <w:rFonts w:ascii="Times New Roman" w:hAnsi="Times New Roman"/>
          <w:sz w:val="22"/>
          <w:szCs w:val="22"/>
        </w:rPr>
        <w:t>P</w:t>
      </w:r>
      <w:r>
        <w:rPr>
          <w:rFonts w:ascii="Times New Roman" w:hAnsi="Times New Roman"/>
          <w:sz w:val="22"/>
          <w:szCs w:val="22"/>
        </w:rPr>
        <w:t>.</w:t>
      </w:r>
      <w:r w:rsidRPr="00451263">
        <w:rPr>
          <w:rFonts w:ascii="Times New Roman" w:hAnsi="Times New Roman"/>
          <w:sz w:val="22"/>
          <w:szCs w:val="22"/>
        </w:rPr>
        <w:t>O</w:t>
      </w:r>
      <w:r>
        <w:rPr>
          <w:rFonts w:ascii="Times New Roman" w:hAnsi="Times New Roman"/>
          <w:sz w:val="22"/>
          <w:szCs w:val="22"/>
        </w:rPr>
        <w:t>.</w:t>
      </w:r>
      <w:r w:rsidRPr="00451263">
        <w:rPr>
          <w:rFonts w:ascii="Times New Roman" w:hAnsi="Times New Roman"/>
          <w:sz w:val="22"/>
          <w:szCs w:val="22"/>
        </w:rPr>
        <w:t xml:space="preserve"> Box 12430 </w:t>
      </w:r>
    </w:p>
    <w:p w:rsidR="00451263" w:rsidRPr="00451263" w:rsidP="00451263" w14:paraId="0B2E26FA" w14:textId="77777777">
      <w:pPr>
        <w:ind w:firstLine="720"/>
        <w:rPr>
          <w:rFonts w:ascii="Times New Roman" w:hAnsi="Times New Roman"/>
          <w:sz w:val="22"/>
          <w:szCs w:val="22"/>
        </w:rPr>
      </w:pPr>
      <w:r w:rsidRPr="00451263">
        <w:rPr>
          <w:rFonts w:ascii="Times New Roman" w:hAnsi="Times New Roman"/>
          <w:sz w:val="22"/>
          <w:szCs w:val="22"/>
        </w:rPr>
        <w:t>Rock Hill SC, 29730</w:t>
      </w:r>
    </w:p>
    <w:p w:rsidR="00451263" w:rsidRPr="00451263" w:rsidP="00451263" w14:paraId="0499F35B" w14:textId="77777777">
      <w:pPr>
        <w:ind w:firstLine="720"/>
        <w:rPr>
          <w:rFonts w:ascii="Times New Roman" w:hAnsi="Times New Roman"/>
          <w:sz w:val="22"/>
          <w:szCs w:val="22"/>
        </w:rPr>
      </w:pPr>
      <w:r w:rsidRPr="00451263">
        <w:rPr>
          <w:rFonts w:ascii="Times New Roman" w:hAnsi="Times New Roman"/>
          <w:sz w:val="22"/>
          <w:szCs w:val="22"/>
        </w:rPr>
        <w:t>Phone:   803-909-7504</w:t>
      </w:r>
    </w:p>
    <w:p w:rsidR="00451263" w:rsidRPr="00451263" w:rsidP="00451263" w14:paraId="211995D2" w14:textId="77777777">
      <w:pPr>
        <w:ind w:firstLine="720"/>
        <w:rPr>
          <w:rFonts w:ascii="Times New Roman" w:hAnsi="Times New Roman"/>
          <w:sz w:val="22"/>
          <w:szCs w:val="22"/>
        </w:rPr>
      </w:pPr>
      <w:r w:rsidRPr="00451263">
        <w:rPr>
          <w:rFonts w:ascii="Times New Roman" w:hAnsi="Times New Roman"/>
          <w:sz w:val="22"/>
          <w:szCs w:val="22"/>
        </w:rPr>
        <w:t>Mobile:  803-329-0911</w:t>
      </w:r>
    </w:p>
    <w:p w:rsidR="00451263" w:rsidP="00451263" w14:paraId="6D954FC2" w14:textId="77777777">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9" w:history="1">
        <w:r w:rsidRPr="00C00B79">
          <w:rPr>
            <w:rStyle w:val="Hyperlink"/>
            <w:rFonts w:ascii="Times New Roman" w:hAnsi="Times New Roman"/>
            <w:sz w:val="22"/>
            <w:szCs w:val="22"/>
          </w:rPr>
          <w:t>john.carter@yorkcountygov.com</w:t>
        </w:r>
      </w:hyperlink>
    </w:p>
    <w:p w:rsidR="005E02E6" w:rsidRPr="006F12CB" w:rsidP="00451263" w14:paraId="1421C7B4" w14:textId="77777777">
      <w:pPr>
        <w:widowControl/>
        <w:autoSpaceDE w:val="0"/>
        <w:autoSpaceDN w:val="0"/>
        <w:adjustRightInd w:val="0"/>
        <w:rPr>
          <w:rFonts w:ascii="Times New Roman" w:hAnsi="Times New Roman"/>
          <w:snapToGrid/>
          <w:color w:val="010101"/>
          <w:sz w:val="22"/>
          <w:szCs w:val="22"/>
        </w:rPr>
      </w:pPr>
    </w:p>
    <w:p w:rsidR="005E02E6" w:rsidP="005E02E6" w14:paraId="6EF7128A" w14:textId="77777777">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14:paraId="178F2348" w14:textId="77777777">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14:paraId="1D993D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2658" w14:paraId="1ACCFC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14:paraId="47E044F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73E66">
      <w:rPr>
        <w:rStyle w:val="PageNumber"/>
        <w:rFonts w:ascii="Times New Roman" w:hAnsi="Times New Roman"/>
        <w:noProof/>
      </w:rPr>
      <w:t>2</w:t>
    </w:r>
    <w:r w:rsidRPr="006F63A0">
      <w:rPr>
        <w:rStyle w:val="PageNumber"/>
        <w:rFonts w:ascii="Times New Roman" w:hAnsi="Times New Roman"/>
      </w:rPr>
      <w:fldChar w:fldCharType="end"/>
    </w:r>
  </w:p>
  <w:p w:rsidR="00382658" w14:paraId="01C2A2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EFE" w14:paraId="69495167" w14:textId="77777777">
      <w:r>
        <w:separator/>
      </w:r>
    </w:p>
  </w:footnote>
  <w:footnote w:type="continuationSeparator" w:id="1">
    <w:p w:rsidR="00E54EFE" w14:paraId="64A75015" w14:textId="77777777">
      <w:r>
        <w:continuationSeparator/>
      </w:r>
    </w:p>
  </w:footnote>
  <w:footnote w:id="2">
    <w:p w:rsidR="00D658ED" w:rsidRPr="00D658ED" w:rsidP="00D658ED" w14:paraId="37AB5B91" w14:textId="1F052523">
      <w:pPr>
        <w:pStyle w:val="FootnoteText"/>
        <w:rPr>
          <w:rFonts w:ascii="Times New Roman" w:hAnsi="Times New Roman"/>
          <w:sz w:val="20"/>
        </w:rPr>
      </w:pPr>
      <w:r>
        <w:rPr>
          <w:rStyle w:val="FootnoteReference"/>
        </w:rPr>
        <w:footnoteRef/>
      </w:r>
      <w:r w:rsidRPr="00D658ED">
        <w:rPr>
          <w:rFonts w:ascii="Times New Roman" w:hAnsi="Times New Roman"/>
          <w:sz w:val="20"/>
        </w:rPr>
        <w:t>Region 37 (South Carolina) 700 MHz and 800 MHz regional planning area consists of the entire state of South</w:t>
      </w:r>
      <w:r w:rsidR="00A967FA">
        <w:rPr>
          <w:rFonts w:ascii="Times New Roman" w:hAnsi="Times New Roman"/>
          <w:sz w:val="20"/>
        </w:rPr>
        <w:t xml:space="preserve"> </w:t>
      </w:r>
      <w:r w:rsidRPr="00D658ED">
        <w:rPr>
          <w:rFonts w:ascii="Times New Roman" w:hAnsi="Times New Roman"/>
          <w:sz w:val="20"/>
        </w:rPr>
        <w:t xml:space="preserve">Carolina.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14:paraId="05C90C59"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14:paraId="0CEB77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14:paraId="32FAAC4D" w14:textId="77777777">
                          <w:pPr>
                            <w:rPr>
                              <w:rFonts w:ascii="Arial" w:hAnsi="Arial"/>
                              <w:b/>
                              <w:sz w:val="22"/>
                              <w:szCs w:val="22"/>
                            </w:rPr>
                          </w:pPr>
                          <w:r w:rsidRPr="00B530AC">
                            <w:rPr>
                              <w:rFonts w:ascii="Arial" w:hAnsi="Arial"/>
                              <w:b/>
                              <w:sz w:val="22"/>
                              <w:szCs w:val="22"/>
                            </w:rPr>
                            <w:t>Federal Communications Commission</w:t>
                          </w:r>
                        </w:p>
                        <w:p w:rsidR="00382658" w:rsidRPr="00B530AC" w:rsidP="0076498C" w14:paraId="55B0DEE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14:paraId="7D6481C8"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14:paraId="4258584E" w14:textId="77777777">
                          <w:pPr>
                            <w:spacing w:before="40"/>
                            <w:jc w:val="right"/>
                            <w:rPr>
                              <w:rFonts w:ascii="Arial" w:hAnsi="Arial"/>
                              <w:b/>
                              <w:sz w:val="16"/>
                            </w:rPr>
                          </w:pPr>
                          <w:r>
                            <w:rPr>
                              <w:rFonts w:ascii="Arial" w:hAnsi="Arial"/>
                              <w:b/>
                              <w:sz w:val="16"/>
                            </w:rPr>
                            <w:t>News Media Information 202 / 418-0500</w:t>
                          </w:r>
                        </w:p>
                        <w:p w:rsidR="00382658" w:rsidP="0076498C" w14:paraId="52407EF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14:paraId="0F532F95" w14:textId="77777777">
                          <w:pPr>
                            <w:jc w:val="right"/>
                            <w:rPr>
                              <w:rFonts w:ascii="Arial" w:hAnsi="Arial"/>
                              <w:b/>
                              <w:sz w:val="16"/>
                            </w:rPr>
                          </w:pPr>
                          <w:r>
                            <w:rPr>
                              <w:rFonts w:ascii="Arial" w:hAnsi="Arial"/>
                              <w:b/>
                              <w:sz w:val="16"/>
                            </w:rPr>
                            <w:t>TTY: 1-888-835-5322</w:t>
                          </w:r>
                        </w:p>
                        <w:p w:rsidR="00382658" w:rsidP="0076498C" w14:paraId="055531E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v:textbox>
            </v:shape>
          </w:pict>
        </mc:Fallback>
      </mc:AlternateContent>
    </w:r>
  </w:p>
  <w:p w:rsidR="00382658" w14:paraId="404B49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3CE4"/>
    <w:rsid w:val="00005733"/>
    <w:rsid w:val="000100B6"/>
    <w:rsid w:val="00011F82"/>
    <w:rsid w:val="000173E9"/>
    <w:rsid w:val="00024652"/>
    <w:rsid w:val="00044AAE"/>
    <w:rsid w:val="0004505C"/>
    <w:rsid w:val="00050980"/>
    <w:rsid w:val="00062EB5"/>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5601"/>
    <w:rsid w:val="000D78DF"/>
    <w:rsid w:val="000F1DFF"/>
    <w:rsid w:val="000F7D7E"/>
    <w:rsid w:val="00105865"/>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77DF6"/>
    <w:rsid w:val="00181081"/>
    <w:rsid w:val="00183099"/>
    <w:rsid w:val="00186CC7"/>
    <w:rsid w:val="00187353"/>
    <w:rsid w:val="00193296"/>
    <w:rsid w:val="001C4172"/>
    <w:rsid w:val="001E2595"/>
    <w:rsid w:val="001E2661"/>
    <w:rsid w:val="001E5EFD"/>
    <w:rsid w:val="001F2705"/>
    <w:rsid w:val="00206DFD"/>
    <w:rsid w:val="00211A5D"/>
    <w:rsid w:val="00211C03"/>
    <w:rsid w:val="00212D5C"/>
    <w:rsid w:val="002249E4"/>
    <w:rsid w:val="0025323E"/>
    <w:rsid w:val="002624EA"/>
    <w:rsid w:val="002735B6"/>
    <w:rsid w:val="00275656"/>
    <w:rsid w:val="00277763"/>
    <w:rsid w:val="0028341A"/>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B051A"/>
    <w:rsid w:val="003C175A"/>
    <w:rsid w:val="003D26F4"/>
    <w:rsid w:val="003D363D"/>
    <w:rsid w:val="003D45CF"/>
    <w:rsid w:val="003D4777"/>
    <w:rsid w:val="003E331A"/>
    <w:rsid w:val="003E5ABF"/>
    <w:rsid w:val="003F7DE2"/>
    <w:rsid w:val="004150A3"/>
    <w:rsid w:val="00432C01"/>
    <w:rsid w:val="00441F46"/>
    <w:rsid w:val="00445636"/>
    <w:rsid w:val="00447E7F"/>
    <w:rsid w:val="00451263"/>
    <w:rsid w:val="00454CCE"/>
    <w:rsid w:val="004559D5"/>
    <w:rsid w:val="00465D3D"/>
    <w:rsid w:val="00472135"/>
    <w:rsid w:val="00482826"/>
    <w:rsid w:val="004A6BCC"/>
    <w:rsid w:val="004A6F86"/>
    <w:rsid w:val="004B4BFB"/>
    <w:rsid w:val="004B619A"/>
    <w:rsid w:val="004B67EA"/>
    <w:rsid w:val="004C32D6"/>
    <w:rsid w:val="004C7ECE"/>
    <w:rsid w:val="004D31A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61E23"/>
    <w:rsid w:val="0067451F"/>
    <w:rsid w:val="006818F1"/>
    <w:rsid w:val="00683C51"/>
    <w:rsid w:val="00694D11"/>
    <w:rsid w:val="00696BE3"/>
    <w:rsid w:val="006A171D"/>
    <w:rsid w:val="006B5CBC"/>
    <w:rsid w:val="006B6420"/>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C51"/>
    <w:rsid w:val="008F3B76"/>
    <w:rsid w:val="008F69A4"/>
    <w:rsid w:val="00904C49"/>
    <w:rsid w:val="009247E2"/>
    <w:rsid w:val="009278FF"/>
    <w:rsid w:val="00961500"/>
    <w:rsid w:val="00961F21"/>
    <w:rsid w:val="00971333"/>
    <w:rsid w:val="00972AA5"/>
    <w:rsid w:val="009955E0"/>
    <w:rsid w:val="009A072F"/>
    <w:rsid w:val="009A0DD7"/>
    <w:rsid w:val="009B185A"/>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77C58"/>
    <w:rsid w:val="00A95B8B"/>
    <w:rsid w:val="00A967FA"/>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0B7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6467F"/>
    <w:rsid w:val="00C724A1"/>
    <w:rsid w:val="00C73646"/>
    <w:rsid w:val="00C73E66"/>
    <w:rsid w:val="00C759A5"/>
    <w:rsid w:val="00C76FB5"/>
    <w:rsid w:val="00C7780A"/>
    <w:rsid w:val="00C80A22"/>
    <w:rsid w:val="00C84721"/>
    <w:rsid w:val="00C84BCB"/>
    <w:rsid w:val="00C855FC"/>
    <w:rsid w:val="00CC3575"/>
    <w:rsid w:val="00CC4283"/>
    <w:rsid w:val="00CC5A92"/>
    <w:rsid w:val="00CD1C34"/>
    <w:rsid w:val="00CD2F59"/>
    <w:rsid w:val="00CD3214"/>
    <w:rsid w:val="00CD4A53"/>
    <w:rsid w:val="00CE09B0"/>
    <w:rsid w:val="00CE0CC0"/>
    <w:rsid w:val="00CE4324"/>
    <w:rsid w:val="00CE492F"/>
    <w:rsid w:val="00CE51E0"/>
    <w:rsid w:val="00CF7093"/>
    <w:rsid w:val="00CF7DBE"/>
    <w:rsid w:val="00D24B15"/>
    <w:rsid w:val="00D27C1B"/>
    <w:rsid w:val="00D37E8D"/>
    <w:rsid w:val="00D40471"/>
    <w:rsid w:val="00D43D6C"/>
    <w:rsid w:val="00D50084"/>
    <w:rsid w:val="00D54CDC"/>
    <w:rsid w:val="00D658ED"/>
    <w:rsid w:val="00D7153C"/>
    <w:rsid w:val="00D83887"/>
    <w:rsid w:val="00D9182D"/>
    <w:rsid w:val="00DA63C6"/>
    <w:rsid w:val="00DA6F81"/>
    <w:rsid w:val="00DB2968"/>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32621"/>
    <w:rsid w:val="00E355E4"/>
    <w:rsid w:val="00E451BF"/>
    <w:rsid w:val="00E45DC3"/>
    <w:rsid w:val="00E5298D"/>
    <w:rsid w:val="00E538D6"/>
    <w:rsid w:val="00E54EFE"/>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03F1"/>
    <w:rsid w:val="00F53410"/>
    <w:rsid w:val="00F55C70"/>
    <w:rsid w:val="00F57CD4"/>
    <w:rsid w:val="00F70210"/>
    <w:rsid w:val="00F8438B"/>
    <w:rsid w:val="00F92572"/>
    <w:rsid w:val="00F97AD7"/>
    <w:rsid w:val="00FA3D94"/>
    <w:rsid w:val="00FB2073"/>
    <w:rsid w:val="00FB6432"/>
    <w:rsid w:val="00FC17E7"/>
    <w:rsid w:val="00FC64E6"/>
    <w:rsid w:val="00FD14A5"/>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EC9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lskipper@sumter-sc.com" TargetMode="External" /><Relationship Id="rId9" Type="http://schemas.openxmlformats.org/officeDocument/2006/relationships/hyperlink" Target="mailto:john.carter@yorkcountygov.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