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812907" w:rsidP="00812907" w14:paraId="50E13CF4" w14:textId="77777777">
      <w:pPr>
        <w:jc w:val="right"/>
        <w:rPr>
          <w:b/>
        </w:rPr>
      </w:pPr>
      <w:bookmarkStart w:id="0" w:name="_gjdgxs" w:colFirst="0" w:colLast="0"/>
      <w:bookmarkEnd w:id="0"/>
      <w:r>
        <w:rPr>
          <w:b/>
        </w:rPr>
        <w:t xml:space="preserve">DA </w:t>
      </w:r>
      <w:r>
        <w:rPr>
          <w:b/>
        </w:rPr>
        <w:t>22-259</w:t>
      </w:r>
    </w:p>
    <w:p w:rsidR="00DF4BB3" w14:paraId="0E1E881B" w14:textId="42A40292">
      <w:pPr>
        <w:spacing w:before="60"/>
        <w:jc w:val="right"/>
        <w:rPr>
          <w:b/>
        </w:rPr>
      </w:pPr>
      <w:r w:rsidRPr="00C8127A">
        <w:rPr>
          <w:b/>
        </w:rPr>
        <w:t xml:space="preserve">Released:  </w:t>
      </w:r>
      <w:r w:rsidRPr="00C8127A" w:rsidR="00A16F41">
        <w:rPr>
          <w:b/>
        </w:rPr>
        <w:t>March</w:t>
      </w:r>
      <w:r w:rsidRPr="00C8127A" w:rsidR="006F361B">
        <w:rPr>
          <w:b/>
        </w:rPr>
        <w:t xml:space="preserve"> </w:t>
      </w:r>
      <w:r w:rsidRPr="00C8127A" w:rsidR="00C8127A">
        <w:rPr>
          <w:b/>
        </w:rPr>
        <w:t>11</w:t>
      </w:r>
      <w:r w:rsidRPr="00C8127A">
        <w:rPr>
          <w:b/>
        </w:rPr>
        <w:t>, 202</w:t>
      </w:r>
      <w:r w:rsidRPr="00C8127A" w:rsidR="00A16F41">
        <w:rPr>
          <w:b/>
        </w:rPr>
        <w:t>2</w:t>
      </w:r>
    </w:p>
    <w:p w:rsidR="00DF4BB3" w14:paraId="44582988" w14:textId="77777777">
      <w:pPr>
        <w:jc w:val="right"/>
      </w:pPr>
    </w:p>
    <w:p w:rsidR="00DF4BB3" w14:paraId="053E2951" w14:textId="77777777">
      <w:pPr>
        <w:jc w:val="center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PUBLIC SAFETY AND HOMELAND SECURITY BUREAU ANNOUNCES </w:t>
      </w:r>
    </w:p>
    <w:p w:rsidR="00DF4BB3" w:rsidP="37502F62" w14:paraId="3CC3B2E9" w14:textId="6581590A">
      <w:pPr>
        <w:jc w:val="center"/>
        <w:rPr>
          <w:rFonts w:ascii="Times" w:eastAsia="Times" w:hAnsi="Times" w:cs="Times"/>
          <w:b/>
          <w:bCs/>
          <w:smallCaps/>
        </w:rPr>
      </w:pPr>
      <w:r w:rsidRPr="37502F62">
        <w:rPr>
          <w:rFonts w:ascii="Times" w:eastAsia="Times" w:hAnsi="Times" w:cs="Times"/>
          <w:b/>
          <w:bCs/>
          <w:smallCaps/>
        </w:rPr>
        <w:t xml:space="preserve">COMMENT AND REPLY COMMENT DATES FOR THE </w:t>
      </w:r>
      <w:r w:rsidR="00A16F41">
        <w:rPr>
          <w:rFonts w:ascii="Times" w:eastAsia="Times" w:hAnsi="Times" w:cs="Times"/>
          <w:b/>
          <w:bCs/>
          <w:smallCaps/>
        </w:rPr>
        <w:t>NOTICE OF INQUIRY ON SECURE INTERNET ROUTING</w:t>
      </w:r>
    </w:p>
    <w:p w:rsidR="00DF4BB3" w14:paraId="3AB36E1C" w14:textId="77777777">
      <w:pPr>
        <w:jc w:val="center"/>
        <w:rPr>
          <w:rFonts w:ascii="Times" w:eastAsia="Times" w:hAnsi="Times" w:cs="Times"/>
          <w:b/>
          <w:smallCaps/>
        </w:rPr>
      </w:pPr>
    </w:p>
    <w:p w:rsidR="00DF4BB3" w14:paraId="1093FD5E" w14:textId="418153E1">
      <w:pPr>
        <w:jc w:val="center"/>
        <w:rPr>
          <w:b/>
        </w:rPr>
      </w:pPr>
      <w:r>
        <w:rPr>
          <w:b/>
        </w:rPr>
        <w:t>PS Docket No</w:t>
      </w:r>
      <w:bookmarkStart w:id="1" w:name="30j0zll" w:colFirst="0" w:colLast="0"/>
      <w:bookmarkEnd w:id="1"/>
      <w:r>
        <w:rPr>
          <w:b/>
        </w:rPr>
        <w:t xml:space="preserve">. </w:t>
      </w:r>
      <w:r w:rsidR="00A16F41">
        <w:rPr>
          <w:b/>
        </w:rPr>
        <w:t>22</w:t>
      </w:r>
      <w:r>
        <w:rPr>
          <w:b/>
        </w:rPr>
        <w:t>-</w:t>
      </w:r>
      <w:r w:rsidR="00A16F41">
        <w:rPr>
          <w:b/>
        </w:rPr>
        <w:t>90</w:t>
      </w:r>
    </w:p>
    <w:p w:rsidR="00DF4BB3" w14:paraId="186BC6C8" w14:textId="77777777"/>
    <w:p w:rsidR="00DF4BB3" w:rsidRPr="00C8127A" w14:paraId="79B5B301" w14:textId="1F64E16C">
      <w:pPr>
        <w:rPr>
          <w:b/>
        </w:rPr>
      </w:pPr>
      <w:r w:rsidRPr="00C8127A">
        <w:rPr>
          <w:b/>
        </w:rPr>
        <w:t xml:space="preserve">Comments Due:  </w:t>
      </w:r>
      <w:r w:rsidRPr="00C8127A" w:rsidR="00DD60A5">
        <w:rPr>
          <w:b/>
        </w:rPr>
        <w:t>April</w:t>
      </w:r>
      <w:r w:rsidRPr="00C8127A">
        <w:rPr>
          <w:b/>
        </w:rPr>
        <w:t xml:space="preserve"> </w:t>
      </w:r>
      <w:r w:rsidRPr="00C8127A" w:rsidR="00C8127A">
        <w:rPr>
          <w:b/>
        </w:rPr>
        <w:t>11</w:t>
      </w:r>
      <w:r w:rsidRPr="00C8127A">
        <w:rPr>
          <w:b/>
        </w:rPr>
        <w:t xml:space="preserve">, </w:t>
      </w:r>
      <w:r w:rsidRPr="00C8127A" w:rsidR="00A16F41">
        <w:rPr>
          <w:b/>
        </w:rPr>
        <w:t>2022</w:t>
      </w:r>
    </w:p>
    <w:p w:rsidR="00DF4BB3" w:rsidRPr="00C8127A" w14:paraId="4AA13116" w14:textId="6EBDB5DE">
      <w:pPr>
        <w:rPr>
          <w:b/>
        </w:rPr>
      </w:pPr>
      <w:r w:rsidRPr="00C8127A">
        <w:rPr>
          <w:b/>
        </w:rPr>
        <w:t xml:space="preserve">Reply Comments Due:  </w:t>
      </w:r>
      <w:r w:rsidRPr="00C8127A" w:rsidR="00DD60A5">
        <w:rPr>
          <w:b/>
        </w:rPr>
        <w:t>May</w:t>
      </w:r>
      <w:r w:rsidRPr="00C8127A">
        <w:rPr>
          <w:b/>
        </w:rPr>
        <w:t xml:space="preserve"> </w:t>
      </w:r>
      <w:r w:rsidRPr="00C8127A" w:rsidR="00C8127A">
        <w:rPr>
          <w:b/>
        </w:rPr>
        <w:t>1</w:t>
      </w:r>
      <w:r w:rsidR="00456F01">
        <w:rPr>
          <w:b/>
        </w:rPr>
        <w:t>0</w:t>
      </w:r>
      <w:r w:rsidRPr="00C8127A">
        <w:rPr>
          <w:b/>
        </w:rPr>
        <w:t xml:space="preserve">, </w:t>
      </w:r>
      <w:r w:rsidRPr="00C8127A" w:rsidR="00A16F41">
        <w:rPr>
          <w:b/>
        </w:rPr>
        <w:t>2022</w:t>
      </w:r>
    </w:p>
    <w:p w:rsidR="00DF4BB3" w:rsidRPr="00C8127A" w14:paraId="24E4FF6C" w14:textId="77777777"/>
    <w:p w:rsidR="00DF4BB3" w:rsidRPr="00C8127A" w:rsidP="00A16F41" w14:paraId="00279154" w14:textId="6EF2FEAF">
      <w:pPr>
        <w:spacing w:after="120"/>
      </w:pPr>
      <w:r w:rsidRPr="00C8127A">
        <w:rPr>
          <w:b/>
        </w:rPr>
        <w:tab/>
      </w:r>
      <w:r w:rsidRPr="00C8127A">
        <w:t xml:space="preserve">On </w:t>
      </w:r>
      <w:r w:rsidRPr="00C8127A" w:rsidR="00A16F41">
        <w:t>February</w:t>
      </w:r>
      <w:r w:rsidRPr="00C8127A">
        <w:t xml:space="preserve"> </w:t>
      </w:r>
      <w:r w:rsidRPr="00C8127A" w:rsidR="0019574E">
        <w:t>28</w:t>
      </w:r>
      <w:r w:rsidRPr="00C8127A">
        <w:t>, 202</w:t>
      </w:r>
      <w:r w:rsidRPr="00C8127A" w:rsidR="00A16F41">
        <w:t>2</w:t>
      </w:r>
      <w:r w:rsidRPr="00C8127A">
        <w:t xml:space="preserve">, the Federal Communications Commission adopted a </w:t>
      </w:r>
      <w:r w:rsidRPr="00C8127A" w:rsidR="00A16F41">
        <w:rPr>
          <w:iCs/>
        </w:rPr>
        <w:t>Notice of Inquiry</w:t>
      </w:r>
      <w:r w:rsidRPr="00C8127A">
        <w:rPr>
          <w:i/>
        </w:rPr>
        <w:t xml:space="preserve"> </w:t>
      </w:r>
      <w:r w:rsidRPr="00C8127A">
        <w:t xml:space="preserve">seeking comment on </w:t>
      </w:r>
      <w:r w:rsidRPr="00C8127A" w:rsidR="00A16F41">
        <w:t>Secure Internet Routing</w:t>
      </w:r>
      <w:r w:rsidRPr="00C8127A">
        <w:t>.</w:t>
      </w:r>
      <w:r>
        <w:rPr>
          <w:color w:val="000000"/>
          <w:vertAlign w:val="superscript"/>
        </w:rPr>
        <w:footnoteReference w:id="2"/>
      </w:r>
      <w:r w:rsidRPr="00C8127A">
        <w:t xml:space="preserve">  The </w:t>
      </w:r>
      <w:r w:rsidRPr="00C8127A" w:rsidR="00A16F41">
        <w:rPr>
          <w:i/>
        </w:rPr>
        <w:t>Notice</w:t>
      </w:r>
      <w:r w:rsidRPr="00C8127A" w:rsidR="00EA4212">
        <w:rPr>
          <w:i/>
        </w:rPr>
        <w:t xml:space="preserve"> </w:t>
      </w:r>
      <w:r w:rsidRPr="00C8127A" w:rsidR="00EA4212">
        <w:t xml:space="preserve">seeks comment on </w:t>
      </w:r>
      <w:r w:rsidRPr="00C8127A" w:rsidR="00A16F41">
        <w:t>potential vulnerabilities threatening the security and integrity of the Border Gateway Protocol, and how best to address them</w:t>
      </w:r>
      <w:r w:rsidRPr="00C8127A">
        <w:t>.</w:t>
      </w:r>
      <w:r>
        <w:rPr>
          <w:rStyle w:val="FootnoteReference"/>
        </w:rPr>
        <w:footnoteReference w:id="3"/>
      </w:r>
      <w:r w:rsidRPr="00C8127A">
        <w:t xml:space="preserve">  The </w:t>
      </w:r>
      <w:r w:rsidRPr="00C8127A" w:rsidR="00A16F41">
        <w:rPr>
          <w:i/>
        </w:rPr>
        <w:t>Notice</w:t>
      </w:r>
      <w:r w:rsidRPr="00C8127A">
        <w:rPr>
          <w:i/>
        </w:rPr>
        <w:t xml:space="preserve"> </w:t>
      </w:r>
      <w:r w:rsidRPr="00C8127A">
        <w:t xml:space="preserve">set deadlines for filing comments and reply comments at </w:t>
      </w:r>
      <w:r w:rsidRPr="00C8127A" w:rsidR="00A16F41">
        <w:t>30</w:t>
      </w:r>
      <w:r w:rsidRPr="00C8127A">
        <w:t xml:space="preserve"> and </w:t>
      </w:r>
      <w:r w:rsidRPr="00C8127A" w:rsidR="00A16F41">
        <w:t>6</w:t>
      </w:r>
      <w:r w:rsidRPr="00C8127A" w:rsidR="00755B17">
        <w:t>0</w:t>
      </w:r>
      <w:r w:rsidRPr="00C8127A">
        <w:t xml:space="preserve"> days, respectively, after publication of a summary </w:t>
      </w:r>
      <w:r w:rsidRPr="00C8127A" w:rsidR="008745B5">
        <w:t xml:space="preserve">of the </w:t>
      </w:r>
      <w:r w:rsidRPr="00C8127A" w:rsidR="00A16F41">
        <w:rPr>
          <w:i/>
          <w:iCs/>
        </w:rPr>
        <w:t>Notice</w:t>
      </w:r>
      <w:r w:rsidRPr="00C8127A" w:rsidR="008745B5">
        <w:t xml:space="preserve"> </w:t>
      </w:r>
      <w:r w:rsidRPr="00C8127A">
        <w:t>in the Federal Register.</w:t>
      </w:r>
      <w:r>
        <w:rPr>
          <w:color w:val="000000"/>
          <w:vertAlign w:val="superscript"/>
        </w:rPr>
        <w:footnoteReference w:id="4"/>
      </w:r>
      <w:r w:rsidRPr="00C8127A">
        <w:t xml:space="preserve"> </w:t>
      </w:r>
      <w:r w:rsidRPr="00C8127A" w:rsidR="00C36747">
        <w:t xml:space="preserve"> </w:t>
      </w:r>
    </w:p>
    <w:p w:rsidR="00C36747" w:rsidRPr="00C8127A" w:rsidP="00C36747" w14:paraId="08FEF4BF" w14:textId="623015FA">
      <w:pPr>
        <w:spacing w:after="120"/>
        <w:ind w:firstLine="720"/>
      </w:pPr>
      <w:r w:rsidRPr="00C8127A">
        <w:t xml:space="preserve">On </w:t>
      </w:r>
      <w:r w:rsidRPr="00C8127A" w:rsidR="00DD60A5">
        <w:t>March</w:t>
      </w:r>
      <w:r w:rsidRPr="00C8127A">
        <w:t xml:space="preserve"> </w:t>
      </w:r>
      <w:r w:rsidRPr="00C8127A" w:rsidR="00C8127A">
        <w:t>11</w:t>
      </w:r>
      <w:r w:rsidRPr="00C8127A">
        <w:t>, 202</w:t>
      </w:r>
      <w:r w:rsidRPr="00C8127A" w:rsidR="00A16F41">
        <w:t>2</w:t>
      </w:r>
      <w:r w:rsidRPr="00C8127A">
        <w:t xml:space="preserve">, the Office of the Federal Register published a summary of the </w:t>
      </w:r>
      <w:r w:rsidRPr="00C8127A" w:rsidR="00A16F41">
        <w:rPr>
          <w:i/>
        </w:rPr>
        <w:t>Notice</w:t>
      </w:r>
      <w:r w:rsidRPr="00C8127A" w:rsidR="00D211D5">
        <w:t>, i</w:t>
      </w:r>
      <w:r w:rsidRPr="00C8127A">
        <w:t>ncluding the associated comment and reply comment dates.</w:t>
      </w:r>
      <w:r>
        <w:rPr>
          <w:color w:val="000000"/>
          <w:vertAlign w:val="superscript"/>
        </w:rPr>
        <w:footnoteReference w:id="5"/>
      </w:r>
      <w:r w:rsidRPr="00C8127A">
        <w:t xml:space="preserve">  Accordingly, comments must be filed on or before </w:t>
      </w:r>
      <w:r w:rsidRPr="00C8127A" w:rsidR="00DD60A5">
        <w:t>April</w:t>
      </w:r>
      <w:r w:rsidRPr="00C8127A">
        <w:t xml:space="preserve"> </w:t>
      </w:r>
      <w:r w:rsidRPr="00C8127A" w:rsidR="00C8127A">
        <w:t>11</w:t>
      </w:r>
      <w:r w:rsidRPr="00C8127A">
        <w:t>, 202</w:t>
      </w:r>
      <w:r w:rsidRPr="00C8127A" w:rsidR="00A16F41">
        <w:t>2</w:t>
      </w:r>
      <w:r w:rsidRPr="00C8127A" w:rsidR="008745B5">
        <w:t>,</w:t>
      </w:r>
      <w:r w:rsidRPr="00C8127A">
        <w:t xml:space="preserve"> and reply comments must be filed on or before </w:t>
      </w:r>
      <w:r w:rsidRPr="00C8127A" w:rsidR="00DD60A5">
        <w:t>May</w:t>
      </w:r>
      <w:r w:rsidRPr="00C8127A">
        <w:t xml:space="preserve"> </w:t>
      </w:r>
      <w:r w:rsidRPr="00C8127A" w:rsidR="00C8127A">
        <w:t>1</w:t>
      </w:r>
      <w:r w:rsidR="00456F01">
        <w:t>0</w:t>
      </w:r>
      <w:r w:rsidRPr="00C8127A">
        <w:t>, 202</w:t>
      </w:r>
      <w:r w:rsidRPr="00C8127A" w:rsidR="00A16F41">
        <w:t>2</w:t>
      </w:r>
      <w:r w:rsidRPr="00C8127A">
        <w:t xml:space="preserve">.  The </w:t>
      </w:r>
      <w:r w:rsidRPr="00C8127A" w:rsidR="00A16F41">
        <w:rPr>
          <w:i/>
        </w:rPr>
        <w:t>Notice</w:t>
      </w:r>
      <w:r w:rsidRPr="00C8127A">
        <w:rPr>
          <w:i/>
        </w:rPr>
        <w:t xml:space="preserve"> </w:t>
      </w:r>
      <w:r w:rsidRPr="00C8127A">
        <w:t>contains the comment filing instructions.</w:t>
      </w:r>
      <w:r>
        <w:rPr>
          <w:color w:val="000000"/>
          <w:vertAlign w:val="superscript"/>
        </w:rPr>
        <w:footnoteReference w:id="6"/>
      </w:r>
      <w:r w:rsidRPr="00C8127A">
        <w:t xml:space="preserve">  </w:t>
      </w:r>
    </w:p>
    <w:p w:rsidR="00DF4BB3" w:rsidP="00BF2518" w14:paraId="380003D4" w14:textId="51C7A077">
      <w:pPr>
        <w:spacing w:after="120"/>
        <w:ind w:firstLine="720"/>
      </w:pPr>
      <w:bookmarkStart w:id="3" w:name="_Hlk97883113"/>
      <w:r w:rsidRPr="00C8127A">
        <w:t xml:space="preserve">For further information on the </w:t>
      </w:r>
      <w:r w:rsidRPr="00C8127A" w:rsidR="00DD60A5">
        <w:rPr>
          <w:i/>
        </w:rPr>
        <w:t>Notice</w:t>
      </w:r>
      <w:r w:rsidRPr="00C8127A">
        <w:t xml:space="preserve">, </w:t>
      </w:r>
      <w:r w:rsidR="00BF2518">
        <w:t xml:space="preserve">contact James Wiley of the Cybersecurity and Communications Reliability Division, Public Safety and Homeland Security Bureau, at </w:t>
      </w:r>
      <w:hyperlink r:id="rId5" w:history="1">
        <w:r w:rsidRPr="00A034CD" w:rsidR="00BF2518">
          <w:rPr>
            <w:rStyle w:val="Hyperlink"/>
          </w:rPr>
          <w:t>james.wiley@fcc.gov</w:t>
        </w:r>
      </w:hyperlink>
      <w:r w:rsidR="00BF2518">
        <w:t xml:space="preserve"> or (202) 418-1678 or Minsoo Kim of the Cybersecurity and Communications Reliability Division, Public Safety and Homeland Security Bureau, at </w:t>
      </w:r>
      <w:hyperlink r:id="rId6" w:history="1">
        <w:r w:rsidRPr="00A034CD" w:rsidR="00BF2518">
          <w:rPr>
            <w:rStyle w:val="Hyperlink"/>
          </w:rPr>
          <w:t>minsoo.kim@fcc.gov</w:t>
        </w:r>
      </w:hyperlink>
      <w:r w:rsidR="00BF2518">
        <w:t xml:space="preserve"> or (202) 418-1739.</w:t>
      </w:r>
    </w:p>
    <w:bookmarkEnd w:id="3"/>
    <w:p w:rsidR="00011F5F" w:rsidRPr="00C2102D" w:rsidP="00011F5F" w14:paraId="0F962C73" w14:textId="77777777">
      <w:pPr>
        <w:autoSpaceDE w:val="0"/>
        <w:autoSpaceDN w:val="0"/>
        <w:adjustRightInd w:val="0"/>
        <w:ind w:firstLine="720"/>
        <w:rPr>
          <w:szCs w:val="24"/>
        </w:rPr>
      </w:pPr>
    </w:p>
    <w:p w:rsidR="00011F5F" w:rsidRPr="00C2102D" w:rsidP="00011F5F" w14:paraId="0F33E9C2" w14:textId="77777777">
      <w:pPr>
        <w:widowControl/>
        <w:spacing w:line="259" w:lineRule="auto"/>
        <w:jc w:val="center"/>
        <w:rPr>
          <w:szCs w:val="24"/>
        </w:rPr>
      </w:pPr>
      <w:r w:rsidRPr="00C2102D">
        <w:rPr>
          <w:szCs w:val="24"/>
        </w:rPr>
        <w:t>– FCC –</w:t>
      </w:r>
    </w:p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63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2C4E611C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DF4BB3" w14:paraId="55F043EA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72EDF6A9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4D2B2734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91FCD" w14:paraId="1CC872F8" w14:textId="77777777">
      <w:r>
        <w:separator/>
      </w:r>
    </w:p>
  </w:footnote>
  <w:footnote w:type="continuationSeparator" w:id="1">
    <w:p w:rsidR="00891FCD" w14:paraId="060CA40D" w14:textId="77777777">
      <w:r>
        <w:continuationSeparator/>
      </w:r>
    </w:p>
  </w:footnote>
  <w:footnote w:id="2">
    <w:p w:rsidR="00DF4BB3" w:rsidRPr="00C8127A" w:rsidP="00AF08C7" w14:paraId="1CB1C3D0" w14:textId="175F3F4E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color w:val="000000"/>
          <w:sz w:val="20"/>
          <w:szCs w:val="20"/>
        </w:rPr>
      </w:pPr>
      <w:bookmarkStart w:id="2" w:name="_1fob9te" w:colFirst="0" w:colLast="0"/>
      <w:bookmarkEnd w:id="2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A16F41">
        <w:rPr>
          <w:i/>
          <w:color w:val="000000"/>
          <w:sz w:val="20"/>
          <w:szCs w:val="20"/>
        </w:rPr>
        <w:t xml:space="preserve">Secure </w:t>
      </w:r>
      <w:r w:rsidRPr="00C8127A" w:rsidR="00A16F41">
        <w:rPr>
          <w:i/>
          <w:color w:val="000000"/>
          <w:sz w:val="20"/>
          <w:szCs w:val="20"/>
        </w:rPr>
        <w:t>Internet Routing</w:t>
      </w:r>
      <w:r w:rsidRPr="00C8127A">
        <w:rPr>
          <w:i/>
          <w:color w:val="000000"/>
          <w:sz w:val="20"/>
          <w:szCs w:val="20"/>
        </w:rPr>
        <w:t xml:space="preserve">, </w:t>
      </w:r>
      <w:r w:rsidRPr="00C8127A">
        <w:rPr>
          <w:color w:val="000000"/>
          <w:sz w:val="20"/>
          <w:szCs w:val="20"/>
        </w:rPr>
        <w:t xml:space="preserve">PS Docket No. </w:t>
      </w:r>
      <w:r w:rsidRPr="00C8127A" w:rsidR="00A16F41">
        <w:rPr>
          <w:color w:val="000000"/>
          <w:sz w:val="20"/>
          <w:szCs w:val="20"/>
        </w:rPr>
        <w:t>22-90</w:t>
      </w:r>
      <w:r w:rsidRPr="00C8127A">
        <w:rPr>
          <w:color w:val="000000"/>
          <w:sz w:val="20"/>
          <w:szCs w:val="20"/>
        </w:rPr>
        <w:t xml:space="preserve">, </w:t>
      </w:r>
      <w:r w:rsidRPr="00C8127A" w:rsidR="00A16F41">
        <w:rPr>
          <w:color w:val="000000"/>
          <w:sz w:val="20"/>
          <w:szCs w:val="20"/>
        </w:rPr>
        <w:t>Notice of Inquiry</w:t>
      </w:r>
      <w:r w:rsidRPr="00C8127A">
        <w:rPr>
          <w:color w:val="000000"/>
          <w:sz w:val="20"/>
          <w:szCs w:val="20"/>
        </w:rPr>
        <w:t>, FCC 2</w:t>
      </w:r>
      <w:r w:rsidRPr="00C8127A" w:rsidR="00A16F41">
        <w:rPr>
          <w:color w:val="000000"/>
          <w:sz w:val="20"/>
          <w:szCs w:val="20"/>
        </w:rPr>
        <w:t>2</w:t>
      </w:r>
      <w:r w:rsidRPr="00C8127A">
        <w:rPr>
          <w:color w:val="000000"/>
          <w:sz w:val="20"/>
          <w:szCs w:val="20"/>
        </w:rPr>
        <w:t>-</w:t>
      </w:r>
      <w:r w:rsidRPr="00C8127A" w:rsidR="00A16F41">
        <w:rPr>
          <w:color w:val="000000"/>
          <w:sz w:val="20"/>
          <w:szCs w:val="20"/>
        </w:rPr>
        <w:t>18</w:t>
      </w:r>
      <w:r w:rsidRPr="00C8127A">
        <w:rPr>
          <w:color w:val="000000"/>
          <w:sz w:val="20"/>
          <w:szCs w:val="20"/>
        </w:rPr>
        <w:t xml:space="preserve"> (</w:t>
      </w:r>
      <w:r w:rsidRPr="00C8127A" w:rsidR="00A16F41">
        <w:rPr>
          <w:color w:val="000000"/>
          <w:sz w:val="20"/>
          <w:szCs w:val="20"/>
        </w:rPr>
        <w:t>Feb. 28</w:t>
      </w:r>
      <w:r w:rsidRPr="00C8127A">
        <w:rPr>
          <w:color w:val="000000"/>
          <w:sz w:val="20"/>
          <w:szCs w:val="20"/>
        </w:rPr>
        <w:t>, 202</w:t>
      </w:r>
      <w:r w:rsidRPr="00C8127A" w:rsidR="00A16F41">
        <w:rPr>
          <w:color w:val="000000"/>
          <w:sz w:val="20"/>
          <w:szCs w:val="20"/>
        </w:rPr>
        <w:t>2</w:t>
      </w:r>
      <w:r w:rsidRPr="00C8127A">
        <w:rPr>
          <w:color w:val="000000"/>
          <w:sz w:val="20"/>
          <w:szCs w:val="20"/>
        </w:rPr>
        <w:t>) (</w:t>
      </w:r>
      <w:r w:rsidRPr="00C8127A" w:rsidR="00A16F41">
        <w:rPr>
          <w:i/>
          <w:color w:val="000000"/>
          <w:sz w:val="20"/>
          <w:szCs w:val="20"/>
        </w:rPr>
        <w:t>Notice</w:t>
      </w:r>
      <w:r w:rsidRPr="00C8127A">
        <w:rPr>
          <w:color w:val="000000"/>
          <w:sz w:val="20"/>
          <w:szCs w:val="20"/>
        </w:rPr>
        <w:t>)</w:t>
      </w:r>
      <w:r w:rsidRPr="00C8127A" w:rsidR="00D211D5">
        <w:rPr>
          <w:color w:val="000000"/>
          <w:sz w:val="20"/>
          <w:szCs w:val="20"/>
        </w:rPr>
        <w:t xml:space="preserve">. </w:t>
      </w:r>
    </w:p>
  </w:footnote>
  <w:footnote w:id="3">
    <w:p w:rsidR="00AF08C7" w:rsidRPr="00C8127A" w:rsidP="007A162C" w14:paraId="6AB1D0DC" w14:textId="60711E1D">
      <w:pPr>
        <w:pStyle w:val="FootnoteText"/>
        <w:spacing w:after="120"/>
      </w:pPr>
      <w:r w:rsidRPr="00C8127A">
        <w:rPr>
          <w:rStyle w:val="FootnoteReference"/>
        </w:rPr>
        <w:footnoteRef/>
      </w:r>
      <w:r w:rsidRPr="00C8127A">
        <w:t xml:space="preserve"> </w:t>
      </w:r>
      <w:r w:rsidRPr="00C8127A">
        <w:rPr>
          <w:i/>
          <w:iCs/>
        </w:rPr>
        <w:t>See id</w:t>
      </w:r>
      <w:r w:rsidRPr="00C8127A">
        <w:t xml:space="preserve">. at </w:t>
      </w:r>
      <w:r w:rsidRPr="00C8127A" w:rsidR="00E97FAA">
        <w:t>5-8</w:t>
      </w:r>
      <w:r w:rsidRPr="00C8127A">
        <w:t xml:space="preserve">, paras. </w:t>
      </w:r>
      <w:r w:rsidRPr="00C8127A" w:rsidR="00E97FAA">
        <w:t>8-19</w:t>
      </w:r>
      <w:r w:rsidRPr="00C8127A">
        <w:t>.</w:t>
      </w:r>
    </w:p>
  </w:footnote>
  <w:footnote w:id="4">
    <w:p w:rsidR="00DF4BB3" w:rsidRPr="00C8127A" w:rsidP="00AF08C7" w14:paraId="42A68102" w14:textId="6DF7F8A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 w:rsidRPr="00C8127A">
        <w:rPr>
          <w:vertAlign w:val="superscript"/>
        </w:rPr>
        <w:footnoteRef/>
      </w:r>
      <w:r w:rsidRPr="00C8127A">
        <w:rPr>
          <w:color w:val="000000"/>
          <w:sz w:val="20"/>
          <w:szCs w:val="20"/>
        </w:rPr>
        <w:t xml:space="preserve"> </w:t>
      </w:r>
      <w:r w:rsidRPr="00C8127A" w:rsidR="00A259EE">
        <w:rPr>
          <w:i/>
          <w:color w:val="000000"/>
          <w:sz w:val="20"/>
          <w:szCs w:val="20"/>
        </w:rPr>
        <w:t>See id.</w:t>
      </w:r>
      <w:r w:rsidRPr="00C8127A" w:rsidR="00A16F41">
        <w:rPr>
          <w:i/>
          <w:color w:val="000000"/>
          <w:sz w:val="20"/>
          <w:szCs w:val="20"/>
        </w:rPr>
        <w:t xml:space="preserve"> </w:t>
      </w:r>
      <w:r w:rsidRPr="00C8127A" w:rsidR="00A16F41">
        <w:rPr>
          <w:iCs/>
          <w:color w:val="000000"/>
          <w:sz w:val="20"/>
          <w:szCs w:val="20"/>
        </w:rPr>
        <w:t>at 1</w:t>
      </w:r>
      <w:r w:rsidRPr="00C8127A" w:rsidR="0091466C">
        <w:rPr>
          <w:color w:val="000000"/>
          <w:sz w:val="20"/>
          <w:szCs w:val="20"/>
        </w:rPr>
        <w:t>.</w:t>
      </w:r>
    </w:p>
  </w:footnote>
  <w:footnote w:id="5">
    <w:p w:rsidR="00DF4BB3" w:rsidRPr="00C8127A" w:rsidP="00AF08C7" w14:paraId="08AFF196" w14:textId="12251AD8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 w:rsidRPr="00C8127A">
        <w:rPr>
          <w:vertAlign w:val="superscript"/>
        </w:rPr>
        <w:footnoteRef/>
      </w:r>
      <w:r w:rsidRPr="00C8127A">
        <w:rPr>
          <w:color w:val="000000"/>
          <w:sz w:val="20"/>
          <w:szCs w:val="20"/>
        </w:rPr>
        <w:t xml:space="preserve"> </w:t>
      </w:r>
      <w:r w:rsidRPr="00C8127A" w:rsidR="00AF08C7">
        <w:rPr>
          <w:color w:val="000000"/>
          <w:sz w:val="20"/>
          <w:szCs w:val="20"/>
        </w:rPr>
        <w:t xml:space="preserve">Federal Communications Commission, </w:t>
      </w:r>
      <w:r w:rsidRPr="00C8127A" w:rsidR="00C8127A">
        <w:rPr>
          <w:color w:val="000000"/>
          <w:sz w:val="20"/>
          <w:szCs w:val="20"/>
        </w:rPr>
        <w:t>Secure Internet Routing</w:t>
      </w:r>
      <w:r w:rsidRPr="00C8127A" w:rsidR="00AF08C7">
        <w:rPr>
          <w:color w:val="000000"/>
          <w:sz w:val="20"/>
          <w:szCs w:val="20"/>
        </w:rPr>
        <w:t xml:space="preserve">, </w:t>
      </w:r>
      <w:r w:rsidRPr="00C8127A" w:rsidR="00C8127A">
        <w:rPr>
          <w:color w:val="000000"/>
          <w:sz w:val="20"/>
          <w:szCs w:val="20"/>
        </w:rPr>
        <w:t xml:space="preserve">87 FR 14006 </w:t>
      </w:r>
      <w:r w:rsidRPr="00C8127A">
        <w:rPr>
          <w:color w:val="000000"/>
          <w:sz w:val="20"/>
          <w:szCs w:val="20"/>
        </w:rPr>
        <w:t>(</w:t>
      </w:r>
      <w:r w:rsidRPr="00C8127A" w:rsidR="00C8127A">
        <w:rPr>
          <w:color w:val="000000"/>
          <w:sz w:val="20"/>
          <w:szCs w:val="20"/>
        </w:rPr>
        <w:t>Mar</w:t>
      </w:r>
      <w:r w:rsidRPr="00C8127A" w:rsidR="00755B17">
        <w:rPr>
          <w:color w:val="000000"/>
          <w:sz w:val="20"/>
          <w:szCs w:val="20"/>
        </w:rPr>
        <w:t>.</w:t>
      </w:r>
      <w:r w:rsidRPr="00C8127A">
        <w:rPr>
          <w:color w:val="000000"/>
          <w:sz w:val="20"/>
          <w:szCs w:val="20"/>
        </w:rPr>
        <w:t xml:space="preserve"> </w:t>
      </w:r>
      <w:r w:rsidRPr="00C8127A" w:rsidR="00C8127A">
        <w:rPr>
          <w:color w:val="000000"/>
          <w:sz w:val="20"/>
          <w:szCs w:val="20"/>
        </w:rPr>
        <w:t>11</w:t>
      </w:r>
      <w:r w:rsidRPr="00C8127A">
        <w:rPr>
          <w:color w:val="000000"/>
          <w:sz w:val="20"/>
          <w:szCs w:val="20"/>
        </w:rPr>
        <w:t xml:space="preserve">, </w:t>
      </w:r>
      <w:r w:rsidRPr="00C8127A" w:rsidR="00C8127A">
        <w:rPr>
          <w:color w:val="000000"/>
          <w:sz w:val="20"/>
          <w:szCs w:val="20"/>
        </w:rPr>
        <w:t>2022</w:t>
      </w:r>
      <w:r w:rsidRPr="00C8127A">
        <w:rPr>
          <w:color w:val="000000"/>
          <w:sz w:val="20"/>
          <w:szCs w:val="20"/>
        </w:rPr>
        <w:t xml:space="preserve">). </w:t>
      </w:r>
    </w:p>
  </w:footnote>
  <w:footnote w:id="6">
    <w:p w:rsidR="00DF4BB3" w:rsidP="003318DF" w14:paraId="60D3C262" w14:textId="4A9DFA2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 w:rsidRPr="00C8127A">
        <w:rPr>
          <w:vertAlign w:val="superscript"/>
        </w:rPr>
        <w:footnoteRef/>
      </w:r>
      <w:r w:rsidRPr="00C8127A">
        <w:rPr>
          <w:color w:val="000000"/>
          <w:sz w:val="20"/>
          <w:szCs w:val="20"/>
        </w:rPr>
        <w:t xml:space="preserve"> </w:t>
      </w:r>
      <w:r w:rsidRPr="00C8127A" w:rsidR="00A16F41">
        <w:rPr>
          <w:i/>
          <w:color w:val="000000"/>
          <w:sz w:val="20"/>
          <w:szCs w:val="20"/>
        </w:rPr>
        <w:t>Notice</w:t>
      </w:r>
      <w:r w:rsidRPr="00C8127A">
        <w:rPr>
          <w:i/>
          <w:color w:val="000000"/>
          <w:sz w:val="20"/>
          <w:szCs w:val="20"/>
        </w:rPr>
        <w:t xml:space="preserve"> </w:t>
      </w:r>
      <w:r w:rsidRPr="00C8127A">
        <w:rPr>
          <w:color w:val="000000"/>
          <w:sz w:val="20"/>
          <w:szCs w:val="20"/>
        </w:rPr>
        <w:t xml:space="preserve">at </w:t>
      </w:r>
      <w:r w:rsidRPr="00C8127A" w:rsidR="00A16F41">
        <w:rPr>
          <w:color w:val="000000"/>
          <w:sz w:val="20"/>
          <w:szCs w:val="20"/>
        </w:rPr>
        <w:t>9</w:t>
      </w:r>
      <w:r w:rsidRPr="00C8127A">
        <w:rPr>
          <w:color w:val="000000"/>
          <w:sz w:val="20"/>
          <w:szCs w:val="20"/>
        </w:rPr>
        <w:t xml:space="preserve">, paras. </w:t>
      </w:r>
      <w:r w:rsidRPr="00C8127A" w:rsidR="00A16F41">
        <w:rPr>
          <w:color w:val="000000"/>
          <w:sz w:val="20"/>
          <w:szCs w:val="20"/>
        </w:rPr>
        <w:t>21-22</w:t>
      </w:r>
      <w:r w:rsidRPr="00C8127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21A70127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2B5EA3">
      <w:rPr>
        <w:b/>
      </w:rPr>
      <w:t>DA 21-378</w:t>
    </w:r>
  </w:p>
  <w:p w:rsidR="00DF4BB3" w14:paraId="1EE3FB3A" w14:textId="77777777">
    <w:pPr>
      <w:tabs>
        <w:tab w:val="left" w:pos="-720"/>
      </w:tabs>
      <w:spacing w:line="19" w:lineRule="auto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648599778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48599778" name="image3.png"/>
                      <pic:cNvPicPr/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  <w:p w:rsidR="00DF4BB3" w14:paraId="2B29B38B" w14:textId="77777777">
    <w:pPr>
      <w:spacing w:before="40"/>
      <w:rPr>
        <w:rFonts w:ascii="Arial" w:eastAsia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1E09CA01" w14:textId="77777777">
    <w:pPr>
      <w:spacing w:before="40"/>
      <w:rPr>
        <w:rFonts w:ascii="Arial" w:eastAsia="Arial" w:hAnsi="Arial" w:cs="Arial"/>
        <w:b/>
        <w:sz w:val="96"/>
        <w:szCs w:val="96"/>
      </w:rPr>
    </w:pPr>
    <w:r>
      <w:rPr>
        <w:rFonts w:ascii="Arial" w:eastAsia="Arial" w:hAnsi="Arial" w:cs="Arial"/>
        <w:b/>
        <w:sz w:val="96"/>
        <w:szCs w:val="96"/>
      </w:rPr>
      <w:t>PUBLIC NOTICE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-57149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44.8pt;height:50.4pt;margin-top:58.35pt;margin-left:-4.5pt;mso-wrap-distance-bottom:0;mso-wrap-distance-left:9pt;mso-wrap-distance-right:9pt;mso-wrap-distance-top:0;mso-wrap-style:square;position:absolute;visibility:visible;v-text-anchor:top;z-index:251662336" o:allowincell="f" stroked="f">
              <v:textbox>
                <w:txbxContent>
                  <w:p w:rsidR="009838BC" w:rsidP="009838BC" w14:paraId="295E64C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254CA68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089D04B3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-650874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8" name="image5.png" descr="fc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 descr="fcc_logo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302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4BB3" w14:paraId="789744E7" w14:textId="77777777">
    <w:pPr>
      <w:spacing w:before="40"/>
      <w:rPr>
        <w:rFonts w:ascii="Arial" w:eastAsia="Arial" w:hAnsi="Arial" w:cs="Arial"/>
        <w:b/>
        <w:sz w:val="96"/>
        <w:szCs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1</wp:posOffset>
              </wp:positionH>
              <wp:positionV relativeFrom="paragraph">
                <wp:posOffset>720090</wp:posOffset>
              </wp:positionV>
              <wp:extent cx="5943600" cy="0"/>
              <wp:effectExtent l="13335" t="5715" r="5715" b="1333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</wp:posOffset>
              </wp:positionH>
              <wp:positionV relativeFrom="paragraph">
                <wp:posOffset>720090</wp:posOffset>
              </wp:positionV>
              <wp:extent cx="5962650" cy="19050"/>
              <wp:effectExtent l="0" t="0" r="0" b="0"/>
              <wp:wrapNone/>
              <wp:docPr id="1652200909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52200909" name="image4.png"/>
                      <pic:cNvPicPr/>
                    </pic:nvPicPr>
                    <pic:blipFill>
                      <a:blip xmlns:r="http://schemas.openxmlformats.org/officeDocument/2006/relationships"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19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4" w:name="_3znysh7" w:colFirst="0" w:colLast="0"/>
                          <w:hyperlink r:id="rId3" w:history="1">
                            <w:r w:rsidRPr="00D216C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4"/>
                            <w:r w:rsidRPr="00D216C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</wp:anchor>
          </w:drawing>
        </mc:Choice>
        <mc:Fallback>
          <w:pict>
            <v:shape id="Text Box 1" o:spid="_x0000_s2050" type="#_x0000_t202" style="width:207.95pt;height:35.25pt;margin-top:14.05pt;margin-left:263.25pt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044819C2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5D10EB2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4" w:name="_3znysh7" w:colFirst="0" w:colLast="0"/>
                    <w:hyperlink r:id="rId3" w:history="1">
                      <w:r w:rsidRPr="00D216CD">
                        <w:rPr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4"/>
                      <w:r w:rsidRPr="00D216CD">
                        <w:rPr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D197860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DF4BB3" w14:paraId="5E3B4921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1080"/>
      <w:rPr>
        <w:rFonts w:ascii="Arial" w:eastAsia="Arial" w:hAnsi="Arial" w:cs="Arial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B3"/>
    <w:rsid w:val="00011F5F"/>
    <w:rsid w:val="000355CD"/>
    <w:rsid w:val="0019574E"/>
    <w:rsid w:val="001B0001"/>
    <w:rsid w:val="001C0A39"/>
    <w:rsid w:val="001D55C6"/>
    <w:rsid w:val="001E53B0"/>
    <w:rsid w:val="0025571C"/>
    <w:rsid w:val="002B5EA3"/>
    <w:rsid w:val="00322FD9"/>
    <w:rsid w:val="003318DF"/>
    <w:rsid w:val="003416E4"/>
    <w:rsid w:val="00436599"/>
    <w:rsid w:val="00456F01"/>
    <w:rsid w:val="00460CF7"/>
    <w:rsid w:val="00497A6A"/>
    <w:rsid w:val="004D4303"/>
    <w:rsid w:val="00585FF3"/>
    <w:rsid w:val="005F6008"/>
    <w:rsid w:val="00615470"/>
    <w:rsid w:val="00655B5C"/>
    <w:rsid w:val="00674391"/>
    <w:rsid w:val="006F361B"/>
    <w:rsid w:val="00755B17"/>
    <w:rsid w:val="007A162C"/>
    <w:rsid w:val="00812907"/>
    <w:rsid w:val="008745B5"/>
    <w:rsid w:val="00891FCD"/>
    <w:rsid w:val="008A3673"/>
    <w:rsid w:val="008F0D18"/>
    <w:rsid w:val="008F5BE5"/>
    <w:rsid w:val="008F7B2D"/>
    <w:rsid w:val="0091466C"/>
    <w:rsid w:val="009838BC"/>
    <w:rsid w:val="00A034CD"/>
    <w:rsid w:val="00A042FE"/>
    <w:rsid w:val="00A07175"/>
    <w:rsid w:val="00A16F41"/>
    <w:rsid w:val="00A259EE"/>
    <w:rsid w:val="00A97DF1"/>
    <w:rsid w:val="00AF08C7"/>
    <w:rsid w:val="00B1737D"/>
    <w:rsid w:val="00BA1858"/>
    <w:rsid w:val="00BF2518"/>
    <w:rsid w:val="00C2102D"/>
    <w:rsid w:val="00C36747"/>
    <w:rsid w:val="00C8127A"/>
    <w:rsid w:val="00CB1F8B"/>
    <w:rsid w:val="00CB2483"/>
    <w:rsid w:val="00D211D5"/>
    <w:rsid w:val="00D216CD"/>
    <w:rsid w:val="00DD60A5"/>
    <w:rsid w:val="00DF4BB3"/>
    <w:rsid w:val="00E26167"/>
    <w:rsid w:val="00E671F1"/>
    <w:rsid w:val="00E97FAA"/>
    <w:rsid w:val="00EA4212"/>
    <w:rsid w:val="00F6182E"/>
    <w:rsid w:val="00F814C9"/>
    <w:rsid w:val="37502F62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28B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720"/>
      </w:tabs>
      <w:spacing w:after="120"/>
      <w:ind w:left="720" w:hanging="720"/>
      <w:outlineLvl w:val="0"/>
    </w:pPr>
    <w:rPr>
      <w:rFonts w:ascii="Times" w:eastAsia="Times" w:hAnsi="Times" w:cs="Times"/>
      <w:b/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12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160"/>
      </w:tabs>
      <w:spacing w:after="120"/>
      <w:ind w:left="2160" w:hanging="7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2880"/>
      </w:tabs>
      <w:spacing w:after="120"/>
      <w:ind w:left="2880" w:hanging="7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600"/>
      </w:tabs>
      <w:spacing w:after="120"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tabs>
        <w:tab w:val="left" w:pos="4320"/>
      </w:tabs>
      <w:spacing w:after="120"/>
      <w:ind w:left="4320" w:hanging="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A3"/>
  </w:style>
  <w:style w:type="character" w:styleId="Hyperlink">
    <w:name w:val="Hyperlink"/>
    <w:basedOn w:val="DefaultParagraphFont"/>
    <w:uiPriority w:val="99"/>
    <w:unhideWhenUsed/>
    <w:rsid w:val="008A367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36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8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8C7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rsid w:val="00A16F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1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james.wiley@fcc.gov" TargetMode="External" /><Relationship Id="rId6" Type="http://schemas.openxmlformats.org/officeDocument/2006/relationships/hyperlink" Target="mailto:minsoo.kim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