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03F39AFD">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EE41C2">
        <w:rPr>
          <w:b/>
          <w:szCs w:val="22"/>
        </w:rPr>
        <w:t>296</w:t>
      </w:r>
    </w:p>
    <w:p w:rsidR="006076B9" w:rsidP="007D67D9" w14:paraId="6DA34BF3" w14:textId="7BAD4B9D">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861B0">
        <w:rPr>
          <w:b/>
          <w:szCs w:val="22"/>
        </w:rPr>
        <w:t>March</w:t>
      </w:r>
      <w:r w:rsidR="00AF4ED0">
        <w:rPr>
          <w:b/>
          <w:szCs w:val="22"/>
        </w:rPr>
        <w:t xml:space="preserve"> </w:t>
      </w:r>
      <w:r w:rsidR="00104307">
        <w:rPr>
          <w:b/>
          <w:szCs w:val="22"/>
        </w:rPr>
        <w:t>1</w:t>
      </w:r>
      <w:r w:rsidR="00306F8E">
        <w:rPr>
          <w:b/>
          <w:szCs w:val="22"/>
        </w:rPr>
        <w:t>8</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29153336">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2070052">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932F42">
        <w:rPr>
          <w:b/>
          <w:kern w:val="0"/>
          <w:szCs w:val="22"/>
        </w:rPr>
        <w:t>65</w:t>
      </w:r>
      <w:r w:rsidR="00677A9F">
        <w:rPr>
          <w:b/>
          <w:kern w:val="0"/>
          <w:szCs w:val="22"/>
        </w:rPr>
        <w:t xml:space="preserve"> </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2D72943C">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894D7E">
        <w:rPr>
          <w:b/>
          <w:kern w:val="0"/>
          <w:szCs w:val="22"/>
        </w:rPr>
        <w:t>April</w:t>
      </w:r>
      <w:r w:rsidR="004F1E1F">
        <w:rPr>
          <w:b/>
          <w:kern w:val="0"/>
          <w:szCs w:val="22"/>
        </w:rPr>
        <w:t xml:space="preserve"> </w:t>
      </w:r>
      <w:r w:rsidR="00894D7E">
        <w:rPr>
          <w:b/>
          <w:kern w:val="0"/>
          <w:szCs w:val="22"/>
        </w:rPr>
        <w:t>4</w:t>
      </w:r>
      <w:r w:rsidR="00BA2462">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3B1F48CA">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D4326">
        <w:rPr>
          <w:rFonts w:eastAsia="MS Mincho"/>
          <w:b/>
          <w:szCs w:val="22"/>
        </w:rPr>
        <w:t>April</w:t>
      </w:r>
      <w:r w:rsidR="004F1E1F">
        <w:rPr>
          <w:rFonts w:eastAsia="MS Mincho"/>
          <w:b/>
          <w:szCs w:val="22"/>
        </w:rPr>
        <w:t xml:space="preserve"> </w:t>
      </w:r>
      <w:r w:rsidR="00CD4326">
        <w:rPr>
          <w:rFonts w:eastAsia="MS Mincho"/>
          <w:b/>
          <w:szCs w:val="22"/>
        </w:rPr>
        <w:t>1</w:t>
      </w:r>
      <w:r w:rsidR="0084742D">
        <w:rPr>
          <w:rFonts w:eastAsia="MS Mincho"/>
          <w:b/>
          <w:szCs w:val="22"/>
        </w:rPr>
        <w:t>8</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the date of “public notice” shall be the later of the auto grant date stated above in this Public Notice, or 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 xml:space="preserve">action, as </w:t>
      </w:r>
      <w:r w:rsidRPr="00792917" w:rsidR="00792917">
        <w:rPr>
          <w:rFonts w:eastAsia="MS Mincho"/>
          <w:szCs w:val="22"/>
        </w:rPr>
        <w:t>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08D710D">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84742D">
        <w:rPr>
          <w:b/>
          <w:szCs w:val="22"/>
        </w:rPr>
        <w:t>April 4</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w:t>
      </w:r>
      <w:r>
        <w:rPr>
          <w:rStyle w:val="FootnoteReference"/>
          <w:szCs w:val="22"/>
        </w:rPr>
        <w:footnoteReference w:id="6"/>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7"/>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8"/>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9"/>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w:t>
      </w:r>
      <w:r>
        <w:t xml:space="preserve">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7A11E57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5F8DDA4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04307" w:rsidP="00C96245" w14:paraId="6BACAE11" w14:textId="1CC1E07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307">
        <w:rPr>
          <w:b/>
          <w:szCs w:val="22"/>
        </w:rPr>
        <w:t xml:space="preserve">Applicant(s): </w:t>
      </w:r>
      <w:r w:rsidR="00932F42">
        <w:rPr>
          <w:b/>
          <w:szCs w:val="22"/>
        </w:rPr>
        <w:t>Telepak</w:t>
      </w:r>
      <w:r w:rsidR="00932F42">
        <w:rPr>
          <w:b/>
          <w:szCs w:val="22"/>
        </w:rPr>
        <w:t xml:space="preserve"> Networks, Inc.</w:t>
      </w:r>
      <w:r w:rsidR="009C36CA">
        <w:rPr>
          <w:b/>
          <w:szCs w:val="22"/>
        </w:rPr>
        <w:t xml:space="preserve"> (TNI)</w:t>
      </w:r>
    </w:p>
    <w:p w:rsidR="002E1C7E" w:rsidRPr="00104307" w:rsidP="00104307" w14:paraId="2CB5E4BF" w14:textId="6C2540D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307">
        <w:rPr>
          <w:b/>
          <w:szCs w:val="22"/>
        </w:rPr>
        <w:t>WC Docket No. 2</w:t>
      </w:r>
      <w:r w:rsidRPr="00104307" w:rsidR="00AF4ED0">
        <w:rPr>
          <w:b/>
          <w:szCs w:val="22"/>
        </w:rPr>
        <w:t>2</w:t>
      </w:r>
      <w:r w:rsidRPr="00104307">
        <w:rPr>
          <w:b/>
          <w:szCs w:val="22"/>
        </w:rPr>
        <w:t>-</w:t>
      </w:r>
      <w:r w:rsidR="00932F42">
        <w:rPr>
          <w:b/>
          <w:szCs w:val="22"/>
        </w:rPr>
        <w:t>65</w:t>
      </w:r>
      <w:r w:rsidRPr="00104307">
        <w:rPr>
          <w:b/>
          <w:szCs w:val="22"/>
        </w:rPr>
        <w:t>, Comp. Pol. File No. 1</w:t>
      </w:r>
      <w:r w:rsidRPr="00104307" w:rsidR="001878DA">
        <w:rPr>
          <w:b/>
          <w:szCs w:val="22"/>
        </w:rPr>
        <w:t>7</w:t>
      </w:r>
      <w:r w:rsidR="003736A3">
        <w:rPr>
          <w:b/>
          <w:szCs w:val="22"/>
        </w:rPr>
        <w:t>6</w:t>
      </w:r>
      <w:r w:rsidR="00932F42">
        <w:rPr>
          <w:b/>
          <w:szCs w:val="22"/>
        </w:rPr>
        <w:t>2</w:t>
      </w:r>
    </w:p>
    <w:p w:rsidR="00DB568C" w:rsidRPr="00E96671" w:rsidP="001878DA" w14:paraId="3F65EBF7" w14:textId="589DDC0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2E1C7E">
        <w:rPr>
          <w:b/>
          <w:szCs w:val="22"/>
        </w:rPr>
        <w:t>Link –</w:t>
      </w:r>
      <w:r w:rsidR="003149DB">
        <w:rPr>
          <w:b/>
          <w:szCs w:val="22"/>
        </w:rPr>
        <w:t xml:space="preserve"> </w:t>
      </w:r>
      <w:hyperlink r:id="rId8" w:history="1">
        <w:r w:rsidRPr="00932F42" w:rsidR="00932F42">
          <w:rPr>
            <w:rStyle w:val="Hyperlink"/>
          </w:rPr>
          <w:t>https://www.fcc.gov/ecfs/search/filings?q=((proceedings.name:((22%5C-65*))%20OR%20proceedings.description:((22%5C-65*))))&amp;sort=date_disseminated,DESC</w:t>
        </w:r>
      </w:hyperlink>
    </w:p>
    <w:p w:rsidR="001878DA" w:rsidP="00932F42" w14:paraId="3F80F4AB" w14:textId="5A46F62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932F42" w:rsidR="00932F42">
        <w:rPr>
          <w:bCs/>
          <w:szCs w:val="22"/>
        </w:rPr>
        <w:t>resold residential local exchange telecommunications</w:t>
      </w:r>
      <w:r w:rsidR="00932F42">
        <w:rPr>
          <w:bCs/>
          <w:szCs w:val="22"/>
        </w:rPr>
        <w:t xml:space="preserve"> </w:t>
      </w:r>
      <w:r w:rsidRPr="00932F42" w:rsidR="00932F42">
        <w:rPr>
          <w:bCs/>
          <w:szCs w:val="22"/>
        </w:rPr>
        <w:t>services</w:t>
      </w:r>
      <w:r>
        <w:rPr>
          <w:rStyle w:val="FootnoteReference"/>
          <w:bCs/>
          <w:szCs w:val="22"/>
        </w:rPr>
        <w:footnoteReference w:id="10"/>
      </w:r>
    </w:p>
    <w:p w:rsidR="0025550A" w:rsidP="003736A3" w14:paraId="74612B97" w14:textId="5B6E72E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B43817">
        <w:rPr>
          <w:b/>
          <w:szCs w:val="22"/>
        </w:rPr>
        <w:t xml:space="preserve"> </w:t>
      </w:r>
      <w:r w:rsidR="00932F42">
        <w:rPr>
          <w:bCs/>
          <w:szCs w:val="22"/>
        </w:rPr>
        <w:t>Mississippi</w:t>
      </w:r>
    </w:p>
    <w:p w:rsidR="002E1C7E" w:rsidRPr="002E1C7E" w:rsidP="0025550A" w14:paraId="19BD975B" w14:textId="5E4CF918">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3736A3">
        <w:rPr>
          <w:bCs/>
          <w:szCs w:val="22"/>
        </w:rPr>
        <w:t>April 1</w:t>
      </w:r>
      <w:r w:rsidR="0037624E">
        <w:rPr>
          <w:bCs/>
          <w:szCs w:val="22"/>
        </w:rPr>
        <w:t>8</w:t>
      </w:r>
      <w:r w:rsidRPr="00104307" w:rsidR="00104307">
        <w:rPr>
          <w:bCs/>
          <w:szCs w:val="22"/>
        </w:rPr>
        <w:t>, 2022</w:t>
      </w:r>
    </w:p>
    <w:p w:rsidR="002E1C7E" w:rsidP="002E1C7E" w14:paraId="19644DDC" w14:textId="773C736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1B7613" w:rsidP="00D01BC1" w14:paraId="6C8C8A2B" w14:textId="7D2EF68B">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
          <w:szCs w:val="22"/>
        </w:rPr>
        <w:t>Note:</w:t>
      </w:r>
      <w:r>
        <w:rPr>
          <w:bCs/>
          <w:szCs w:val="22"/>
        </w:rPr>
        <w:t xml:space="preserve"> On March 1</w:t>
      </w:r>
      <w:r w:rsidR="00894D7E">
        <w:rPr>
          <w:bCs/>
          <w:szCs w:val="22"/>
        </w:rPr>
        <w:t>7</w:t>
      </w:r>
      <w:r>
        <w:rPr>
          <w:bCs/>
          <w:szCs w:val="22"/>
        </w:rPr>
        <w:t>, 2022, TNI filed a supplement</w:t>
      </w:r>
      <w:r>
        <w:rPr>
          <w:bCs/>
          <w:szCs w:val="22"/>
        </w:rPr>
        <w:t xml:space="preserve"> </w:t>
      </w:r>
      <w:r w:rsidR="004674FA">
        <w:rPr>
          <w:bCs/>
          <w:szCs w:val="22"/>
        </w:rPr>
        <w:t xml:space="preserve">to indicate that corrected notices were mailed to customers on March 15, 2022 and to </w:t>
      </w:r>
      <w:r>
        <w:rPr>
          <w:bCs/>
          <w:szCs w:val="22"/>
        </w:rPr>
        <w:t xml:space="preserve">clarify that </w:t>
      </w:r>
      <w:r w:rsidR="004674FA">
        <w:rPr>
          <w:bCs/>
          <w:szCs w:val="22"/>
        </w:rPr>
        <w:t>the Lifeline customer notice attached to its original application was only for the Commission’s information.</w:t>
      </w:r>
      <w:r w:rsidR="00D01BC1">
        <w:rPr>
          <w:bCs/>
          <w:szCs w:val="22"/>
        </w:rPr>
        <w:t xml:space="preserve">  TNI also clarified, in its supplement, that it is only seeking authority in this application to discontinue the affected service and it understands that </w:t>
      </w:r>
      <w:r w:rsidRPr="00D01BC1" w:rsidR="00D01BC1">
        <w:rPr>
          <w:bCs/>
          <w:szCs w:val="22"/>
        </w:rPr>
        <w:t>there are additional obligations</w:t>
      </w:r>
      <w:r w:rsidR="005A7CC2">
        <w:rPr>
          <w:bCs/>
          <w:szCs w:val="22"/>
        </w:rPr>
        <w:t>,</w:t>
      </w:r>
      <w:r w:rsidRPr="00D01BC1" w:rsidR="00D01BC1">
        <w:rPr>
          <w:bCs/>
          <w:szCs w:val="22"/>
        </w:rPr>
        <w:t xml:space="preserve"> associated with its E</w:t>
      </w:r>
      <w:r w:rsidR="00A207A7">
        <w:rPr>
          <w:bCs/>
          <w:szCs w:val="22"/>
        </w:rPr>
        <w:t>TC</w:t>
      </w:r>
      <w:r w:rsidRPr="00D01BC1" w:rsidR="00D01BC1">
        <w:rPr>
          <w:bCs/>
          <w:szCs w:val="22"/>
        </w:rPr>
        <w:t xml:space="preserve"> status as a Lifeline provider</w:t>
      </w:r>
      <w:r w:rsidR="005A7CC2">
        <w:rPr>
          <w:bCs/>
          <w:szCs w:val="22"/>
        </w:rPr>
        <w:t xml:space="preserve">, with which it </w:t>
      </w:r>
      <w:r w:rsidRPr="00D01BC1" w:rsidR="00D01BC1">
        <w:rPr>
          <w:bCs/>
          <w:szCs w:val="22"/>
        </w:rPr>
        <w:t>will separately</w:t>
      </w:r>
      <w:r w:rsidR="00421C3E">
        <w:rPr>
          <w:bCs/>
          <w:szCs w:val="22"/>
        </w:rPr>
        <w:t xml:space="preserve"> </w:t>
      </w:r>
      <w:r w:rsidRPr="00421C3E" w:rsidR="00421C3E">
        <w:rPr>
          <w:bCs/>
          <w:szCs w:val="22"/>
        </w:rPr>
        <w:t>comply</w:t>
      </w:r>
      <w:r w:rsidR="005A7CC2">
        <w:rPr>
          <w:bCs/>
          <w:szCs w:val="22"/>
        </w:rPr>
        <w:t>.</w:t>
      </w:r>
    </w:p>
    <w:p w:rsidR="004D65A0" w:rsidP="002E1C7E" w14:paraId="65236F4F" w14:textId="18BED8B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Cs/>
          <w:szCs w:val="22"/>
        </w:rPr>
        <w:t xml:space="preserve"> </w:t>
      </w:r>
    </w:p>
    <w:p w:rsidR="00B3055E" w:rsidRPr="00D71BB3" w:rsidP="00D71BB3" w14:paraId="61595DF8" w14:textId="2743BC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Cs/>
          <w:szCs w:val="22"/>
        </w:rPr>
        <w:t>.</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17082F" w:rsidRPr="0017082F" w14:paraId="4A9745BB" w14:textId="32FF24DF">
      <w:pPr>
        <w:pStyle w:val="FootnoteText"/>
        <w:rPr>
          <w:sz w:val="20"/>
        </w:rPr>
      </w:pPr>
      <w:r w:rsidRPr="0017082F">
        <w:rPr>
          <w:rStyle w:val="FootnoteReference"/>
          <w:sz w:val="20"/>
        </w:rPr>
        <w:footnoteRef/>
      </w:r>
      <w:r w:rsidRPr="0017082F">
        <w:rPr>
          <w:sz w:val="20"/>
        </w:rPr>
        <w:t xml:space="preserve"> </w:t>
      </w:r>
      <w:r>
        <w:rPr>
          <w:sz w:val="20"/>
        </w:rPr>
        <w:t xml:space="preserve">Comments are due 15 days after the Commission releases public notice of the proposed discontinuance.  47 CFR </w:t>
      </w:r>
      <w:r w:rsidRPr="0017082F">
        <w:rPr>
          <w:sz w:val="20"/>
        </w:rPr>
        <w:t>§</w:t>
      </w:r>
      <w:r>
        <w:rPr>
          <w:sz w:val="20"/>
        </w:rPr>
        <w:t xml:space="preserve"> 63.71(a).  For purposes of computation of time, if the comment deadline falls on a weekend or </w:t>
      </w:r>
      <w:r w:rsidR="00176B07">
        <w:rPr>
          <w:sz w:val="20"/>
        </w:rPr>
        <w:t xml:space="preserve">officially recognized </w:t>
      </w:r>
      <w:r w:rsidR="00A15DFA">
        <w:rPr>
          <w:sz w:val="20"/>
        </w:rPr>
        <w:t>F</w:t>
      </w:r>
      <w:r>
        <w:rPr>
          <w:sz w:val="20"/>
        </w:rPr>
        <w:t>ederal legal holiday</w:t>
      </w:r>
      <w:r w:rsidR="00176B07">
        <w:rPr>
          <w:sz w:val="20"/>
        </w:rPr>
        <w:t>,</w:t>
      </w:r>
      <w:r w:rsidR="00DB653D">
        <w:rPr>
          <w:sz w:val="20"/>
        </w:rPr>
        <w:t xml:space="preserve"> </w:t>
      </w:r>
      <w:r>
        <w:rPr>
          <w:sz w:val="20"/>
        </w:rPr>
        <w:t xml:space="preserve">comments will be due on the next business day.  </w:t>
      </w:r>
      <w:r w:rsidRPr="0017082F">
        <w:rPr>
          <w:i/>
          <w:iCs/>
          <w:sz w:val="20"/>
        </w:rPr>
        <w:t>See</w:t>
      </w:r>
      <w:r>
        <w:rPr>
          <w:sz w:val="20"/>
        </w:rPr>
        <w:t xml:space="preserve"> </w:t>
      </w:r>
      <w:r w:rsidRPr="0017082F">
        <w:rPr>
          <w:sz w:val="20"/>
        </w:rPr>
        <w:t>47 CFR § 1.4</w:t>
      </w:r>
      <w:r>
        <w:rPr>
          <w:sz w:val="20"/>
        </w:rPr>
        <w:t xml:space="preserve">(e) and (j).  </w:t>
      </w:r>
    </w:p>
  </w:footnote>
  <w:footnote w:id="7">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8">
    <w:p w:rsidR="009A1270" w:rsidRPr="009A1270" w14:paraId="49763CCB" w14:textId="6DBF931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9">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 w:id="10">
    <w:p w:rsidR="00A75AD5" w:rsidRPr="00A75AD5" w14:paraId="6F5E6E0A" w14:textId="0E379B15">
      <w:pPr>
        <w:pStyle w:val="FootnoteText"/>
        <w:rPr>
          <w:sz w:val="20"/>
        </w:rPr>
      </w:pPr>
      <w:r w:rsidRPr="00A75AD5">
        <w:rPr>
          <w:rStyle w:val="FootnoteReference"/>
          <w:sz w:val="20"/>
        </w:rPr>
        <w:footnoteRef/>
      </w:r>
      <w:r w:rsidRPr="00A75AD5">
        <w:rPr>
          <w:sz w:val="20"/>
        </w:rPr>
        <w:t xml:space="preserve"> We note that the applicant may have additional Eligible Telecommunications Carrier </w:t>
      </w:r>
      <w:r w:rsidR="00A207A7">
        <w:rPr>
          <w:sz w:val="20"/>
        </w:rPr>
        <w:t xml:space="preserve">(ETC) </w:t>
      </w:r>
      <w:r w:rsidRPr="00A75AD5">
        <w:rPr>
          <w:sz w:val="20"/>
        </w:rPr>
        <w:t xml:space="preserve">obligations associated with discontinuing the affected service and we emphasize that our processing of the streamlined section 214(a) discontinuance application does not satisfy any section 214(e) discontinuance obligations.  </w:t>
      </w:r>
      <w:r w:rsidRPr="00A75AD5">
        <w:rPr>
          <w:i/>
          <w:iCs/>
          <w:sz w:val="20"/>
        </w:rPr>
        <w:t>See</w:t>
      </w:r>
      <w:r w:rsidRPr="00A75AD5">
        <w:rPr>
          <w:sz w:val="20"/>
        </w:rPr>
        <w:t xml:space="preserve"> 47 U.S.C. §§ 214(a) and 214(e).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2017FBA9">
    <w:pPr>
      <w:pStyle w:val="Header"/>
    </w:pPr>
    <w:r>
      <w:tab/>
    </w:r>
    <w:r>
      <w:ptab w:relativeTo="margin" w:alignment="right" w:leader="none"/>
    </w:r>
    <w:r>
      <w:t xml:space="preserve">DA </w:t>
    </w:r>
    <w:r w:rsidR="00D26EA7">
      <w:t>2</w:t>
    </w:r>
    <w:r w:rsidR="00AF4ED0">
      <w:t>2</w:t>
    </w:r>
    <w:r w:rsidR="00C8526E">
      <w:t>-</w:t>
    </w:r>
    <w:r w:rsidR="00EE41C2">
      <w:t>296</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9129987"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B7613"/>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6F8E"/>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51B7"/>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7624E"/>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1C3E"/>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C0E"/>
    <w:rsid w:val="00431FDE"/>
    <w:rsid w:val="00435708"/>
    <w:rsid w:val="004357AA"/>
    <w:rsid w:val="0043651C"/>
    <w:rsid w:val="00440222"/>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4FA"/>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D65A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CC2"/>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3D3D"/>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42D"/>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4D7E"/>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2F42"/>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6CA"/>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5DFA"/>
    <w:rsid w:val="00A16B3B"/>
    <w:rsid w:val="00A176EB"/>
    <w:rsid w:val="00A207A7"/>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5AD5"/>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38F"/>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245"/>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DB6"/>
    <w:rsid w:val="00D01637"/>
    <w:rsid w:val="00D01BC1"/>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41C2"/>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65*))%20OR%20proceedings.description:((22%5C-65*))))&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