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00000" w14:paraId="66995686" w14:textId="77777777">
      <w:pPr>
        <w:jc w:val="right"/>
        <w:rPr>
          <w:sz w:val="24"/>
        </w:rPr>
      </w:pPr>
    </w:p>
    <w:p w:rsidR="00000000" w14:paraId="4B1C04A3" w14:textId="64A567E4">
      <w:pPr>
        <w:jc w:val="right"/>
        <w:rPr>
          <w:b/>
          <w:sz w:val="24"/>
        </w:rPr>
      </w:pPr>
      <w:r>
        <w:rPr>
          <w:b/>
          <w:sz w:val="24"/>
        </w:rPr>
        <w:t>DA 22-480</w:t>
      </w:r>
    </w:p>
    <w:p w:rsidR="00000000" w14:paraId="0CEABB82" w14:textId="3F71AAAA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D2E41">
        <w:rPr>
          <w:b/>
          <w:sz w:val="24"/>
        </w:rPr>
        <w:t>May 2, 2022</w:t>
      </w:r>
    </w:p>
    <w:p w:rsidR="00000000" w14:paraId="242818FC" w14:textId="77777777">
      <w:pPr>
        <w:jc w:val="right"/>
        <w:rPr>
          <w:sz w:val="24"/>
        </w:rPr>
      </w:pPr>
    </w:p>
    <w:p w:rsidR="00000000" w14:paraId="31533C36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AD2E41">
        <w:rPr>
          <w:rFonts w:ascii="Times New Roman Bold" w:hAnsi="Times New Roman Bold"/>
          <w:b/>
          <w:caps/>
          <w:sz w:val="24"/>
        </w:rPr>
        <w:t>WIRELINE COMPETITION BUREAU ANNOUNCES DEADLINES FOR COMMENTS ON RESOLVING DISPUTES OVER POLE REPLACEMENT COSTS</w:t>
      </w:r>
    </w:p>
    <w:p w:rsidR="00AD2E41" w:rsidP="00AD2E41" w14:paraId="2C3A2F8F" w14:textId="3455A28F">
      <w:pPr>
        <w:jc w:val="center"/>
        <w:rPr>
          <w:b/>
          <w:sz w:val="24"/>
        </w:rPr>
      </w:pPr>
      <w:r w:rsidRPr="00AD2E41">
        <w:rPr>
          <w:b/>
          <w:sz w:val="24"/>
        </w:rPr>
        <w:t>WC Docket No. 17-84</w:t>
      </w:r>
    </w:p>
    <w:p w:rsidR="00000000" w14:paraId="7DBEB357" w14:textId="77777777">
      <w:bookmarkStart w:id="0" w:name="TOChere"/>
    </w:p>
    <w:p w:rsidR="00AD2E41" w:rsidP="00AD2E41" w14:paraId="72DF2339" w14:textId="71FF6F63">
      <w:pPr>
        <w:spacing w:after="120"/>
        <w:rPr>
          <w:b/>
          <w:szCs w:val="22"/>
        </w:rPr>
      </w:pPr>
      <w:r>
        <w:rPr>
          <w:b/>
          <w:szCs w:val="22"/>
        </w:rPr>
        <w:t xml:space="preserve">Comment Date: </w:t>
      </w:r>
      <w:r w:rsidR="001A11C7">
        <w:rPr>
          <w:b/>
          <w:szCs w:val="22"/>
        </w:rPr>
        <w:t xml:space="preserve"> </w:t>
      </w:r>
      <w:r>
        <w:rPr>
          <w:b/>
          <w:szCs w:val="22"/>
        </w:rPr>
        <w:t>June 27, 2022</w:t>
      </w:r>
      <w:r>
        <w:rPr>
          <w:b/>
          <w:szCs w:val="22"/>
        </w:rPr>
        <w:br/>
        <w:t xml:space="preserve">Reply Comment Date: </w:t>
      </w:r>
      <w:r w:rsidR="001A11C7">
        <w:rPr>
          <w:b/>
          <w:szCs w:val="22"/>
        </w:rPr>
        <w:t xml:space="preserve"> </w:t>
      </w:r>
      <w:r>
        <w:rPr>
          <w:b/>
          <w:szCs w:val="22"/>
        </w:rPr>
        <w:t>July 27, 2022</w:t>
      </w:r>
    </w:p>
    <w:p w:rsidR="00AD2E41" w:rsidRPr="00AD2E41" w:rsidP="00AD2E41" w14:paraId="22B0DAEF" w14:textId="77777777">
      <w:pPr>
        <w:spacing w:after="120"/>
        <w:rPr>
          <w:b/>
          <w:szCs w:val="22"/>
        </w:rPr>
      </w:pPr>
    </w:p>
    <w:p w:rsidR="00AD2E41" w:rsidP="00AD2E41" w14:paraId="0D7C518E" w14:textId="27BEE166">
      <w:pPr>
        <w:spacing w:after="120"/>
        <w:ind w:firstLine="720"/>
        <w:rPr>
          <w:szCs w:val="22"/>
        </w:rPr>
      </w:pPr>
      <w:r w:rsidRPr="00613A5D">
        <w:rPr>
          <w:szCs w:val="22"/>
        </w:rPr>
        <w:t xml:space="preserve">On </w:t>
      </w:r>
      <w:r>
        <w:rPr>
          <w:szCs w:val="22"/>
        </w:rPr>
        <w:t>March 16, 2022,</w:t>
      </w:r>
      <w:r w:rsidRPr="00613A5D">
        <w:rPr>
          <w:szCs w:val="22"/>
        </w:rPr>
        <w:t xml:space="preserve"> the Commission adopted </w:t>
      </w:r>
      <w:r>
        <w:rPr>
          <w:szCs w:val="22"/>
        </w:rPr>
        <w:t>a</w:t>
      </w:r>
      <w:r w:rsidRPr="00613A5D">
        <w:rPr>
          <w:szCs w:val="22"/>
        </w:rPr>
        <w:t xml:space="preserve"> </w:t>
      </w:r>
      <w:r>
        <w:rPr>
          <w:i/>
          <w:szCs w:val="22"/>
        </w:rPr>
        <w:t xml:space="preserve">Second Further Notice of Proposed Rulemaking </w:t>
      </w:r>
      <w:r>
        <w:rPr>
          <w:iCs/>
          <w:szCs w:val="22"/>
        </w:rPr>
        <w:t xml:space="preserve">that </w:t>
      </w:r>
      <w:r>
        <w:t>sought comment on whether further reforms are necessary to provide regulatory certainty with regard to pole replacements, particularly with regard to the allocation of costs for pole replacements</w:t>
      </w:r>
      <w:r w:rsidRPr="00613A5D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613A5D">
        <w:rPr>
          <w:szCs w:val="22"/>
        </w:rPr>
        <w:t xml:space="preserve">  </w:t>
      </w:r>
      <w:r w:rsidRPr="00B1764B">
        <w:rPr>
          <w:szCs w:val="22"/>
        </w:rPr>
        <w:t xml:space="preserve">The </w:t>
      </w:r>
      <w:r>
        <w:rPr>
          <w:i/>
          <w:iCs/>
          <w:szCs w:val="22"/>
        </w:rPr>
        <w:t xml:space="preserve">Second Further </w:t>
      </w:r>
      <w:r>
        <w:rPr>
          <w:i/>
          <w:szCs w:val="22"/>
        </w:rPr>
        <w:t>Notice</w:t>
      </w:r>
      <w:r w:rsidRPr="00B1764B">
        <w:rPr>
          <w:szCs w:val="22"/>
        </w:rPr>
        <w:t xml:space="preserve"> set deadlines for filing comments and reply comments at </w:t>
      </w:r>
      <w:r>
        <w:rPr>
          <w:szCs w:val="22"/>
        </w:rPr>
        <w:t>60</w:t>
      </w:r>
      <w:r w:rsidRPr="00B1764B">
        <w:rPr>
          <w:szCs w:val="22"/>
        </w:rPr>
        <w:t xml:space="preserve"> and </w:t>
      </w:r>
      <w:r>
        <w:rPr>
          <w:szCs w:val="22"/>
        </w:rPr>
        <w:t>9</w:t>
      </w:r>
      <w:r w:rsidRPr="00B1764B">
        <w:rPr>
          <w:szCs w:val="22"/>
        </w:rPr>
        <w:t xml:space="preserve">0 days after the date of publication </w:t>
      </w:r>
      <w:r>
        <w:rPr>
          <w:szCs w:val="22"/>
        </w:rPr>
        <w:t xml:space="preserve">of a summary of the </w:t>
      </w:r>
      <w:r>
        <w:rPr>
          <w:i/>
          <w:iCs/>
          <w:szCs w:val="22"/>
        </w:rPr>
        <w:t xml:space="preserve">Second Further </w:t>
      </w:r>
      <w:r>
        <w:rPr>
          <w:i/>
          <w:szCs w:val="22"/>
        </w:rPr>
        <w:t xml:space="preserve">Notice </w:t>
      </w:r>
      <w:r w:rsidRPr="00B1764B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</w:t>
      </w:r>
    </w:p>
    <w:p w:rsidR="00AD2E41" w:rsidP="00AD2E41" w14:paraId="755173E6" w14:textId="77777777">
      <w:pPr>
        <w:spacing w:after="120"/>
        <w:ind w:firstLine="720"/>
        <w:rPr>
          <w:szCs w:val="22"/>
        </w:rPr>
      </w:pPr>
      <w:r w:rsidRPr="00613A5D">
        <w:rPr>
          <w:szCs w:val="22"/>
        </w:rPr>
        <w:t xml:space="preserve">The Federal Register published a summary of the </w:t>
      </w:r>
      <w:r>
        <w:rPr>
          <w:i/>
          <w:iCs/>
          <w:szCs w:val="22"/>
        </w:rPr>
        <w:t xml:space="preserve">Second Further </w:t>
      </w:r>
      <w:r>
        <w:rPr>
          <w:i/>
          <w:szCs w:val="22"/>
        </w:rPr>
        <w:t>Notice</w:t>
      </w:r>
      <w:r w:rsidRPr="00613A5D">
        <w:rPr>
          <w:i/>
          <w:szCs w:val="22"/>
        </w:rPr>
        <w:t xml:space="preserve"> </w:t>
      </w:r>
      <w:r w:rsidRPr="00613A5D">
        <w:rPr>
          <w:szCs w:val="22"/>
        </w:rPr>
        <w:t>on</w:t>
      </w:r>
      <w:r>
        <w:rPr>
          <w:szCs w:val="22"/>
        </w:rPr>
        <w:t xml:space="preserve"> April 28, 2022</w:t>
      </w:r>
      <w:r w:rsidRPr="00613A5D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613A5D">
        <w:rPr>
          <w:szCs w:val="22"/>
        </w:rPr>
        <w:t xml:space="preserve">  Accordingly, comments </w:t>
      </w:r>
      <w:r>
        <w:rPr>
          <w:szCs w:val="22"/>
        </w:rPr>
        <w:t>are</w:t>
      </w:r>
      <w:r w:rsidRPr="00613A5D">
        <w:rPr>
          <w:szCs w:val="22"/>
        </w:rPr>
        <w:t xml:space="preserve"> due on or before </w:t>
      </w:r>
      <w:r w:rsidRPr="005B2786">
        <w:rPr>
          <w:b/>
          <w:bCs/>
          <w:szCs w:val="22"/>
        </w:rPr>
        <w:t>June 27, 2022</w:t>
      </w:r>
      <w:r w:rsidRPr="005B2786">
        <w:rPr>
          <w:szCs w:val="22"/>
        </w:rPr>
        <w:t>,</w:t>
      </w:r>
      <w:r w:rsidRPr="00613A5D">
        <w:rPr>
          <w:szCs w:val="22"/>
        </w:rPr>
        <w:t xml:space="preserve"> and reply comments </w:t>
      </w:r>
      <w:r>
        <w:rPr>
          <w:szCs w:val="22"/>
        </w:rPr>
        <w:t>are</w:t>
      </w:r>
      <w:r w:rsidRPr="00613A5D">
        <w:rPr>
          <w:szCs w:val="22"/>
        </w:rPr>
        <w:t xml:space="preserve"> due on or </w:t>
      </w:r>
      <w:r>
        <w:rPr>
          <w:szCs w:val="22"/>
        </w:rPr>
        <w:t xml:space="preserve">before </w:t>
      </w:r>
      <w:r w:rsidRPr="005B2786">
        <w:rPr>
          <w:b/>
          <w:bCs/>
          <w:szCs w:val="22"/>
        </w:rPr>
        <w:t>July 27, 2022</w:t>
      </w:r>
      <w:r>
        <w:rPr>
          <w:szCs w:val="22"/>
        </w:rPr>
        <w:t xml:space="preserve">.  Complete filing instructions are provided in the </w:t>
      </w:r>
      <w:r>
        <w:rPr>
          <w:i/>
          <w:iCs/>
          <w:szCs w:val="22"/>
        </w:rPr>
        <w:t xml:space="preserve">Second Further </w:t>
      </w:r>
      <w:r>
        <w:rPr>
          <w:i/>
          <w:szCs w:val="22"/>
        </w:rPr>
        <w:t xml:space="preserve">Notice </w:t>
      </w:r>
      <w:r>
        <w:rPr>
          <w:szCs w:val="22"/>
        </w:rPr>
        <w:t>and in the Federal Register Notice.</w:t>
      </w:r>
      <w:r>
        <w:rPr>
          <w:rStyle w:val="FootnoteReference"/>
          <w:szCs w:val="22"/>
        </w:rPr>
        <w:footnoteReference w:id="6"/>
      </w:r>
    </w:p>
    <w:p w:rsidR="00AD2E41" w:rsidP="00AD2E41" w14:paraId="50D82B0D" w14:textId="77777777">
      <w:pPr>
        <w:spacing w:after="120"/>
        <w:rPr>
          <w:szCs w:val="22"/>
        </w:rPr>
      </w:pPr>
      <w:r>
        <w:rPr>
          <w:szCs w:val="22"/>
        </w:rPr>
        <w:tab/>
        <w:t xml:space="preserve">For additional information, contact Emily Caditz, Competition Policy Division, Wireline Competition Bureau, at </w:t>
      </w:r>
      <w:hyperlink r:id="rId5" w:history="1">
        <w:r w:rsidRPr="00E32961">
          <w:rPr>
            <w:rStyle w:val="Hyperlink"/>
            <w:szCs w:val="22"/>
          </w:rPr>
          <w:t>Emily.Caditz@fcc.gov</w:t>
        </w:r>
      </w:hyperlink>
      <w:r>
        <w:rPr>
          <w:szCs w:val="22"/>
        </w:rPr>
        <w:t xml:space="preserve"> or (</w:t>
      </w:r>
      <w:r>
        <w:t>202) 418-2268</w:t>
      </w:r>
      <w:r>
        <w:rPr>
          <w:szCs w:val="22"/>
        </w:rPr>
        <w:t xml:space="preserve">.  </w:t>
      </w:r>
    </w:p>
    <w:p w:rsidR="00AD2E41" w:rsidP="00AD2E41" w14:paraId="0FF86C2A" w14:textId="77777777">
      <w:pPr>
        <w:spacing w:after="120"/>
        <w:jc w:val="center"/>
        <w:rPr>
          <w:b/>
        </w:rPr>
      </w:pPr>
    </w:p>
    <w:p w:rsidR="00AD2E41" w:rsidP="00AD2E41" w14:paraId="485A43F3" w14:textId="77777777">
      <w:pPr>
        <w:spacing w:after="120"/>
        <w:jc w:val="center"/>
        <w:rPr>
          <w:sz w:val="24"/>
        </w:rPr>
      </w:pPr>
      <w:r>
        <w:rPr>
          <w:b/>
        </w:rPr>
        <w:t>-FCC-</w:t>
      </w:r>
    </w:p>
    <w:p w:rsidR="00000000" w14:paraId="17F2FA68" w14:textId="77777777"/>
    <w:p w:rsidR="00000000" w14:paraId="5F7D2D8A" w14:textId="77777777"/>
    <w:bookmarkEnd w:id="0"/>
    <w:p w:rsidR="00AD2E41" w14:paraId="6048E517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52EB4E8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000000" w14:paraId="283058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7728BD6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52B7D1F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D2E41" w14:paraId="75FC639D" w14:textId="77777777">
      <w:r>
        <w:separator/>
      </w:r>
    </w:p>
  </w:footnote>
  <w:footnote w:type="continuationSeparator" w:id="1">
    <w:p w:rsidR="00AD2E41" w14:paraId="36417787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D2E41" w14:paraId="17C5534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AD2E41" w:rsidRPr="007D75BD" w:rsidP="00AD2E41" w14:paraId="49EDA010" w14:textId="77777777">
      <w:pPr>
        <w:pStyle w:val="FootnoteText"/>
        <w:rPr>
          <w:i/>
          <w:szCs w:val="22"/>
        </w:rPr>
      </w:pPr>
      <w:r w:rsidRPr="00196617">
        <w:rPr>
          <w:rStyle w:val="FootnoteReference"/>
        </w:rPr>
        <w:footnoteRef/>
      </w:r>
      <w:r w:rsidRPr="00196617">
        <w:t xml:space="preserve"> </w:t>
      </w:r>
      <w:r w:rsidRPr="007D75BD">
        <w:rPr>
          <w:i/>
          <w:szCs w:val="22"/>
        </w:rPr>
        <w:t>Accelerating Wireline Broadband Deployment by Removing Barriers to Infrastructure Investment</w:t>
      </w:r>
      <w:r>
        <w:rPr>
          <w:szCs w:val="22"/>
        </w:rPr>
        <w:t>,</w:t>
      </w:r>
      <w:r w:rsidRPr="00613A5D">
        <w:rPr>
          <w:szCs w:val="22"/>
        </w:rPr>
        <w:t xml:space="preserve"> </w:t>
      </w:r>
      <w:r>
        <w:rPr>
          <w:szCs w:val="22"/>
        </w:rPr>
        <w:t xml:space="preserve">WC Docket No. 17-84, Second Further Notice of Proposed Rulemaking, </w:t>
      </w:r>
      <w:r w:rsidRPr="00616412">
        <w:t>FCC</w:t>
      </w:r>
      <w:r>
        <w:t> 22-20</w:t>
      </w:r>
      <w:r w:rsidRPr="00616412">
        <w:t xml:space="preserve"> (rel. </w:t>
      </w:r>
      <w:r>
        <w:t xml:space="preserve">Mar. 18, </w:t>
      </w:r>
      <w:r w:rsidRPr="00616412">
        <w:t>20</w:t>
      </w:r>
      <w:r>
        <w:t>22</w:t>
      </w:r>
      <w:r w:rsidRPr="00616412">
        <w:t>)</w:t>
      </w:r>
      <w:r>
        <w:t xml:space="preserve"> (</w:t>
      </w:r>
      <w:r w:rsidRPr="007D75BD">
        <w:rPr>
          <w:i/>
          <w:iCs/>
        </w:rPr>
        <w:t>Second</w:t>
      </w:r>
      <w:r>
        <w:t xml:space="preserve"> </w:t>
      </w:r>
      <w:r>
        <w:rPr>
          <w:i/>
          <w:iCs/>
        </w:rPr>
        <w:t xml:space="preserve">Further </w:t>
      </w:r>
      <w:r>
        <w:rPr>
          <w:i/>
        </w:rPr>
        <w:t>Notice</w:t>
      </w:r>
      <w:r>
        <w:t xml:space="preserve">), </w:t>
      </w:r>
      <w:hyperlink r:id="rId1" w:history="1">
        <w:r w:rsidRPr="00E32961">
          <w:rPr>
            <w:rStyle w:val="Hyperlink"/>
          </w:rPr>
          <w:t>https://docs.fcc.gov/public/attachments/FCC-22-20A1.pdf</w:t>
        </w:r>
      </w:hyperlink>
      <w:r>
        <w:t xml:space="preserve">.    </w:t>
      </w:r>
    </w:p>
  </w:footnote>
  <w:footnote w:id="4">
    <w:p w:rsidR="00AD2E41" w:rsidP="00AD2E41" w14:paraId="3C22570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 w:rsidRPr="004C47AE">
        <w:t xml:space="preserve"> at </w:t>
      </w:r>
      <w:r>
        <w:t xml:space="preserve">1. </w:t>
      </w:r>
    </w:p>
  </w:footnote>
  <w:footnote w:id="5">
    <w:p w:rsidR="00AD2E41" w:rsidRPr="007B6316" w:rsidP="00AD2E41" w14:paraId="0C71CA37" w14:textId="77777777">
      <w:pPr>
        <w:pStyle w:val="FootnoteText"/>
        <w:rPr>
          <w:iCs/>
        </w:rPr>
      </w:pPr>
      <w:r w:rsidRPr="000D3E63">
        <w:rPr>
          <w:rStyle w:val="FootnoteReference"/>
        </w:rPr>
        <w:footnoteRef/>
      </w:r>
      <w:r w:rsidRPr="000D3E63">
        <w:t xml:space="preserve"> Federal Communications Commission, </w:t>
      </w:r>
      <w:r w:rsidRPr="007B6316">
        <w:rPr>
          <w:iCs/>
        </w:rPr>
        <w:t>Accelerating Wireline and Wireless</w:t>
      </w:r>
      <w:r>
        <w:rPr>
          <w:iCs/>
        </w:rPr>
        <w:t xml:space="preserve"> </w:t>
      </w:r>
      <w:r w:rsidRPr="007B6316">
        <w:rPr>
          <w:iCs/>
        </w:rPr>
        <w:t>Broadband Deployment by Removing</w:t>
      </w:r>
      <w:r>
        <w:rPr>
          <w:iCs/>
        </w:rPr>
        <w:t xml:space="preserve"> </w:t>
      </w:r>
      <w:r w:rsidRPr="007B6316">
        <w:rPr>
          <w:iCs/>
        </w:rPr>
        <w:t>Barriers to Infrastructure Investment</w:t>
      </w:r>
      <w:r w:rsidRPr="000D3E63">
        <w:t>, 8</w:t>
      </w:r>
      <w:r>
        <w:t>7</w:t>
      </w:r>
      <w:r w:rsidRPr="000D3E63">
        <w:t xml:space="preserve"> Fed. Reg. </w:t>
      </w:r>
      <w:r>
        <w:t>25181</w:t>
      </w:r>
      <w:r w:rsidRPr="000D3E63">
        <w:t xml:space="preserve"> (</w:t>
      </w:r>
      <w:r>
        <w:t>Apr. 28, 2022</w:t>
      </w:r>
      <w:r w:rsidRPr="000D3E63">
        <w:t xml:space="preserve">) (Federal Register Notice), </w:t>
      </w:r>
      <w:hyperlink r:id="rId2" w:history="1">
        <w:r w:rsidRPr="00E32961">
          <w:rPr>
            <w:rStyle w:val="Hyperlink"/>
          </w:rPr>
          <w:t>https://www.govinfo.gov/content/pkg/FR-2022-04-28/pdf/2022-09029.pdf</w:t>
        </w:r>
      </w:hyperlink>
      <w:r>
        <w:t xml:space="preserve">. </w:t>
      </w:r>
    </w:p>
  </w:footnote>
  <w:footnote w:id="6">
    <w:p w:rsidR="00AD2E41" w:rsidP="00AD2E41" w14:paraId="04676093" w14:textId="77777777">
      <w:pPr>
        <w:pStyle w:val="FootnoteText"/>
      </w:pPr>
      <w:r w:rsidRPr="000D3E63">
        <w:rPr>
          <w:rStyle w:val="FootnoteReference"/>
        </w:rPr>
        <w:footnoteRef/>
      </w:r>
      <w:r w:rsidRPr="000D3E63">
        <w:t xml:space="preserve"> </w:t>
      </w:r>
      <w:r w:rsidRPr="000D3E63">
        <w:rPr>
          <w:i/>
        </w:rPr>
        <w:t>See</w:t>
      </w:r>
      <w:r w:rsidRPr="000D3E63">
        <w:t xml:space="preserve"> </w:t>
      </w:r>
      <w:r>
        <w:rPr>
          <w:i/>
          <w:iCs/>
        </w:rPr>
        <w:t xml:space="preserve">Second </w:t>
      </w:r>
      <w:r w:rsidRPr="000D3E63">
        <w:rPr>
          <w:i/>
          <w:iCs/>
        </w:rPr>
        <w:t xml:space="preserve">Further </w:t>
      </w:r>
      <w:r w:rsidRPr="000D3E63">
        <w:rPr>
          <w:i/>
        </w:rPr>
        <w:t xml:space="preserve">Notice </w:t>
      </w:r>
      <w:r w:rsidRPr="000D3E63">
        <w:t xml:space="preserve">at </w:t>
      </w:r>
      <w:r>
        <w:t>25</w:t>
      </w:r>
      <w:r w:rsidRPr="000D3E63">
        <w:t xml:space="preserve">, para. </w:t>
      </w:r>
      <w:r>
        <w:t>40</w:t>
      </w:r>
      <w:r w:rsidRPr="000D3E63">
        <w:t xml:space="preserve">; Federal Register Notice, 86 Fed. Reg. at </w:t>
      </w:r>
      <w:r>
        <w:t xml:space="preserve">25181.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4EB85F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15B52317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000000" w14:paraId="610FE6B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000000" w14:paraId="3A1317FB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14:paraId="7C4BDBB1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pt;height:11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1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41"/>
    <w:rsid w:val="000D3E63"/>
    <w:rsid w:val="00196617"/>
    <w:rsid w:val="001A11C7"/>
    <w:rsid w:val="004C47AE"/>
    <w:rsid w:val="005B2786"/>
    <w:rsid w:val="00613A5D"/>
    <w:rsid w:val="00616412"/>
    <w:rsid w:val="007B6316"/>
    <w:rsid w:val="007D75BD"/>
    <w:rsid w:val="007F5438"/>
    <w:rsid w:val="00AD2E41"/>
    <w:rsid w:val="00B1764B"/>
    <w:rsid w:val="00E329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7711041"/>
  <w15:chartTrackingRefBased/>
  <w15:docId w15:val="{E0655786-1D37-4DB9-B790-3FCD578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rsid w:val="00AD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Emily.Caditz@fcc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22-20A1.pdf" TargetMode="External" /><Relationship Id="rId2" Type="http://schemas.openxmlformats.org/officeDocument/2006/relationships/hyperlink" Target="https://www.govinfo.gov/content/pkg/FR-2022-04-28/pdf/2022-09029.pdf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