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0D4AAB4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7F34F4">
        <w:rPr>
          <w:b/>
          <w:szCs w:val="22"/>
        </w:rPr>
        <w:t>597</w:t>
      </w:r>
    </w:p>
    <w:p w:rsidR="006076B9" w:rsidP="007D67D9" w14:paraId="6DA34BF3" w14:textId="48D788E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01E3A">
        <w:rPr>
          <w:b/>
          <w:szCs w:val="22"/>
        </w:rPr>
        <w:t>June</w:t>
      </w:r>
      <w:r w:rsidR="00FA3467">
        <w:rPr>
          <w:b/>
          <w:szCs w:val="22"/>
        </w:rPr>
        <w:t xml:space="preserve"> </w:t>
      </w:r>
      <w:r w:rsidR="00701E3A">
        <w:rPr>
          <w:b/>
          <w:szCs w:val="22"/>
        </w:rPr>
        <w:t>2</w:t>
      </w:r>
      <w:r w:rsidR="009652D5">
        <w:rPr>
          <w:b/>
          <w:szCs w:val="22"/>
        </w:rPr>
        <w:t>,</w:t>
      </w:r>
      <w:r w:rsidR="009D2C06">
        <w:rPr>
          <w:b/>
          <w:szCs w:val="22"/>
        </w:rPr>
        <w:t xml:space="preserve">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21918B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60E8FD4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22-</w:t>
      </w:r>
      <w:r w:rsidR="00701E3A">
        <w:rPr>
          <w:b/>
          <w:kern w:val="0"/>
          <w:szCs w:val="22"/>
        </w:rPr>
        <w:t>189</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EF449D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2E42">
        <w:rPr>
          <w:b/>
          <w:kern w:val="0"/>
          <w:szCs w:val="22"/>
        </w:rPr>
        <w:t>June</w:t>
      </w:r>
      <w:r w:rsidR="006D204F">
        <w:rPr>
          <w:b/>
          <w:kern w:val="0"/>
          <w:szCs w:val="22"/>
        </w:rPr>
        <w:t xml:space="preserve"> </w:t>
      </w:r>
      <w:r w:rsidR="00E97F09">
        <w:rPr>
          <w:b/>
          <w:kern w:val="0"/>
          <w:szCs w:val="22"/>
        </w:rPr>
        <w:t>1</w:t>
      </w:r>
      <w:r w:rsidR="008B2E42">
        <w:rPr>
          <w:b/>
          <w:kern w:val="0"/>
          <w:szCs w:val="22"/>
        </w:rPr>
        <w:t>7</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FD2798C">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B2E42">
        <w:rPr>
          <w:rFonts w:eastAsia="MS Mincho"/>
          <w:b/>
          <w:szCs w:val="22"/>
        </w:rPr>
        <w:t>July</w:t>
      </w:r>
      <w:r w:rsidR="009652D5">
        <w:rPr>
          <w:rFonts w:eastAsia="MS Mincho"/>
          <w:b/>
          <w:szCs w:val="22"/>
        </w:rPr>
        <w:t xml:space="preserve"> </w:t>
      </w:r>
      <w:r w:rsidR="008B2E42">
        <w:rPr>
          <w:rFonts w:eastAsia="MS Mincho"/>
          <w:b/>
          <w:szCs w:val="22"/>
        </w:rPr>
        <w:t>3</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EF438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B2E42">
        <w:rPr>
          <w:b/>
          <w:szCs w:val="22"/>
        </w:rPr>
        <w:t>June</w:t>
      </w:r>
      <w:r w:rsidR="00E97F09">
        <w:rPr>
          <w:b/>
          <w:szCs w:val="22"/>
        </w:rPr>
        <w:t xml:space="preserve"> </w:t>
      </w:r>
      <w:r w:rsidR="008B2E42">
        <w:rPr>
          <w:b/>
          <w:szCs w:val="22"/>
        </w:rPr>
        <w:t>17</w:t>
      </w:r>
      <w:r w:rsidR="00FB7548">
        <w:rPr>
          <w:b/>
          <w:szCs w:val="22"/>
        </w:rPr>
        <w:t>,</w:t>
      </w:r>
      <w:r w:rsidR="00350315">
        <w:rPr>
          <w:b/>
          <w:szCs w:val="22"/>
        </w:rPr>
        <w:t xml:space="preserve"> </w:t>
      </w:r>
      <w:r w:rsidR="00FA0AFD">
        <w:rPr>
          <w:b/>
          <w:szCs w:val="22"/>
        </w:rPr>
        <w:t>20</w:t>
      </w:r>
      <w:r w:rsidR="00064C34">
        <w:rPr>
          <w:b/>
          <w:szCs w:val="22"/>
        </w:rPr>
        <w:t>2</w:t>
      </w:r>
      <w:r w:rsidR="006D204F">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62019D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2138A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RPr="00701E3A" w:rsidP="00701E3A" w14:paraId="50360FBF" w14:textId="39D7C9F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7E6B41">
        <w:rPr>
          <w:b/>
          <w:szCs w:val="22"/>
        </w:rPr>
        <w:t xml:space="preserve">Applicant(s): </w:t>
      </w:r>
      <w:r w:rsidRPr="00701E3A" w:rsidR="00701E3A">
        <w:rPr>
          <w:b/>
          <w:szCs w:val="22"/>
        </w:rPr>
        <w:t xml:space="preserve">TDS </w:t>
      </w:r>
      <w:r w:rsidRPr="00701E3A" w:rsidR="00701E3A">
        <w:rPr>
          <w:b/>
          <w:szCs w:val="22"/>
        </w:rPr>
        <w:t>Metrocom</w:t>
      </w:r>
      <w:r w:rsidRPr="00701E3A" w:rsidR="00701E3A">
        <w:rPr>
          <w:b/>
          <w:szCs w:val="22"/>
        </w:rPr>
        <w:t>, LLC</w:t>
      </w:r>
    </w:p>
    <w:p w:rsidR="00152702" w:rsidRPr="007E6B41" w:rsidP="007E6B41" w14:paraId="1345D753" w14:textId="17783A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E6B41">
        <w:rPr>
          <w:b/>
          <w:szCs w:val="22"/>
        </w:rPr>
        <w:t>WC Docket No. 2</w:t>
      </w:r>
      <w:r w:rsidR="007E6B41">
        <w:rPr>
          <w:b/>
          <w:szCs w:val="22"/>
        </w:rPr>
        <w:t>2</w:t>
      </w:r>
      <w:r w:rsidRPr="007E6B41">
        <w:rPr>
          <w:b/>
          <w:szCs w:val="22"/>
        </w:rPr>
        <w:t>-</w:t>
      </w:r>
      <w:r w:rsidR="00701E3A">
        <w:rPr>
          <w:b/>
          <w:szCs w:val="22"/>
        </w:rPr>
        <w:t>189</w:t>
      </w:r>
      <w:r w:rsidRPr="007E6B41">
        <w:rPr>
          <w:b/>
          <w:szCs w:val="22"/>
        </w:rPr>
        <w:t>, Comp. Pol. File No. 17</w:t>
      </w:r>
      <w:r w:rsidR="009652D5">
        <w:rPr>
          <w:b/>
          <w:szCs w:val="22"/>
        </w:rPr>
        <w:t>8</w:t>
      </w:r>
      <w:r w:rsidR="00701E3A">
        <w:rPr>
          <w:b/>
          <w:szCs w:val="22"/>
        </w:rPr>
        <w:t>2</w:t>
      </w:r>
    </w:p>
    <w:p w:rsidR="00152702" w:rsidRPr="00701E3A" w:rsidP="00152702" w14:paraId="79623BDA" w14:textId="6B51F80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Lin</w:t>
      </w:r>
      <w:r w:rsidR="00701E3A">
        <w:rPr>
          <w:b/>
          <w:szCs w:val="22"/>
        </w:rPr>
        <w:t>k</w:t>
      </w:r>
      <w:r w:rsidR="00AC1702">
        <w:rPr>
          <w:b/>
          <w:szCs w:val="22"/>
        </w:rPr>
        <w:t xml:space="preserve"> - </w:t>
      </w:r>
      <w:hyperlink r:id="rId8" w:history="1">
        <w:r w:rsidRPr="00AC1702" w:rsidR="00AC1702">
          <w:rPr>
            <w:rStyle w:val="Hyperlink"/>
            <w:bCs/>
            <w:szCs w:val="22"/>
          </w:rPr>
          <w:t>https://www.fcc.gov/ecfs/search/search-filings/results?q=(proceedings.name:(%2222-189%22))</w:t>
        </w:r>
      </w:hyperlink>
      <w:r w:rsidRPr="00AC1702" w:rsidR="00AC1702">
        <w:rPr>
          <w:b/>
          <w:szCs w:val="22"/>
        </w:rPr>
        <w:t xml:space="preserve"> </w:t>
      </w:r>
    </w:p>
    <w:p w:rsidR="007E6B41" w:rsidP="007E6B41" w14:paraId="12FF2C85" w14:textId="7DB8BBE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D80573" w:rsidR="00D80573">
        <w:rPr>
          <w:bCs/>
          <w:szCs w:val="22"/>
        </w:rPr>
        <w:t>basic local exchange</w:t>
      </w:r>
      <w:r w:rsidRPr="00701E3A" w:rsidR="00701E3A">
        <w:rPr>
          <w:bCs/>
          <w:szCs w:val="22"/>
        </w:rPr>
        <w:t>, data and DSL</w:t>
      </w:r>
      <w:r>
        <w:rPr>
          <w:rStyle w:val="FootnoteReference"/>
          <w:bCs/>
          <w:szCs w:val="22"/>
        </w:rPr>
        <w:footnoteReference w:id="10"/>
      </w:r>
      <w:r w:rsidRPr="00701E3A" w:rsidR="00701E3A">
        <w:rPr>
          <w:bCs/>
          <w:szCs w:val="22"/>
        </w:rPr>
        <w:t xml:space="preserve"> services</w:t>
      </w:r>
    </w:p>
    <w:p w:rsidR="00152702" w:rsidRPr="00152702" w:rsidP="007E6B41" w14:paraId="26B4851D" w14:textId="7D6802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AC1702" w:rsidR="00AC1702">
        <w:rPr>
          <w:bCs/>
          <w:szCs w:val="22"/>
        </w:rPr>
        <w:t>Grand Rapids, Michigan</w:t>
      </w:r>
    </w:p>
    <w:p w:rsidR="00152702" w:rsidRPr="00152702" w:rsidP="00152702" w14:paraId="76638060" w14:textId="44EDBD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152702">
        <w:rPr>
          <w:bCs/>
          <w:szCs w:val="22"/>
        </w:rPr>
        <w:t xml:space="preserve">on or after </w:t>
      </w:r>
      <w:r w:rsidR="009652D5">
        <w:rPr>
          <w:bCs/>
          <w:szCs w:val="22"/>
        </w:rPr>
        <w:t>A</w:t>
      </w:r>
      <w:r w:rsidR="003075D8">
        <w:rPr>
          <w:bCs/>
          <w:szCs w:val="22"/>
        </w:rPr>
        <w:t>ugust 31</w:t>
      </w:r>
      <w:r w:rsidR="007E6B41">
        <w:rPr>
          <w:bCs/>
          <w:szCs w:val="22"/>
        </w:rPr>
        <w:t>, 2022</w:t>
      </w:r>
    </w:p>
    <w:p w:rsidR="00152702" w:rsidP="00152702" w14:paraId="6240D0B8" w14:textId="57DAC2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w:t>
      </w:r>
      <w:r w:rsidRPr="00152702">
        <w:rPr>
          <w:b/>
          <w:szCs w:val="22"/>
        </w:rPr>
        <w:t xml:space="preserve"> </w:t>
      </w:r>
      <w:r w:rsidRPr="00CB70F1">
        <w:rPr>
          <w:bCs/>
          <w:szCs w:val="22"/>
        </w:rPr>
        <w:t>Bureau</w:t>
      </w:r>
    </w:p>
    <w:p w:rsidR="008B2E42" w:rsidP="00152702" w14:paraId="7E558E5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F1983" w:rsidRPr="00DF1983" w14:paraId="6C46B0EC" w14:textId="32DA0BF3">
      <w:pPr>
        <w:pStyle w:val="FootnoteText"/>
        <w:rPr>
          <w:sz w:val="20"/>
        </w:rPr>
      </w:pPr>
      <w:r w:rsidRPr="00DF1983">
        <w:rPr>
          <w:rStyle w:val="FootnoteReference"/>
          <w:sz w:val="20"/>
        </w:rPr>
        <w:footnoteRef/>
      </w:r>
      <w:r w:rsidRPr="00DF198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02F24D9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E97F09" w:rsidR="00E97F09">
        <w:rPr>
          <w:sz w:val="20"/>
        </w:rPr>
        <w:t xml:space="preserve">35 FCC </w:t>
      </w:r>
      <w:r w:rsidRPr="00E97F09" w:rsidR="00E97F09">
        <w:rPr>
          <w:sz w:val="20"/>
        </w:rPr>
        <w:t>Rcd</w:t>
      </w:r>
      <w:r w:rsidRPr="00E97F09" w:rsidR="00E97F09">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D80573" w:rsidRPr="00D80573" w14:paraId="330E00F6" w14:textId="7D81E985">
      <w:pPr>
        <w:pStyle w:val="FootnoteText"/>
        <w:rPr>
          <w:sz w:val="20"/>
        </w:rPr>
      </w:pPr>
      <w:r w:rsidRPr="00D80573">
        <w:rPr>
          <w:rStyle w:val="FootnoteReference"/>
          <w:sz w:val="20"/>
        </w:rPr>
        <w:footnoteRef/>
      </w:r>
      <w:r w:rsidRPr="00D80573">
        <w:rPr>
          <w:sz w:val="20"/>
        </w:rPr>
        <w:t xml:space="preserve"> </w:t>
      </w:r>
      <w:r w:rsidRPr="00D80573">
        <w:rPr>
          <w:sz w:val="20"/>
        </w:rPr>
        <w:t>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33650F7">
    <w:pPr>
      <w:pStyle w:val="Header"/>
    </w:pPr>
    <w:r>
      <w:tab/>
    </w:r>
    <w:r>
      <w:ptab w:relativeTo="margin" w:alignment="right" w:leader="none"/>
    </w:r>
    <w:r>
      <w:t xml:space="preserve">DA </w:t>
    </w:r>
    <w:r w:rsidR="00D26EA7">
      <w:t>2</w:t>
    </w:r>
    <w:r w:rsidR="00152702">
      <w:t>2</w:t>
    </w:r>
    <w:r w:rsidR="00C8526E">
      <w:t>-</w:t>
    </w:r>
    <w:r w:rsidR="007F34F4">
      <w:t>597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61178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5EC"/>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5D8"/>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DA0"/>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2EDC"/>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3F5D"/>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5CA5"/>
    <w:rsid w:val="00676E14"/>
    <w:rsid w:val="0067795F"/>
    <w:rsid w:val="00677A9F"/>
    <w:rsid w:val="00680846"/>
    <w:rsid w:val="00682327"/>
    <w:rsid w:val="0068272B"/>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204F"/>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377C"/>
    <w:rsid w:val="006F5CD3"/>
    <w:rsid w:val="006F77E0"/>
    <w:rsid w:val="006F79E2"/>
    <w:rsid w:val="006F7DF7"/>
    <w:rsid w:val="0070053B"/>
    <w:rsid w:val="00700B76"/>
    <w:rsid w:val="007014D8"/>
    <w:rsid w:val="00701763"/>
    <w:rsid w:val="00701C7A"/>
    <w:rsid w:val="00701E3A"/>
    <w:rsid w:val="00711A83"/>
    <w:rsid w:val="0071235D"/>
    <w:rsid w:val="007138D2"/>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4F4"/>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2FC3"/>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2E42"/>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308"/>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52D5"/>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AEB"/>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469"/>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1702"/>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20"/>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56C3"/>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DEF"/>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B70F1"/>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2CB1"/>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573"/>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98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97F09"/>
    <w:rsid w:val="00EA11D9"/>
    <w:rsid w:val="00EA2486"/>
    <w:rsid w:val="00EA3F19"/>
    <w:rsid w:val="00EA4B09"/>
    <w:rsid w:val="00EA7994"/>
    <w:rsid w:val="00EA7F60"/>
    <w:rsid w:val="00EB57F8"/>
    <w:rsid w:val="00EB58CE"/>
    <w:rsid w:val="00EB7517"/>
    <w:rsid w:val="00EB770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27DA"/>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89%22))%20"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