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B94871" w:rsidRPr="00B20363" w:rsidP="009C6FE6" w14:paraId="02ADCBA9" w14:textId="649C4CFA">
      <w:pPr>
        <w:ind w:left="6300"/>
        <w:rPr>
          <w:b/>
          <w:sz w:val="24"/>
        </w:rPr>
      </w:pPr>
      <w:bookmarkStart w:id="0" w:name="_Hlk61015702"/>
      <w:r>
        <w:rPr>
          <w:b/>
          <w:sz w:val="24"/>
        </w:rPr>
        <w:t>DA 2</w:t>
      </w:r>
      <w:r w:rsidR="00854332">
        <w:rPr>
          <w:b/>
          <w:sz w:val="24"/>
        </w:rPr>
        <w:t>3</w:t>
      </w:r>
      <w:r>
        <w:rPr>
          <w:b/>
          <w:sz w:val="24"/>
        </w:rPr>
        <w:t>-</w:t>
      </w:r>
      <w:r w:rsidR="00292917">
        <w:rPr>
          <w:b/>
          <w:sz w:val="24"/>
        </w:rPr>
        <w:t>152</w:t>
      </w:r>
    </w:p>
    <w:p w:rsidR="00B94871" w:rsidRPr="00B20363" w:rsidP="009C6FE6" w14:paraId="606AC57E" w14:textId="67E1C44D">
      <w:pPr>
        <w:spacing w:before="60"/>
        <w:ind w:left="6300"/>
        <w:rPr>
          <w:b/>
          <w:sz w:val="24"/>
        </w:rPr>
      </w:pPr>
      <w:r>
        <w:rPr>
          <w:b/>
          <w:sz w:val="24"/>
        </w:rPr>
        <w:t xml:space="preserve">Released: </w:t>
      </w:r>
      <w:r w:rsidR="000067E2">
        <w:rPr>
          <w:b/>
          <w:sz w:val="24"/>
        </w:rPr>
        <w:t xml:space="preserve">February </w:t>
      </w:r>
      <w:r w:rsidR="001F19D3">
        <w:rPr>
          <w:b/>
          <w:sz w:val="24"/>
        </w:rPr>
        <w:t>27</w:t>
      </w:r>
      <w:r w:rsidRPr="00422C1A">
        <w:rPr>
          <w:b/>
          <w:sz w:val="24"/>
        </w:rPr>
        <w:t>,</w:t>
      </w:r>
      <w:r>
        <w:rPr>
          <w:b/>
          <w:sz w:val="24"/>
        </w:rPr>
        <w:t xml:space="preserve"> 202</w:t>
      </w:r>
      <w:r w:rsidR="00854332">
        <w:rPr>
          <w:b/>
          <w:sz w:val="24"/>
        </w:rPr>
        <w:t>3</w:t>
      </w:r>
    </w:p>
    <w:p w:rsidR="00B94871" w:rsidP="00B94871" w14:paraId="7B276E54" w14:textId="77777777">
      <w:pPr>
        <w:jc w:val="right"/>
        <w:rPr>
          <w:sz w:val="24"/>
        </w:rPr>
      </w:pPr>
    </w:p>
    <w:p w:rsidR="00E06147" w:rsidRPr="0012356D" w:rsidP="00E06147" w14:paraId="32C09184" w14:textId="77777777">
      <w:pPr>
        <w:jc w:val="center"/>
        <w:rPr>
          <w:b/>
          <w:bCs/>
          <w:szCs w:val="22"/>
        </w:rPr>
      </w:pPr>
      <w:r w:rsidRPr="0012356D">
        <w:rPr>
          <w:b/>
          <w:bCs/>
          <w:szCs w:val="22"/>
        </w:rPr>
        <w:t>COMMUNICATIONS EQUITY AND DIVERSITY COUNCIL TO HOST</w:t>
      </w:r>
    </w:p>
    <w:p w:rsidR="00E06147" w:rsidRPr="0012356D" w:rsidP="00E06147" w14:paraId="209B3851" w14:textId="4A119F16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 xml:space="preserve">MARCH 6, 2023 DIGITAL ECOSYSTEM FORUM  </w:t>
      </w:r>
    </w:p>
    <w:p w:rsidR="0012356D" w:rsidRPr="0012356D" w:rsidP="00E06147" w14:paraId="7DCC3A36" w14:textId="77777777">
      <w:pPr>
        <w:jc w:val="center"/>
        <w:rPr>
          <w:b/>
          <w:bCs/>
          <w:szCs w:val="22"/>
        </w:rPr>
      </w:pPr>
    </w:p>
    <w:p w:rsidR="0012356D" w:rsidRPr="0012356D" w:rsidP="00E06147" w14:paraId="1EE23210" w14:textId="77777777">
      <w:pPr>
        <w:jc w:val="center"/>
        <w:rPr>
          <w:b/>
          <w:bCs/>
          <w:szCs w:val="22"/>
        </w:rPr>
      </w:pPr>
      <w:r w:rsidRPr="0012356D">
        <w:rPr>
          <w:b/>
          <w:bCs/>
          <w:szCs w:val="22"/>
        </w:rPr>
        <w:t>GN Docket No. 17-208</w:t>
      </w:r>
    </w:p>
    <w:p w:rsidR="00E06147" w:rsidP="007560C7" w14:paraId="66A760CF" w14:textId="77777777">
      <w:pPr>
        <w:jc w:val="center"/>
        <w:rPr>
          <w:b/>
          <w:bCs/>
          <w:szCs w:val="22"/>
        </w:rPr>
      </w:pPr>
    </w:p>
    <w:p w:rsidR="00DE1E7D" w:rsidRPr="00DE1E7D" w:rsidP="00DE1E7D" w14:paraId="0459C2E4" w14:textId="784488C3">
      <w:pPr>
        <w:ind w:firstLine="720"/>
        <w:rPr>
          <w:szCs w:val="22"/>
        </w:rPr>
      </w:pPr>
      <w:r w:rsidRPr="000B0FEB">
        <w:rPr>
          <w:szCs w:val="22"/>
        </w:rPr>
        <w:t xml:space="preserve">This Public Notice announces that the </w:t>
      </w:r>
      <w:r w:rsidR="002C42A1">
        <w:rPr>
          <w:szCs w:val="22"/>
        </w:rPr>
        <w:t>F</w:t>
      </w:r>
      <w:r w:rsidR="00150145">
        <w:rPr>
          <w:szCs w:val="22"/>
        </w:rPr>
        <w:t>ederal Communications Commission’s</w:t>
      </w:r>
      <w:r w:rsidR="002C42A1">
        <w:rPr>
          <w:szCs w:val="22"/>
        </w:rPr>
        <w:t xml:space="preserve"> </w:t>
      </w:r>
      <w:r>
        <w:rPr>
          <w:szCs w:val="22"/>
        </w:rPr>
        <w:t>Communi</w:t>
      </w:r>
      <w:r w:rsidR="0049240D">
        <w:rPr>
          <w:szCs w:val="22"/>
        </w:rPr>
        <w:t>cations</w:t>
      </w:r>
      <w:r>
        <w:rPr>
          <w:szCs w:val="22"/>
        </w:rPr>
        <w:t xml:space="preserve"> Equity and Diversity Council (CEDC) </w:t>
      </w:r>
      <w:r w:rsidRPr="000B0FEB">
        <w:rPr>
          <w:szCs w:val="22"/>
        </w:rPr>
        <w:t xml:space="preserve">will host a </w:t>
      </w:r>
      <w:r w:rsidR="000067E2">
        <w:rPr>
          <w:szCs w:val="22"/>
        </w:rPr>
        <w:t xml:space="preserve">Digital Ecosystem Forum on March 6, </w:t>
      </w:r>
      <w:r>
        <w:rPr>
          <w:szCs w:val="22"/>
        </w:rPr>
        <w:t xml:space="preserve">2023, from </w:t>
      </w:r>
      <w:r w:rsidR="000067E2">
        <w:rPr>
          <w:szCs w:val="22"/>
        </w:rPr>
        <w:t xml:space="preserve">12:00 </w:t>
      </w:r>
      <w:r w:rsidR="00150145">
        <w:rPr>
          <w:szCs w:val="22"/>
        </w:rPr>
        <w:t xml:space="preserve">pm </w:t>
      </w:r>
      <w:r w:rsidR="000067E2">
        <w:rPr>
          <w:szCs w:val="22"/>
        </w:rPr>
        <w:t xml:space="preserve">to 4:30 pm </w:t>
      </w:r>
      <w:r>
        <w:rPr>
          <w:szCs w:val="22"/>
        </w:rPr>
        <w:t xml:space="preserve">ET. </w:t>
      </w:r>
      <w:r w:rsidR="00A45ED2">
        <w:rPr>
          <w:szCs w:val="22"/>
        </w:rPr>
        <w:t xml:space="preserve"> </w:t>
      </w:r>
      <w:r w:rsidR="000067E2">
        <w:rPr>
          <w:szCs w:val="22"/>
        </w:rPr>
        <w:t xml:space="preserve">Chairwoman Jessica Rosenworcel will deliver opening remarks.  </w:t>
      </w:r>
      <w:r w:rsidRPr="00DE1E7D">
        <w:rPr>
          <w:szCs w:val="22"/>
        </w:rPr>
        <w:t xml:space="preserve">The </w:t>
      </w:r>
      <w:r>
        <w:rPr>
          <w:szCs w:val="22"/>
        </w:rPr>
        <w:t xml:space="preserve">forum </w:t>
      </w:r>
      <w:r w:rsidRPr="00DE1E7D">
        <w:rPr>
          <w:szCs w:val="22"/>
        </w:rPr>
        <w:t>will be held virtually, beginning at 1</w:t>
      </w:r>
      <w:r>
        <w:rPr>
          <w:szCs w:val="22"/>
        </w:rPr>
        <w:t>2</w:t>
      </w:r>
      <w:r w:rsidRPr="00DE1E7D">
        <w:rPr>
          <w:szCs w:val="22"/>
        </w:rPr>
        <w:t xml:space="preserve">:00 </w:t>
      </w:r>
      <w:r w:rsidR="00150145">
        <w:rPr>
          <w:szCs w:val="22"/>
        </w:rPr>
        <w:t>pm</w:t>
      </w:r>
      <w:r w:rsidRPr="00DE1E7D">
        <w:rPr>
          <w:szCs w:val="22"/>
        </w:rPr>
        <w:t xml:space="preserve"> ET, and will be available to the public for viewing via the Internet at </w:t>
      </w:r>
      <w:hyperlink r:id="rId4" w:history="1">
        <w:r w:rsidRPr="00DE1E7D">
          <w:rPr>
            <w:rStyle w:val="Hyperlink"/>
            <w:szCs w:val="22"/>
          </w:rPr>
          <w:t>http://www.fcc.gov/live</w:t>
        </w:r>
      </w:hyperlink>
      <w:r w:rsidRPr="00DE1E7D">
        <w:rPr>
          <w:szCs w:val="22"/>
        </w:rPr>
        <w:t xml:space="preserve">. </w:t>
      </w:r>
    </w:p>
    <w:p w:rsidR="00DE1E7D" w:rsidRPr="00DE1E7D" w:rsidP="00DE1E7D" w14:paraId="02964A85" w14:textId="77777777">
      <w:pPr>
        <w:ind w:firstLine="720"/>
        <w:rPr>
          <w:szCs w:val="22"/>
        </w:rPr>
      </w:pPr>
    </w:p>
    <w:p w:rsidR="00592D84" w:rsidRPr="00592D84" w:rsidP="006826FA" w14:paraId="688CAC2D" w14:textId="647DA821">
      <w:pPr>
        <w:ind w:firstLine="720"/>
        <w:rPr>
          <w:szCs w:val="22"/>
        </w:rPr>
      </w:pPr>
      <w:r w:rsidRPr="006826FA">
        <w:rPr>
          <w:szCs w:val="22"/>
        </w:rPr>
        <w:t>The innovation of technology has transformed almost every aspect of our daily lives – from how we learn, communicate</w:t>
      </w:r>
      <w:r w:rsidR="00150145">
        <w:rPr>
          <w:szCs w:val="22"/>
        </w:rPr>
        <w:t>,</w:t>
      </w:r>
      <w:r w:rsidRPr="006826FA">
        <w:rPr>
          <w:szCs w:val="22"/>
        </w:rPr>
        <w:t xml:space="preserve"> and</w:t>
      </w:r>
      <w:r w:rsidR="00150145">
        <w:rPr>
          <w:szCs w:val="22"/>
        </w:rPr>
        <w:t xml:space="preserve"> develop professionally</w:t>
      </w:r>
      <w:r w:rsidRPr="006826FA">
        <w:rPr>
          <w:szCs w:val="22"/>
        </w:rPr>
        <w:t xml:space="preserve">. </w:t>
      </w:r>
      <w:r w:rsidR="00A42C2E">
        <w:rPr>
          <w:szCs w:val="22"/>
        </w:rPr>
        <w:t xml:space="preserve"> </w:t>
      </w:r>
      <w:r w:rsidRPr="006826FA">
        <w:rPr>
          <w:szCs w:val="22"/>
        </w:rPr>
        <w:t xml:space="preserve">The Diversity and Equity Working Group of the CEDC </w:t>
      </w:r>
      <w:r w:rsidR="00150145">
        <w:rPr>
          <w:szCs w:val="22"/>
        </w:rPr>
        <w:t>will</w:t>
      </w:r>
      <w:r w:rsidRPr="006826FA">
        <w:rPr>
          <w:szCs w:val="22"/>
        </w:rPr>
        <w:t xml:space="preserve"> bring together industry thought leaders to discuss how the U.S.</w:t>
      </w:r>
      <w:r w:rsidR="00150145">
        <w:rPr>
          <w:szCs w:val="22"/>
        </w:rPr>
        <w:t xml:space="preserve"> can</w:t>
      </w:r>
      <w:r w:rsidRPr="006826FA">
        <w:rPr>
          <w:szCs w:val="22"/>
        </w:rPr>
        <w:t xml:space="preserve"> provid</w:t>
      </w:r>
      <w:r w:rsidR="00150145">
        <w:rPr>
          <w:szCs w:val="22"/>
        </w:rPr>
        <w:t>e</w:t>
      </w:r>
      <w:r w:rsidRPr="006826FA">
        <w:rPr>
          <w:szCs w:val="22"/>
        </w:rPr>
        <w:t xml:space="preserve"> digital and technology upskilling through multiple avenues, including </w:t>
      </w:r>
      <w:r w:rsidR="00A42C2E">
        <w:rPr>
          <w:szCs w:val="22"/>
        </w:rPr>
        <w:t>via</w:t>
      </w:r>
      <w:r w:rsidRPr="006826FA">
        <w:rPr>
          <w:szCs w:val="22"/>
        </w:rPr>
        <w:t xml:space="preserve"> </w:t>
      </w:r>
      <w:r w:rsidR="00CD4EC6">
        <w:rPr>
          <w:szCs w:val="22"/>
        </w:rPr>
        <w:t xml:space="preserve">non-traditional </w:t>
      </w:r>
      <w:r w:rsidRPr="006826FA">
        <w:rPr>
          <w:szCs w:val="22"/>
        </w:rPr>
        <w:t xml:space="preserve">local and regional anchor institutions, </w:t>
      </w:r>
      <w:r w:rsidR="00A42C2E">
        <w:rPr>
          <w:szCs w:val="22"/>
        </w:rPr>
        <w:t xml:space="preserve">in order </w:t>
      </w:r>
      <w:r w:rsidRPr="006826FA">
        <w:rPr>
          <w:szCs w:val="22"/>
        </w:rPr>
        <w:t xml:space="preserve">to </w:t>
      </w:r>
      <w:r w:rsidR="00A42C2E">
        <w:rPr>
          <w:szCs w:val="22"/>
        </w:rPr>
        <w:t xml:space="preserve">create a more diverse workforce.  </w:t>
      </w:r>
      <w:r w:rsidRPr="006826FA">
        <w:rPr>
          <w:szCs w:val="22"/>
        </w:rPr>
        <w:t xml:space="preserve">The half-day virtual forum will focus on the future of </w:t>
      </w:r>
      <w:r w:rsidR="00A42C2E">
        <w:rPr>
          <w:szCs w:val="22"/>
        </w:rPr>
        <w:t>“</w:t>
      </w:r>
      <w:r w:rsidRPr="006826FA">
        <w:rPr>
          <w:szCs w:val="22"/>
        </w:rPr>
        <w:t>work</w:t>
      </w:r>
      <w:r w:rsidR="00A42C2E">
        <w:rPr>
          <w:szCs w:val="22"/>
        </w:rPr>
        <w:t>,”</w:t>
      </w:r>
      <w:r w:rsidRPr="006826FA">
        <w:rPr>
          <w:szCs w:val="22"/>
        </w:rPr>
        <w:t xml:space="preserve"> </w:t>
      </w:r>
      <w:r>
        <w:rPr>
          <w:szCs w:val="22"/>
        </w:rPr>
        <w:t xml:space="preserve">with </w:t>
      </w:r>
      <w:r w:rsidR="00A42C2E">
        <w:rPr>
          <w:szCs w:val="22"/>
        </w:rPr>
        <w:t>the</w:t>
      </w:r>
      <w:r>
        <w:rPr>
          <w:szCs w:val="22"/>
        </w:rPr>
        <w:t xml:space="preserve"> </w:t>
      </w:r>
      <w:r w:rsidRPr="006826FA">
        <w:rPr>
          <w:szCs w:val="22"/>
        </w:rPr>
        <w:t xml:space="preserve">goal </w:t>
      </w:r>
      <w:r>
        <w:rPr>
          <w:szCs w:val="22"/>
        </w:rPr>
        <w:t xml:space="preserve">of </w:t>
      </w:r>
      <w:r w:rsidR="00A42C2E">
        <w:rPr>
          <w:szCs w:val="22"/>
        </w:rPr>
        <w:t>providing</w:t>
      </w:r>
      <w:r>
        <w:rPr>
          <w:szCs w:val="22"/>
        </w:rPr>
        <w:t xml:space="preserve"> </w:t>
      </w:r>
      <w:r w:rsidRPr="006826FA">
        <w:rPr>
          <w:szCs w:val="22"/>
        </w:rPr>
        <w:t xml:space="preserve">tangible </w:t>
      </w:r>
      <w:r w:rsidR="00A42C2E">
        <w:rPr>
          <w:szCs w:val="22"/>
        </w:rPr>
        <w:t>options</w:t>
      </w:r>
      <w:r w:rsidRPr="006826FA">
        <w:rPr>
          <w:szCs w:val="22"/>
        </w:rPr>
        <w:t xml:space="preserve"> to ensure that historically underserved populations benefit from next generation technologies.  </w:t>
      </w:r>
    </w:p>
    <w:p w:rsidR="003040AB" w:rsidP="000B0FEB" w14:paraId="77B63274" w14:textId="77777777">
      <w:pPr>
        <w:ind w:firstLine="720"/>
        <w:rPr>
          <w:szCs w:val="22"/>
        </w:rPr>
      </w:pPr>
    </w:p>
    <w:p w:rsidR="00C35FC5" w:rsidP="00935528" w14:paraId="23BA92DD" w14:textId="3A5F7F2B">
      <w:pPr>
        <w:rPr>
          <w:szCs w:val="22"/>
        </w:rPr>
      </w:pPr>
      <w:r>
        <w:rPr>
          <w:szCs w:val="22"/>
        </w:rPr>
        <w:t xml:space="preserve">Panel </w:t>
      </w:r>
      <w:r w:rsidR="00816734">
        <w:rPr>
          <w:szCs w:val="22"/>
        </w:rPr>
        <w:t xml:space="preserve">presentations </w:t>
      </w:r>
      <w:r>
        <w:rPr>
          <w:szCs w:val="22"/>
        </w:rPr>
        <w:t>will include:</w:t>
      </w:r>
      <w:r w:rsidR="00816734">
        <w:rPr>
          <w:szCs w:val="22"/>
        </w:rPr>
        <w:t xml:space="preserve"> </w:t>
      </w:r>
    </w:p>
    <w:p w:rsidR="00C35FC5" w:rsidP="00C834BA" w14:paraId="47A0F28A" w14:textId="77777777">
      <w:pPr>
        <w:ind w:firstLine="720"/>
        <w:rPr>
          <w:szCs w:val="22"/>
        </w:rPr>
      </w:pPr>
    </w:p>
    <w:p w:rsidR="00C35FC5" w:rsidRPr="00935528" w:rsidP="00C35FC5" w14:paraId="04857233" w14:textId="4563D0AC">
      <w:pPr>
        <w:numPr>
          <w:ilvl w:val="0"/>
          <w:numId w:val="14"/>
        </w:numPr>
        <w:rPr>
          <w:b/>
          <w:bCs/>
          <w:szCs w:val="22"/>
        </w:rPr>
      </w:pPr>
      <w:r>
        <w:rPr>
          <w:szCs w:val="22"/>
        </w:rPr>
        <w:t xml:space="preserve"> </w:t>
      </w:r>
      <w:r w:rsidRPr="006A2E6F" w:rsidR="006A2E6F">
        <w:rPr>
          <w:b/>
          <w:bCs/>
          <w:szCs w:val="22"/>
        </w:rPr>
        <w:t>Your Role in the Ecosystem</w:t>
      </w:r>
      <w:r w:rsidR="008E4DAE">
        <w:rPr>
          <w:b/>
          <w:bCs/>
          <w:szCs w:val="22"/>
        </w:rPr>
        <w:t>:</w:t>
      </w:r>
      <w:r w:rsidR="006A2E6F">
        <w:rPr>
          <w:b/>
          <w:bCs/>
          <w:szCs w:val="22"/>
        </w:rPr>
        <w:t xml:space="preserve"> </w:t>
      </w:r>
      <w:r w:rsidR="000F1DC1">
        <w:rPr>
          <w:b/>
          <w:bCs/>
          <w:szCs w:val="22"/>
        </w:rPr>
        <w:t xml:space="preserve"> </w:t>
      </w:r>
      <w:r w:rsidR="008E4DAE">
        <w:rPr>
          <w:szCs w:val="22"/>
        </w:rPr>
        <w:t>K</w:t>
      </w:r>
      <w:r w:rsidRPr="006A2E6F" w:rsidR="006A2E6F">
        <w:rPr>
          <w:szCs w:val="22"/>
        </w:rPr>
        <w:t xml:space="preserve">ey stakeholders will raise awareness </w:t>
      </w:r>
      <w:r w:rsidR="008E4DAE">
        <w:rPr>
          <w:szCs w:val="22"/>
        </w:rPr>
        <w:t>about</w:t>
      </w:r>
      <w:r w:rsidRPr="006A2E6F" w:rsidR="006A2E6F">
        <w:rPr>
          <w:szCs w:val="22"/>
        </w:rPr>
        <w:t xml:space="preserve"> the challenges </w:t>
      </w:r>
      <w:r w:rsidR="008E4DAE">
        <w:rPr>
          <w:szCs w:val="22"/>
        </w:rPr>
        <w:t xml:space="preserve">to, </w:t>
      </w:r>
      <w:r w:rsidRPr="006A2E6F" w:rsidR="006A2E6F">
        <w:rPr>
          <w:szCs w:val="22"/>
        </w:rPr>
        <w:t xml:space="preserve">and opportunities </w:t>
      </w:r>
      <w:r w:rsidR="008E4DAE">
        <w:rPr>
          <w:szCs w:val="22"/>
        </w:rPr>
        <w:t>for, growth in</w:t>
      </w:r>
      <w:r w:rsidRPr="006A2E6F" w:rsidR="006A2E6F">
        <w:rPr>
          <w:szCs w:val="22"/>
        </w:rPr>
        <w:t xml:space="preserve"> tech education </w:t>
      </w:r>
      <w:r w:rsidR="008E4DAE">
        <w:rPr>
          <w:szCs w:val="22"/>
        </w:rPr>
        <w:t xml:space="preserve">and </w:t>
      </w:r>
      <w:r w:rsidRPr="006A2E6F" w:rsidR="006A2E6F">
        <w:rPr>
          <w:szCs w:val="22"/>
        </w:rPr>
        <w:t xml:space="preserve">employment </w:t>
      </w:r>
      <w:r w:rsidR="008E4DAE">
        <w:rPr>
          <w:szCs w:val="22"/>
        </w:rPr>
        <w:t>in the technology sector</w:t>
      </w:r>
      <w:r w:rsidRPr="006A2E6F" w:rsidR="006A2E6F">
        <w:rPr>
          <w:szCs w:val="22"/>
        </w:rPr>
        <w:t xml:space="preserve">. The stakeholders include training organizations </w:t>
      </w:r>
      <w:r w:rsidR="008E4DAE">
        <w:rPr>
          <w:szCs w:val="22"/>
        </w:rPr>
        <w:t>that have</w:t>
      </w:r>
      <w:r w:rsidRPr="006A2E6F" w:rsidR="006A2E6F">
        <w:rPr>
          <w:szCs w:val="22"/>
        </w:rPr>
        <w:t xml:space="preserve"> focus</w:t>
      </w:r>
      <w:r w:rsidR="008E4DAE">
        <w:rPr>
          <w:szCs w:val="22"/>
        </w:rPr>
        <w:t>ed on</w:t>
      </w:r>
      <w:r w:rsidRPr="006A2E6F" w:rsidR="006A2E6F">
        <w:rPr>
          <w:szCs w:val="22"/>
        </w:rPr>
        <w:t xml:space="preserve"> underserved communities, employers w</w:t>
      </w:r>
      <w:r w:rsidR="008E4DAE">
        <w:rPr>
          <w:szCs w:val="22"/>
        </w:rPr>
        <w:t>ith</w:t>
      </w:r>
      <w:r w:rsidRPr="006A2E6F" w:rsidR="006A2E6F">
        <w:rPr>
          <w:szCs w:val="22"/>
        </w:rPr>
        <w:t xml:space="preserve"> programs </w:t>
      </w:r>
      <w:r w:rsidR="008E4DAE">
        <w:rPr>
          <w:szCs w:val="22"/>
        </w:rPr>
        <w:t>assisting</w:t>
      </w:r>
      <w:r w:rsidRPr="006A2E6F" w:rsidR="006A2E6F">
        <w:rPr>
          <w:szCs w:val="22"/>
        </w:rPr>
        <w:t xml:space="preserve"> underserved communities, and public sector leaders </w:t>
      </w:r>
      <w:r w:rsidR="008E4DAE">
        <w:rPr>
          <w:szCs w:val="22"/>
        </w:rPr>
        <w:t>with</w:t>
      </w:r>
      <w:r w:rsidRPr="006A2E6F" w:rsidR="006A2E6F">
        <w:rPr>
          <w:szCs w:val="22"/>
        </w:rPr>
        <w:t xml:space="preserve"> insights on new tech workforce models at the county and state level. </w:t>
      </w:r>
      <w:r w:rsidR="006A2E6F">
        <w:rPr>
          <w:szCs w:val="22"/>
        </w:rPr>
        <w:t xml:space="preserve">      </w:t>
      </w:r>
    </w:p>
    <w:p w:rsidR="00FC5DD9" w:rsidRPr="00FC5DD9" w:rsidP="00FC5DD9" w14:paraId="2629DD19" w14:textId="19DCEDA3">
      <w:pPr>
        <w:numPr>
          <w:ilvl w:val="0"/>
          <w:numId w:val="14"/>
        </w:numPr>
        <w:rPr>
          <w:szCs w:val="22"/>
        </w:rPr>
      </w:pPr>
      <w:r>
        <w:rPr>
          <w:b/>
          <w:bCs/>
          <w:szCs w:val="22"/>
        </w:rPr>
        <w:t>Compan</w:t>
      </w:r>
      <w:r w:rsidR="005E1719">
        <w:rPr>
          <w:b/>
          <w:bCs/>
          <w:szCs w:val="22"/>
        </w:rPr>
        <w:t>y</w:t>
      </w:r>
      <w:r>
        <w:rPr>
          <w:b/>
          <w:bCs/>
          <w:szCs w:val="22"/>
        </w:rPr>
        <w:t xml:space="preserve"> Role</w:t>
      </w:r>
      <w:r w:rsidR="005E1719">
        <w:rPr>
          <w:b/>
          <w:bCs/>
          <w:szCs w:val="22"/>
        </w:rPr>
        <w:t>s</w:t>
      </w:r>
      <w:r>
        <w:rPr>
          <w:b/>
          <w:bCs/>
          <w:szCs w:val="22"/>
        </w:rPr>
        <w:t xml:space="preserve"> and Efforts to Upskill the Workers of Tomorrow</w:t>
      </w:r>
      <w:r w:rsidR="000F1DC1">
        <w:rPr>
          <w:b/>
          <w:bCs/>
          <w:szCs w:val="22"/>
        </w:rPr>
        <w:t xml:space="preserve">:  </w:t>
      </w:r>
      <w:r w:rsidR="000F1DC1">
        <w:rPr>
          <w:szCs w:val="22"/>
        </w:rPr>
        <w:t xml:space="preserve">Employers with programs </w:t>
      </w:r>
      <w:r w:rsidRPr="00FC5DD9">
        <w:rPr>
          <w:szCs w:val="22"/>
        </w:rPr>
        <w:t>for upskilling, certification</w:t>
      </w:r>
      <w:r w:rsidR="000F1DC1">
        <w:rPr>
          <w:szCs w:val="22"/>
        </w:rPr>
        <w:t xml:space="preserve"> training</w:t>
      </w:r>
      <w:r w:rsidRPr="00FC5DD9">
        <w:rPr>
          <w:szCs w:val="22"/>
        </w:rPr>
        <w:t xml:space="preserve">, </w:t>
      </w:r>
      <w:r w:rsidR="000F1DC1">
        <w:rPr>
          <w:szCs w:val="22"/>
        </w:rPr>
        <w:t xml:space="preserve">and </w:t>
      </w:r>
      <w:r w:rsidRPr="00FC5DD9">
        <w:rPr>
          <w:szCs w:val="22"/>
        </w:rPr>
        <w:t>apprenticeships,</w:t>
      </w:r>
      <w:r w:rsidR="000F1DC1">
        <w:rPr>
          <w:szCs w:val="22"/>
        </w:rPr>
        <w:t xml:space="preserve"> with a particular focus on creating a path towards full-time employment, will share their experiences</w:t>
      </w:r>
      <w:r w:rsidRPr="00FC5DD9">
        <w:rPr>
          <w:szCs w:val="22"/>
        </w:rPr>
        <w:t xml:space="preserve">. </w:t>
      </w:r>
      <w:r>
        <w:rPr>
          <w:szCs w:val="22"/>
        </w:rPr>
        <w:t xml:space="preserve"> </w:t>
      </w:r>
      <w:r w:rsidRPr="00FC5DD9">
        <w:rPr>
          <w:szCs w:val="22"/>
        </w:rPr>
        <w:t>Th</w:t>
      </w:r>
      <w:r w:rsidR="009765A2">
        <w:rPr>
          <w:szCs w:val="22"/>
        </w:rPr>
        <w:t>is</w:t>
      </w:r>
      <w:r w:rsidRPr="00FC5DD9">
        <w:rPr>
          <w:szCs w:val="22"/>
        </w:rPr>
        <w:t xml:space="preserve"> </w:t>
      </w:r>
      <w:r w:rsidRPr="00FC5DD9">
        <w:rPr>
          <w:iCs/>
          <w:szCs w:val="22"/>
        </w:rPr>
        <w:t xml:space="preserve">segment will </w:t>
      </w:r>
      <w:r w:rsidR="009765A2">
        <w:rPr>
          <w:iCs/>
          <w:szCs w:val="22"/>
        </w:rPr>
        <w:t>focus on a discussion amongst</w:t>
      </w:r>
      <w:r w:rsidRPr="00FC5DD9">
        <w:rPr>
          <w:iCs/>
          <w:szCs w:val="22"/>
        </w:rPr>
        <w:t xml:space="preserve"> employers </w:t>
      </w:r>
      <w:r w:rsidR="009765A2">
        <w:rPr>
          <w:iCs/>
          <w:szCs w:val="22"/>
        </w:rPr>
        <w:t xml:space="preserve">about ways to make </w:t>
      </w:r>
      <w:r w:rsidRPr="00FC5DD9">
        <w:rPr>
          <w:iCs/>
          <w:szCs w:val="22"/>
        </w:rPr>
        <w:t xml:space="preserve">talent recruiting </w:t>
      </w:r>
      <w:r w:rsidR="009765A2">
        <w:rPr>
          <w:iCs/>
          <w:szCs w:val="22"/>
        </w:rPr>
        <w:t xml:space="preserve">more inclusive </w:t>
      </w:r>
      <w:r w:rsidRPr="00FC5DD9">
        <w:rPr>
          <w:iCs/>
          <w:szCs w:val="22"/>
        </w:rPr>
        <w:t xml:space="preserve">and </w:t>
      </w:r>
      <w:r w:rsidR="009765A2">
        <w:rPr>
          <w:iCs/>
          <w:szCs w:val="22"/>
        </w:rPr>
        <w:t xml:space="preserve">provide greater </w:t>
      </w:r>
      <w:r w:rsidRPr="00FC5DD9">
        <w:rPr>
          <w:iCs/>
          <w:szCs w:val="22"/>
        </w:rPr>
        <w:t>upskilling opportunities</w:t>
      </w:r>
      <w:r>
        <w:rPr>
          <w:iCs/>
          <w:szCs w:val="22"/>
        </w:rPr>
        <w:t xml:space="preserve">, particularly </w:t>
      </w:r>
      <w:r w:rsidR="009765A2">
        <w:rPr>
          <w:iCs/>
          <w:szCs w:val="22"/>
        </w:rPr>
        <w:t>for</w:t>
      </w:r>
      <w:r w:rsidRPr="00FC5DD9">
        <w:rPr>
          <w:iCs/>
          <w:szCs w:val="22"/>
        </w:rPr>
        <w:t xml:space="preserve"> underserved communities.</w:t>
      </w:r>
    </w:p>
    <w:p w:rsidR="00C35FC5" w:rsidRPr="00935528" w:rsidP="00C35FC5" w14:paraId="0E7ACEBF" w14:textId="16158281">
      <w:pPr>
        <w:numPr>
          <w:ilvl w:val="0"/>
          <w:numId w:val="14"/>
        </w:numPr>
        <w:rPr>
          <w:b/>
          <w:bCs/>
          <w:szCs w:val="22"/>
        </w:rPr>
      </w:pPr>
      <w:r>
        <w:rPr>
          <w:b/>
          <w:bCs/>
          <w:szCs w:val="22"/>
        </w:rPr>
        <w:t>Public and Private Sector Synergy to Employ the Workers of Tomorrow</w:t>
      </w:r>
      <w:r w:rsidR="000D49C0">
        <w:rPr>
          <w:b/>
          <w:bCs/>
          <w:szCs w:val="22"/>
        </w:rPr>
        <w:t xml:space="preserve">: </w:t>
      </w:r>
      <w:r w:rsidR="000D49C0">
        <w:rPr>
          <w:szCs w:val="22"/>
        </w:rPr>
        <w:t xml:space="preserve"> This session</w:t>
      </w:r>
      <w:r>
        <w:rPr>
          <w:b/>
          <w:bCs/>
          <w:szCs w:val="22"/>
        </w:rPr>
        <w:t xml:space="preserve"> </w:t>
      </w:r>
      <w:r w:rsidRPr="007B197A">
        <w:rPr>
          <w:szCs w:val="22"/>
        </w:rPr>
        <w:t>will help identify successful public and private sector workforce models focused on “future of work” training, job placement, and employer engagement.</w:t>
      </w:r>
      <w:r w:rsidRPr="007B197A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 xml:space="preserve">       </w:t>
      </w:r>
      <w:r w:rsidR="00C834BA">
        <w:rPr>
          <w:szCs w:val="22"/>
        </w:rPr>
        <w:t xml:space="preserve">  </w:t>
      </w:r>
    </w:p>
    <w:p w:rsidR="00EC22B4" w:rsidRPr="00EC22B4" w:rsidP="00EC22B4" w14:paraId="3441C137" w14:textId="350ABE0C">
      <w:pPr>
        <w:numPr>
          <w:ilvl w:val="0"/>
          <w:numId w:val="14"/>
        </w:numPr>
        <w:rPr>
          <w:szCs w:val="22"/>
        </w:rPr>
      </w:pPr>
      <w:r>
        <w:rPr>
          <w:b/>
          <w:bCs/>
          <w:szCs w:val="22"/>
        </w:rPr>
        <w:t xml:space="preserve">How Are Non-Traditional Anchor Institutions Accelerating Digital Adoption and </w:t>
      </w:r>
      <w:r w:rsidR="00612E59">
        <w:rPr>
          <w:b/>
          <w:bCs/>
          <w:szCs w:val="22"/>
        </w:rPr>
        <w:t>Upskilling</w:t>
      </w:r>
      <w:r w:rsidR="00CD4EC6">
        <w:rPr>
          <w:b/>
          <w:bCs/>
          <w:szCs w:val="22"/>
        </w:rPr>
        <w:t xml:space="preserve">: </w:t>
      </w:r>
      <w:r w:rsidR="00612E59">
        <w:rPr>
          <w:b/>
          <w:bCs/>
          <w:szCs w:val="22"/>
        </w:rPr>
        <w:t xml:space="preserve"> </w:t>
      </w:r>
      <w:r w:rsidR="00CD4EC6">
        <w:rPr>
          <w:szCs w:val="22"/>
        </w:rPr>
        <w:t xml:space="preserve">This session </w:t>
      </w:r>
      <w:r w:rsidR="00612E59">
        <w:rPr>
          <w:szCs w:val="22"/>
        </w:rPr>
        <w:t>will</w:t>
      </w:r>
      <w:r w:rsidRPr="00051DC2">
        <w:rPr>
          <w:bCs/>
          <w:szCs w:val="22"/>
        </w:rPr>
        <w:t xml:space="preserve"> </w:t>
      </w:r>
      <w:r w:rsidR="00CD4EC6">
        <w:rPr>
          <w:bCs/>
          <w:szCs w:val="22"/>
        </w:rPr>
        <w:t>review</w:t>
      </w:r>
      <w:r>
        <w:rPr>
          <w:bCs/>
          <w:szCs w:val="22"/>
        </w:rPr>
        <w:t xml:space="preserve"> </w:t>
      </w:r>
      <w:r w:rsidR="00CD4EC6">
        <w:rPr>
          <w:bCs/>
          <w:szCs w:val="22"/>
        </w:rPr>
        <w:t>successful</w:t>
      </w:r>
      <w:r w:rsidRPr="00051DC2">
        <w:rPr>
          <w:bCs/>
          <w:szCs w:val="22"/>
        </w:rPr>
        <w:t xml:space="preserve"> practices th</w:t>
      </w:r>
      <w:r w:rsidR="00CD4EC6">
        <w:rPr>
          <w:bCs/>
          <w:szCs w:val="22"/>
        </w:rPr>
        <w:t>at</w:t>
      </w:r>
      <w:r>
        <w:rPr>
          <w:bCs/>
          <w:szCs w:val="22"/>
        </w:rPr>
        <w:t xml:space="preserve"> non-traditional anchor institutions </w:t>
      </w:r>
      <w:r w:rsidRPr="00051DC2">
        <w:rPr>
          <w:bCs/>
          <w:szCs w:val="22"/>
        </w:rPr>
        <w:t>have employed</w:t>
      </w:r>
      <w:r w:rsidR="00CD4EC6">
        <w:rPr>
          <w:bCs/>
          <w:szCs w:val="22"/>
        </w:rPr>
        <w:t>,</w:t>
      </w:r>
      <w:r w:rsidRPr="00051DC2">
        <w:rPr>
          <w:bCs/>
          <w:szCs w:val="22"/>
        </w:rPr>
        <w:t xml:space="preserve"> </w:t>
      </w:r>
      <w:r w:rsidR="00CD4EC6">
        <w:rPr>
          <w:bCs/>
          <w:szCs w:val="22"/>
        </w:rPr>
        <w:t>in their capacity as</w:t>
      </w:r>
      <w:r w:rsidRPr="00051DC2">
        <w:rPr>
          <w:bCs/>
          <w:szCs w:val="22"/>
        </w:rPr>
        <w:t xml:space="preserve"> respected local institutions</w:t>
      </w:r>
      <w:r>
        <w:rPr>
          <w:bCs/>
          <w:szCs w:val="22"/>
        </w:rPr>
        <w:t xml:space="preserve">.  </w:t>
      </w:r>
      <w:r w:rsidR="00CD4EC6">
        <w:rPr>
          <w:bCs/>
          <w:szCs w:val="22"/>
        </w:rPr>
        <w:t>The discussion will focus on a wide breadth of t</w:t>
      </w:r>
      <w:r w:rsidRPr="00051DC2">
        <w:rPr>
          <w:bCs/>
          <w:szCs w:val="22"/>
        </w:rPr>
        <w:t xml:space="preserve">raining </w:t>
      </w:r>
      <w:r w:rsidR="00CD4EC6">
        <w:rPr>
          <w:bCs/>
          <w:szCs w:val="22"/>
        </w:rPr>
        <w:t>programs,</w:t>
      </w:r>
      <w:r w:rsidRPr="00051DC2">
        <w:rPr>
          <w:bCs/>
          <w:szCs w:val="22"/>
        </w:rPr>
        <w:t xml:space="preserve"> rang</w:t>
      </w:r>
      <w:r w:rsidR="00CD4EC6">
        <w:rPr>
          <w:bCs/>
          <w:szCs w:val="22"/>
        </w:rPr>
        <w:t>ing</w:t>
      </w:r>
      <w:r w:rsidRPr="00051DC2">
        <w:rPr>
          <w:bCs/>
          <w:szCs w:val="22"/>
        </w:rPr>
        <w:t xml:space="preserve"> from junior high </w:t>
      </w:r>
      <w:r>
        <w:rPr>
          <w:bCs/>
          <w:szCs w:val="22"/>
        </w:rPr>
        <w:t xml:space="preserve">school </w:t>
      </w:r>
      <w:r w:rsidRPr="00051DC2">
        <w:rPr>
          <w:bCs/>
          <w:szCs w:val="22"/>
        </w:rPr>
        <w:t>through college</w:t>
      </w:r>
      <w:r w:rsidR="00CD4EC6">
        <w:rPr>
          <w:bCs/>
          <w:szCs w:val="22"/>
        </w:rPr>
        <w:t>,</w:t>
      </w:r>
      <w:r w:rsidR="006A2A64">
        <w:rPr>
          <w:bCs/>
          <w:szCs w:val="22"/>
        </w:rPr>
        <w:t xml:space="preserve"> a</w:t>
      </w:r>
      <w:r w:rsidRPr="00051DC2">
        <w:rPr>
          <w:bCs/>
          <w:szCs w:val="22"/>
        </w:rPr>
        <w:t xml:space="preserve">nd will </w:t>
      </w:r>
      <w:r>
        <w:rPr>
          <w:bCs/>
          <w:szCs w:val="22"/>
        </w:rPr>
        <w:t>examine</w:t>
      </w:r>
      <w:r w:rsidRPr="00051DC2">
        <w:rPr>
          <w:bCs/>
          <w:szCs w:val="22"/>
        </w:rPr>
        <w:t xml:space="preserve"> how to maximize partnerships with existing state/federal institutions</w:t>
      </w:r>
      <w:r>
        <w:rPr>
          <w:bCs/>
          <w:szCs w:val="22"/>
        </w:rPr>
        <w:t>.</w:t>
      </w:r>
    </w:p>
    <w:p w:rsidR="00816734" w:rsidP="00EC22B4" w14:paraId="53F2EE12" w14:textId="43C33E81">
      <w:pPr>
        <w:rPr>
          <w:szCs w:val="22"/>
        </w:rPr>
      </w:pPr>
      <w:r>
        <w:rPr>
          <w:szCs w:val="22"/>
        </w:rPr>
        <w:t xml:space="preserve"> </w:t>
      </w:r>
    </w:p>
    <w:p w:rsidR="00E12EFA" w:rsidP="00697489" w14:paraId="29A41017" w14:textId="49F500FE">
      <w:pPr>
        <w:ind w:firstLine="720"/>
        <w:rPr>
          <w:szCs w:val="22"/>
          <w:lang w:val="en"/>
        </w:rPr>
      </w:pPr>
      <w:r>
        <w:rPr>
          <w:szCs w:val="22"/>
        </w:rPr>
        <w:t xml:space="preserve">The </w:t>
      </w:r>
      <w:r w:rsidR="004935AE">
        <w:rPr>
          <w:szCs w:val="22"/>
        </w:rPr>
        <w:t xml:space="preserve">detailed </w:t>
      </w:r>
      <w:r>
        <w:rPr>
          <w:szCs w:val="22"/>
        </w:rPr>
        <w:t xml:space="preserve">agenda for the </w:t>
      </w:r>
      <w:r w:rsidR="00EC22B4">
        <w:rPr>
          <w:szCs w:val="22"/>
        </w:rPr>
        <w:t>Digital Ecosystem Forum w</w:t>
      </w:r>
      <w:r w:rsidR="003040AB">
        <w:rPr>
          <w:szCs w:val="22"/>
        </w:rPr>
        <w:t>ill be rele</w:t>
      </w:r>
      <w:r>
        <w:rPr>
          <w:szCs w:val="22"/>
        </w:rPr>
        <w:t xml:space="preserve">ased </w:t>
      </w:r>
      <w:r w:rsidR="004935AE">
        <w:rPr>
          <w:szCs w:val="22"/>
        </w:rPr>
        <w:t>prior to the event</w:t>
      </w:r>
      <w:r>
        <w:rPr>
          <w:szCs w:val="22"/>
        </w:rPr>
        <w:t xml:space="preserve">.  </w:t>
      </w:r>
      <w:r w:rsidR="00E01303">
        <w:rPr>
          <w:szCs w:val="22"/>
        </w:rPr>
        <w:t>T</w:t>
      </w:r>
      <w:r w:rsidR="009F10EF">
        <w:rPr>
          <w:szCs w:val="22"/>
        </w:rPr>
        <w:t>he</w:t>
      </w:r>
      <w:r w:rsidR="00E01303">
        <w:rPr>
          <w:szCs w:val="22"/>
        </w:rPr>
        <w:t xml:space="preserve"> forum</w:t>
      </w:r>
      <w:r w:rsidR="009F10EF">
        <w:rPr>
          <w:szCs w:val="22"/>
        </w:rPr>
        <w:t xml:space="preserve"> will be available to the public via live feed from the FCC’s web page at </w:t>
      </w:r>
      <w:hyperlink r:id="rId5" w:history="1">
        <w:r w:rsidRPr="009F10EF" w:rsidR="009F10EF">
          <w:rPr>
            <w:rStyle w:val="Hyperlink"/>
            <w:szCs w:val="22"/>
          </w:rPr>
          <w:t>https://www.fcc.gov/live</w:t>
        </w:r>
      </w:hyperlink>
      <w:r w:rsidRPr="009F10EF" w:rsidR="009F10EF">
        <w:rPr>
          <w:szCs w:val="22"/>
        </w:rPr>
        <w:t>.</w:t>
      </w:r>
      <w:r w:rsidR="009F10EF">
        <w:rPr>
          <w:szCs w:val="22"/>
        </w:rPr>
        <w:t xml:space="preserve">  The public may also follow the </w:t>
      </w:r>
      <w:r w:rsidR="00E01303">
        <w:rPr>
          <w:szCs w:val="22"/>
        </w:rPr>
        <w:t>forum</w:t>
      </w:r>
      <w:r w:rsidR="009F10EF">
        <w:rPr>
          <w:szCs w:val="22"/>
        </w:rPr>
        <w:t xml:space="preserve"> on the Commission’s YouTube page at</w:t>
      </w:r>
      <w:r w:rsidRPr="00E12EFA">
        <w:rPr>
          <w:iCs/>
          <w:szCs w:val="22"/>
        </w:rPr>
        <w:t xml:space="preserve"> </w:t>
      </w:r>
      <w:hyperlink r:id="rId6" w:history="1">
        <w:r w:rsidRPr="00E12EFA">
          <w:rPr>
            <w:rStyle w:val="Hyperlink"/>
            <w:iCs/>
            <w:szCs w:val="22"/>
          </w:rPr>
          <w:t>https://www.youtube.com/user/fccdotgovvideo</w:t>
        </w:r>
      </w:hyperlink>
      <w:r w:rsidRPr="00E12EFA">
        <w:rPr>
          <w:iCs/>
          <w:szCs w:val="22"/>
        </w:rPr>
        <w:t xml:space="preserve">.  In addition, the public may follow the </w:t>
      </w:r>
      <w:r>
        <w:rPr>
          <w:iCs/>
          <w:szCs w:val="22"/>
        </w:rPr>
        <w:t>event</w:t>
      </w:r>
      <w:r w:rsidRPr="00E12EFA">
        <w:rPr>
          <w:iCs/>
          <w:szCs w:val="22"/>
        </w:rPr>
        <w:t xml:space="preserve"> on Twitter@fcc or via the Commission’s Facebook page at </w:t>
      </w:r>
      <w:hyperlink r:id="rId7" w:history="1">
        <w:r w:rsidRPr="00E12EFA">
          <w:rPr>
            <w:rStyle w:val="Hyperlink"/>
            <w:iCs/>
            <w:szCs w:val="22"/>
          </w:rPr>
          <w:t>www.facebook.com/fcc</w:t>
        </w:r>
      </w:hyperlink>
      <w:r w:rsidRPr="00E12EFA">
        <w:rPr>
          <w:iCs/>
          <w:szCs w:val="22"/>
        </w:rPr>
        <w:t xml:space="preserve">.  Members of the public may submit questions during the </w:t>
      </w:r>
      <w:r>
        <w:rPr>
          <w:iCs/>
          <w:szCs w:val="22"/>
        </w:rPr>
        <w:t>panel discussion</w:t>
      </w:r>
      <w:r w:rsidR="00AC2AAA">
        <w:rPr>
          <w:iCs/>
          <w:szCs w:val="22"/>
        </w:rPr>
        <w:t>s</w:t>
      </w:r>
      <w:r>
        <w:rPr>
          <w:iCs/>
          <w:szCs w:val="22"/>
        </w:rPr>
        <w:t xml:space="preserve"> </w:t>
      </w:r>
      <w:r w:rsidRPr="00E12EFA">
        <w:rPr>
          <w:iCs/>
          <w:szCs w:val="22"/>
        </w:rPr>
        <w:t xml:space="preserve">to </w:t>
      </w:r>
      <w:hyperlink r:id="rId8" w:history="1">
        <w:r w:rsidRPr="00E12EFA">
          <w:rPr>
            <w:rStyle w:val="Hyperlink"/>
            <w:iCs/>
            <w:szCs w:val="22"/>
          </w:rPr>
          <w:t>livequestions@fcc.gov</w:t>
        </w:r>
      </w:hyperlink>
      <w:r w:rsidR="00145FF9">
        <w:rPr>
          <w:szCs w:val="22"/>
          <w:lang w:val="en"/>
        </w:rPr>
        <w:t>.</w:t>
      </w:r>
    </w:p>
    <w:p w:rsidR="00145FF9" w:rsidP="00E12EFA" w14:paraId="160A1D3F" w14:textId="77777777">
      <w:pPr>
        <w:ind w:firstLine="360"/>
        <w:rPr>
          <w:szCs w:val="22"/>
          <w:lang w:val="en"/>
        </w:rPr>
      </w:pPr>
    </w:p>
    <w:p w:rsidR="00145FF9" w:rsidP="00697489" w14:paraId="1D10BA07" w14:textId="77777777">
      <w:pPr>
        <w:ind w:firstLine="720"/>
        <w:rPr>
          <w:szCs w:val="22"/>
        </w:rPr>
      </w:pPr>
      <w:r w:rsidRPr="00145FF9">
        <w:rPr>
          <w:szCs w:val="22"/>
        </w:rPr>
        <w:t xml:space="preserve">Open captioning will be provided for this event.  Other reasonable accommodations for people with disabilities are available upon request.  Requests for such accommodations should be submitted via e-mail to </w:t>
      </w:r>
      <w:hyperlink r:id="rId9" w:history="1">
        <w:r w:rsidRPr="00145FF9">
          <w:rPr>
            <w:rStyle w:val="Hyperlink"/>
            <w:szCs w:val="22"/>
          </w:rPr>
          <w:t>fcc504@fcc.gov</w:t>
        </w:r>
      </w:hyperlink>
      <w:r w:rsidRPr="00145FF9">
        <w:rPr>
          <w:szCs w:val="22"/>
        </w:rPr>
        <w:t xml:space="preserve"> or by calling the Consumer &amp; Governmental Affairs Bureau at (202) 418-0530 (voice).  Such requests should include a detailed description of the accommodation needed.  In addition, please include a way for the FCC to contact the requester if more information is needed to fill the request.  Please allow at least five days’ advance notice for accommodation requests; last minute requests will be accepted but may not be possible to accommodate.</w:t>
      </w:r>
    </w:p>
    <w:p w:rsidR="00145FF9" w:rsidP="00145FF9" w14:paraId="25BD649A" w14:textId="77777777">
      <w:pPr>
        <w:ind w:firstLine="360"/>
        <w:rPr>
          <w:szCs w:val="22"/>
        </w:rPr>
      </w:pPr>
    </w:p>
    <w:p w:rsidR="00145FF9" w:rsidP="00697489" w14:paraId="6DC93B6A" w14:textId="77777777">
      <w:pPr>
        <w:ind w:firstLine="720"/>
        <w:rPr>
          <w:szCs w:val="22"/>
        </w:rPr>
      </w:pPr>
      <w:r w:rsidRPr="00145FF9">
        <w:rPr>
          <w:szCs w:val="22"/>
        </w:rPr>
        <w:t xml:space="preserve">Members of the public may submit written comments to the CEDC using the FCC’s Electronic Comment Filing System, ECFS, at </w:t>
      </w:r>
      <w:hyperlink r:id="rId10" w:history="1">
        <w:r w:rsidRPr="00145FF9">
          <w:rPr>
            <w:rStyle w:val="Hyperlink"/>
            <w:szCs w:val="22"/>
          </w:rPr>
          <w:t>www.fcc.gov/ecfs</w:t>
        </w:r>
      </w:hyperlink>
      <w:r w:rsidRPr="00145FF9">
        <w:rPr>
          <w:szCs w:val="22"/>
        </w:rPr>
        <w:t>.  Any comments should be filed in GN Docket No. 17-208.</w:t>
      </w:r>
    </w:p>
    <w:p w:rsidR="00145FF9" w:rsidP="00145FF9" w14:paraId="5BF938AF" w14:textId="77777777">
      <w:pPr>
        <w:ind w:firstLine="360"/>
        <w:rPr>
          <w:szCs w:val="22"/>
        </w:rPr>
      </w:pPr>
    </w:p>
    <w:p w:rsidR="007F3EBA" w:rsidRPr="007F3EBA" w:rsidP="007F3EBA" w14:paraId="750AA50E" w14:textId="05CA94D9">
      <w:pPr>
        <w:ind w:firstLine="720"/>
        <w:rPr>
          <w:szCs w:val="22"/>
        </w:rPr>
      </w:pPr>
      <w:r w:rsidRPr="00145FF9">
        <w:rPr>
          <w:szCs w:val="22"/>
        </w:rPr>
        <w:t xml:space="preserve">More information about the CEDC is available at </w:t>
      </w:r>
      <w:hyperlink r:id="rId11" w:history="1">
        <w:r w:rsidRPr="00145FF9">
          <w:rPr>
            <w:rStyle w:val="Hyperlink"/>
            <w:szCs w:val="22"/>
          </w:rPr>
          <w:t>https://www.fcc.gov/communications-equity-and-diversity-council</w:t>
        </w:r>
      </w:hyperlink>
      <w:r w:rsidRPr="00145FF9">
        <w:rPr>
          <w:szCs w:val="22"/>
        </w:rPr>
        <w:t xml:space="preserve">.  You may also contact Jamila Bess Johnson, the Designated Federal Officer for the Communications Equity and Diversity Council, at (202) 418-2608, or </w:t>
      </w:r>
      <w:hyperlink r:id="rId12" w:history="1">
        <w:r w:rsidRPr="00145FF9">
          <w:rPr>
            <w:rStyle w:val="Hyperlink"/>
            <w:szCs w:val="22"/>
          </w:rPr>
          <w:t>Jamila-Bess.Johnson@fcc.gov</w:t>
        </w:r>
      </w:hyperlink>
      <w:r w:rsidRPr="00145FF9">
        <w:rPr>
          <w:szCs w:val="22"/>
        </w:rPr>
        <w:t>;</w:t>
      </w:r>
      <w:r w:rsidRPr="007F3EBA">
        <w:rPr>
          <w:szCs w:val="22"/>
        </w:rPr>
        <w:t xml:space="preserve"> or Aurélie Mathieu, Attorney Advisor, Wireline Competition Bureau, at (202) 418-2194 or </w:t>
      </w:r>
      <w:hyperlink r:id="rId13" w:history="1">
        <w:r w:rsidRPr="007F3EBA">
          <w:rPr>
            <w:rStyle w:val="Hyperlink"/>
            <w:szCs w:val="22"/>
          </w:rPr>
          <w:t>Aurelie.Mathieu@fcc.gov</w:t>
        </w:r>
      </w:hyperlink>
      <w:r w:rsidRPr="007F3EBA">
        <w:rPr>
          <w:szCs w:val="22"/>
        </w:rPr>
        <w:t xml:space="preserve">; or Diana Coho, Consumer Affairs and Outreach Specialist, Consumer and Governmental Affairs Bureau, at (202) 418-2848 or </w:t>
      </w:r>
      <w:hyperlink r:id="rId14" w:history="1">
        <w:r w:rsidRPr="007F3EBA">
          <w:rPr>
            <w:rStyle w:val="Hyperlink"/>
            <w:szCs w:val="22"/>
          </w:rPr>
          <w:t>Diana.Coho@fcc.gov</w:t>
        </w:r>
      </w:hyperlink>
      <w:r w:rsidRPr="007F3EBA">
        <w:rPr>
          <w:szCs w:val="22"/>
        </w:rPr>
        <w:t xml:space="preserve">.  </w:t>
      </w:r>
    </w:p>
    <w:p w:rsidR="00145FF9" w:rsidRPr="00145FF9" w:rsidP="00145FF9" w14:paraId="42D7CB29" w14:textId="77777777">
      <w:pPr>
        <w:ind w:firstLine="360"/>
        <w:rPr>
          <w:szCs w:val="22"/>
        </w:rPr>
      </w:pPr>
    </w:p>
    <w:p w:rsidR="00145FF9" w:rsidRPr="00145FF9" w:rsidP="00145FF9" w14:paraId="6B99CA52" w14:textId="77777777">
      <w:pPr>
        <w:ind w:firstLine="360"/>
        <w:rPr>
          <w:b/>
          <w:bCs/>
          <w:szCs w:val="22"/>
        </w:rPr>
      </w:pPr>
    </w:p>
    <w:p w:rsidR="00145FF9" w:rsidRPr="00145FF9" w:rsidP="00145FF9" w14:paraId="05F3A840" w14:textId="77777777">
      <w:pPr>
        <w:ind w:firstLine="360"/>
        <w:rPr>
          <w:szCs w:val="22"/>
        </w:rPr>
      </w:pPr>
      <w:r w:rsidRPr="00145FF9">
        <w:rPr>
          <w:b/>
          <w:bCs/>
          <w:szCs w:val="22"/>
        </w:rPr>
        <w:tab/>
      </w:r>
      <w:r w:rsidRPr="00145FF9">
        <w:rPr>
          <w:b/>
          <w:bCs/>
          <w:szCs w:val="22"/>
        </w:rPr>
        <w:tab/>
      </w:r>
      <w:r w:rsidRPr="00145FF9">
        <w:rPr>
          <w:b/>
          <w:bCs/>
          <w:szCs w:val="22"/>
        </w:rPr>
        <w:tab/>
      </w:r>
      <w:r w:rsidRPr="00145FF9">
        <w:rPr>
          <w:b/>
          <w:bCs/>
          <w:szCs w:val="22"/>
        </w:rPr>
        <w:tab/>
      </w:r>
      <w:r w:rsidRPr="00145FF9">
        <w:rPr>
          <w:b/>
          <w:bCs/>
          <w:szCs w:val="22"/>
        </w:rPr>
        <w:tab/>
        <w:t>– FCC –</w:t>
      </w:r>
      <w:r w:rsidRPr="00145FF9">
        <w:rPr>
          <w:szCs w:val="22"/>
        </w:rPr>
        <w:tab/>
      </w:r>
      <w:r w:rsidRPr="00145FF9">
        <w:rPr>
          <w:szCs w:val="22"/>
        </w:rPr>
        <w:tab/>
      </w:r>
      <w:r w:rsidRPr="00145FF9">
        <w:rPr>
          <w:szCs w:val="22"/>
        </w:rPr>
        <w:tab/>
      </w:r>
    </w:p>
    <w:p w:rsidR="00145FF9" w:rsidRPr="00145FF9" w:rsidP="00145FF9" w14:paraId="6F8A477C" w14:textId="77777777">
      <w:pPr>
        <w:ind w:firstLine="360"/>
        <w:rPr>
          <w:szCs w:val="22"/>
        </w:rPr>
      </w:pPr>
    </w:p>
    <w:p w:rsidR="00145FF9" w:rsidP="00145FF9" w14:paraId="26E54EA5" w14:textId="77777777">
      <w:pPr>
        <w:ind w:firstLine="360"/>
        <w:rPr>
          <w:szCs w:val="22"/>
        </w:rPr>
      </w:pPr>
    </w:p>
    <w:p w:rsidR="00145FF9" w:rsidRPr="00145FF9" w:rsidP="00145FF9" w14:paraId="4606C750" w14:textId="77777777">
      <w:pPr>
        <w:ind w:firstLine="360"/>
        <w:rPr>
          <w:szCs w:val="22"/>
        </w:rPr>
      </w:pPr>
      <w:r w:rsidRPr="00145FF9">
        <w:rPr>
          <w:szCs w:val="22"/>
        </w:rPr>
        <w:t xml:space="preserve">   </w:t>
      </w:r>
    </w:p>
    <w:p w:rsidR="00145FF9" w:rsidP="00E12EFA" w14:paraId="0D192AD2" w14:textId="77777777">
      <w:pPr>
        <w:ind w:firstLine="360"/>
        <w:rPr>
          <w:szCs w:val="22"/>
        </w:rPr>
      </w:pPr>
    </w:p>
    <w:p w:rsidR="00145FF9" w:rsidRPr="00E12EFA" w:rsidP="00E12EFA" w14:paraId="198C7D34" w14:textId="77777777">
      <w:pPr>
        <w:ind w:firstLine="360"/>
        <w:rPr>
          <w:szCs w:val="22"/>
        </w:rPr>
      </w:pPr>
    </w:p>
    <w:p w:rsidR="00E12EFA" w:rsidP="00E12EFA" w14:paraId="3DABEF3C" w14:textId="77777777">
      <w:pPr>
        <w:rPr>
          <w:szCs w:val="22"/>
          <w:lang w:val="en"/>
        </w:rPr>
      </w:pPr>
    </w:p>
    <w:p w:rsidR="00E12EFA" w:rsidRPr="000B0FEB" w:rsidP="00E12EFA" w14:paraId="0805A53F" w14:textId="77777777">
      <w:pPr>
        <w:ind w:left="360"/>
        <w:rPr>
          <w:szCs w:val="22"/>
        </w:rPr>
      </w:pPr>
    </w:p>
    <w:p w:rsidR="000B0FEB" w:rsidP="000B0FEB" w14:paraId="5BA10A32" w14:textId="77777777">
      <w:pPr>
        <w:ind w:firstLine="720"/>
        <w:rPr>
          <w:szCs w:val="22"/>
        </w:rPr>
      </w:pPr>
    </w:p>
    <w:p w:rsidR="000B0FEB" w:rsidP="000B0FEB" w14:paraId="4C1115BA" w14:textId="77777777">
      <w:pPr>
        <w:ind w:firstLine="720"/>
        <w:rPr>
          <w:szCs w:val="22"/>
        </w:rPr>
      </w:pPr>
    </w:p>
    <w:p w:rsidR="000B0FEB" w:rsidP="000B0FEB" w14:paraId="467B5A2F" w14:textId="77777777">
      <w:pPr>
        <w:ind w:firstLine="720"/>
        <w:rPr>
          <w:szCs w:val="22"/>
        </w:rPr>
      </w:pPr>
    </w:p>
    <w:p w:rsidR="000B0FEB" w:rsidP="000B0FEB" w14:paraId="053FA035" w14:textId="77777777">
      <w:pPr>
        <w:ind w:firstLine="720"/>
        <w:rPr>
          <w:szCs w:val="22"/>
        </w:rPr>
      </w:pPr>
    </w:p>
    <w:p w:rsidR="000B0FEB" w:rsidP="000B0FEB" w14:paraId="74F1D0A4" w14:textId="77777777">
      <w:pPr>
        <w:ind w:firstLine="720"/>
        <w:rPr>
          <w:szCs w:val="22"/>
        </w:rPr>
      </w:pPr>
    </w:p>
    <w:bookmarkEnd w:id="0"/>
    <w:p w:rsidR="000B0FEB" w:rsidP="000B0FEB" w14:paraId="7BDE170A" w14:textId="77777777">
      <w:pPr>
        <w:ind w:firstLine="720"/>
        <w:rPr>
          <w:szCs w:val="22"/>
        </w:rPr>
      </w:pPr>
    </w:p>
    <w:sectPr w:rsidSect="00D84FD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endnotePr>
        <w:numFmt w:val="decimal"/>
      </w:endnotePr>
      <w:pgSz w:w="12240" w:h="15840"/>
      <w:pgMar w:top="1440" w:right="1440" w:bottom="1440" w:left="1440" w:header="634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3C1D918F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 w:rsidR="00292917">
      <w:fldChar w:fldCharType="separate"/>
    </w:r>
    <w:r>
      <w:fldChar w:fldCharType="end"/>
    </w:r>
  </w:p>
  <w:p w:rsidR="006F7393" w14:paraId="5565EC1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4568E629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2FD606EB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92917" w14:paraId="0EB8B7A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09E3573D" w14:textId="1F49A62E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="009B14A9">
      <w:rPr>
        <w:b/>
      </w:rPr>
      <w:t>DA 2</w:t>
    </w:r>
    <w:r w:rsidR="00C64834">
      <w:rPr>
        <w:b/>
      </w:rPr>
      <w:t>3</w:t>
    </w:r>
    <w:r w:rsidR="009B14A9">
      <w:rPr>
        <w:b/>
      </w:rPr>
      <w:t>-</w:t>
    </w:r>
    <w:r w:rsidR="00292917">
      <w:rPr>
        <w:b/>
      </w:rPr>
      <w:t>152</w:t>
    </w:r>
  </w:p>
  <w:p w:rsidR="009838BC" w:rsidRPr="009838BC" w:rsidP="009838BC" w14:paraId="71966718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9838BC" w:rsidRPr="009838BC" w:rsidP="009838BC" w14:paraId="31FDFCCE" w14:textId="77777777">
    <w:pPr>
      <w:spacing w:before="40"/>
      <w:rPr>
        <w:rFonts w:ascii="Arial" w:hAnsi="Arial" w:cs="Arial"/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4B6CD6CF" w14:textId="77777777">
    <w:pPr>
      <w:spacing w:before="40"/>
      <w:rPr>
        <w:rFonts w:ascii="Arial" w:hAnsi="Arial" w:cs="Arial"/>
        <w:b/>
        <w:sz w:val="96"/>
      </w:rPr>
    </w:pPr>
    <w:r>
      <w:rPr>
        <w:noProof/>
        <w:snapToGrid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-615315</wp:posOffset>
          </wp:positionH>
          <wp:positionV relativeFrom="paragraph">
            <wp:posOffset>118110</wp:posOffset>
          </wp:positionV>
          <wp:extent cx="491490" cy="491490"/>
          <wp:effectExtent l="0" t="0" r="0" b="0"/>
          <wp:wrapThrough wrapText="bothSides">
            <wp:wrapPolygon>
              <wp:start x="0" y="0"/>
              <wp:lineTo x="0" y="20930"/>
              <wp:lineTo x="20930" y="20930"/>
              <wp:lineTo x="20930" y="0"/>
              <wp:lineTo x="0" y="0"/>
            </wp:wrapPolygon>
          </wp:wrapThrough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491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45 L St., N.E.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1312" o:allowincell="f" stroked="f">
              <v:textbox>
                <w:txbxContent>
                  <w:p w:rsidR="009838BC" w:rsidP="009838BC" w14:paraId="22D7772F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838BC" w:rsidP="009838BC" w14:paraId="3F041E1E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45 L St., N.E.</w:t>
                    </w:r>
                  </w:p>
                  <w:p w:rsidR="009838BC" w:rsidP="009838BC" w14:paraId="1C0428C9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 w14:paraId="29799ADE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isibility:visible;z-index:251663360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1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1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5408" o:allowincell="f" stroked="f">
              <v:textbox inset=",0,,0">
                <w:txbxContent>
                  <w:p w:rsidR="009838BC" w:rsidP="009838BC" w14:paraId="40E7264E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 w14:paraId="7EB551E1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1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1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 w14:paraId="0D1312E3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6F7393" w:rsidRPr="009838BC" w:rsidP="009838BC" w14:paraId="3936FE0E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734099"/>
    <w:multiLevelType w:val="multilevel"/>
    <w:tmpl w:val="B8C29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">
    <w:nsid w:val="18DA0FD4"/>
    <w:multiLevelType w:val="hybridMultilevel"/>
    <w:tmpl w:val="D5281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02FBE"/>
    <w:multiLevelType w:val="hybridMultilevel"/>
    <w:tmpl w:val="8E2827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6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>
    <w:nsid w:val="41353EA7"/>
    <w:multiLevelType w:val="hybridMultilevel"/>
    <w:tmpl w:val="B28663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128A1"/>
    <w:multiLevelType w:val="multilevel"/>
    <w:tmpl w:val="E22898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9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0">
    <w:nsid w:val="579D74E0"/>
    <w:multiLevelType w:val="hybridMultilevel"/>
    <w:tmpl w:val="1596A3C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E8D2341"/>
    <w:multiLevelType w:val="hybridMultilevel"/>
    <w:tmpl w:val="AAF02BB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3">
    <w:nsid w:val="66D0139E"/>
    <w:multiLevelType w:val="hybridMultilevel"/>
    <w:tmpl w:val="A0FA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86337A"/>
    <w:multiLevelType w:val="multilevel"/>
    <w:tmpl w:val="3FF8748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9"/>
  </w:num>
  <w:num w:numId="5">
    <w:abstractNumId w:val="5"/>
  </w:num>
  <w:num w:numId="6">
    <w:abstractNumId w:val="1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0"/>
  </w:num>
  <w:num w:numId="11">
    <w:abstractNumId w:val="2"/>
  </w:num>
  <w:num w:numId="12">
    <w:abstractNumId w:val="3"/>
  </w:num>
  <w:num w:numId="13">
    <w:abstractNumId w:val="14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201"/>
    <w:rsid w:val="000002EC"/>
    <w:rsid w:val="00003347"/>
    <w:rsid w:val="00006475"/>
    <w:rsid w:val="000067E2"/>
    <w:rsid w:val="00006E94"/>
    <w:rsid w:val="000072CE"/>
    <w:rsid w:val="000111FF"/>
    <w:rsid w:val="0001133C"/>
    <w:rsid w:val="00012AAA"/>
    <w:rsid w:val="00013A8B"/>
    <w:rsid w:val="00013B6A"/>
    <w:rsid w:val="00013E3E"/>
    <w:rsid w:val="00021165"/>
    <w:rsid w:val="00021445"/>
    <w:rsid w:val="00024671"/>
    <w:rsid w:val="0003013D"/>
    <w:rsid w:val="00030320"/>
    <w:rsid w:val="0003496D"/>
    <w:rsid w:val="00035CB5"/>
    <w:rsid w:val="00036039"/>
    <w:rsid w:val="00037F90"/>
    <w:rsid w:val="000400FC"/>
    <w:rsid w:val="00040CCE"/>
    <w:rsid w:val="00051DC2"/>
    <w:rsid w:val="00052F1A"/>
    <w:rsid w:val="000561F6"/>
    <w:rsid w:val="00060D47"/>
    <w:rsid w:val="000704E6"/>
    <w:rsid w:val="00076340"/>
    <w:rsid w:val="00076F33"/>
    <w:rsid w:val="000772E4"/>
    <w:rsid w:val="000812E1"/>
    <w:rsid w:val="000829BD"/>
    <w:rsid w:val="000838BC"/>
    <w:rsid w:val="00083E55"/>
    <w:rsid w:val="000875BF"/>
    <w:rsid w:val="00095BAD"/>
    <w:rsid w:val="00095E76"/>
    <w:rsid w:val="00096D8C"/>
    <w:rsid w:val="000A0C58"/>
    <w:rsid w:val="000A2080"/>
    <w:rsid w:val="000A7B20"/>
    <w:rsid w:val="000B0FEB"/>
    <w:rsid w:val="000B5C41"/>
    <w:rsid w:val="000C0B65"/>
    <w:rsid w:val="000C0E83"/>
    <w:rsid w:val="000D0B7E"/>
    <w:rsid w:val="000D485F"/>
    <w:rsid w:val="000D49C0"/>
    <w:rsid w:val="000D6132"/>
    <w:rsid w:val="000E3D42"/>
    <w:rsid w:val="000E4CEA"/>
    <w:rsid w:val="000E5884"/>
    <w:rsid w:val="000F1DC1"/>
    <w:rsid w:val="000F3156"/>
    <w:rsid w:val="00102EF8"/>
    <w:rsid w:val="0010586C"/>
    <w:rsid w:val="00106BA6"/>
    <w:rsid w:val="00107ED1"/>
    <w:rsid w:val="001125C1"/>
    <w:rsid w:val="00113462"/>
    <w:rsid w:val="00114445"/>
    <w:rsid w:val="00120B0E"/>
    <w:rsid w:val="00122BD5"/>
    <w:rsid w:val="0012356D"/>
    <w:rsid w:val="0012543A"/>
    <w:rsid w:val="0012708C"/>
    <w:rsid w:val="00134F87"/>
    <w:rsid w:val="00135299"/>
    <w:rsid w:val="00141BC6"/>
    <w:rsid w:val="00141EE4"/>
    <w:rsid w:val="001435AD"/>
    <w:rsid w:val="00145FF9"/>
    <w:rsid w:val="00150145"/>
    <w:rsid w:val="001506F4"/>
    <w:rsid w:val="00150896"/>
    <w:rsid w:val="00151285"/>
    <w:rsid w:val="0015312C"/>
    <w:rsid w:val="00153904"/>
    <w:rsid w:val="0016124C"/>
    <w:rsid w:val="00163A39"/>
    <w:rsid w:val="00175339"/>
    <w:rsid w:val="00182F40"/>
    <w:rsid w:val="00187705"/>
    <w:rsid w:val="00187A64"/>
    <w:rsid w:val="0019115A"/>
    <w:rsid w:val="00193331"/>
    <w:rsid w:val="001952BF"/>
    <w:rsid w:val="001979D9"/>
    <w:rsid w:val="001A03C3"/>
    <w:rsid w:val="001A129A"/>
    <w:rsid w:val="001A32BD"/>
    <w:rsid w:val="001B49C2"/>
    <w:rsid w:val="001D4DB7"/>
    <w:rsid w:val="001D6BCF"/>
    <w:rsid w:val="001E01CA"/>
    <w:rsid w:val="001E172E"/>
    <w:rsid w:val="001E1AEF"/>
    <w:rsid w:val="001E21AC"/>
    <w:rsid w:val="001F03CE"/>
    <w:rsid w:val="001F1479"/>
    <w:rsid w:val="001F19D3"/>
    <w:rsid w:val="00200CEF"/>
    <w:rsid w:val="00200FF9"/>
    <w:rsid w:val="002034A4"/>
    <w:rsid w:val="0020499A"/>
    <w:rsid w:val="00206042"/>
    <w:rsid w:val="002060D9"/>
    <w:rsid w:val="002109AB"/>
    <w:rsid w:val="00211B69"/>
    <w:rsid w:val="00213DED"/>
    <w:rsid w:val="0021532A"/>
    <w:rsid w:val="00215A83"/>
    <w:rsid w:val="00217699"/>
    <w:rsid w:val="00220A05"/>
    <w:rsid w:val="00223840"/>
    <w:rsid w:val="00224431"/>
    <w:rsid w:val="00226822"/>
    <w:rsid w:val="0022686C"/>
    <w:rsid w:val="00243E98"/>
    <w:rsid w:val="00244B84"/>
    <w:rsid w:val="00250D95"/>
    <w:rsid w:val="00252405"/>
    <w:rsid w:val="00256A2F"/>
    <w:rsid w:val="002574D0"/>
    <w:rsid w:val="00257707"/>
    <w:rsid w:val="00260594"/>
    <w:rsid w:val="002610E6"/>
    <w:rsid w:val="002649F7"/>
    <w:rsid w:val="00270323"/>
    <w:rsid w:val="002705C3"/>
    <w:rsid w:val="00271DF8"/>
    <w:rsid w:val="0027373A"/>
    <w:rsid w:val="00273CF0"/>
    <w:rsid w:val="00275ECA"/>
    <w:rsid w:val="0027696B"/>
    <w:rsid w:val="00281B7E"/>
    <w:rsid w:val="00285017"/>
    <w:rsid w:val="00287354"/>
    <w:rsid w:val="00287594"/>
    <w:rsid w:val="002905F2"/>
    <w:rsid w:val="00291066"/>
    <w:rsid w:val="00292917"/>
    <w:rsid w:val="00294629"/>
    <w:rsid w:val="0029532D"/>
    <w:rsid w:val="002959F0"/>
    <w:rsid w:val="002A078A"/>
    <w:rsid w:val="002A1650"/>
    <w:rsid w:val="002A2D2E"/>
    <w:rsid w:val="002A35C4"/>
    <w:rsid w:val="002A4682"/>
    <w:rsid w:val="002A5D08"/>
    <w:rsid w:val="002A7512"/>
    <w:rsid w:val="002B1947"/>
    <w:rsid w:val="002B6659"/>
    <w:rsid w:val="002B726C"/>
    <w:rsid w:val="002C0073"/>
    <w:rsid w:val="002C42A1"/>
    <w:rsid w:val="002E0BE8"/>
    <w:rsid w:val="002E5AB8"/>
    <w:rsid w:val="002E7F74"/>
    <w:rsid w:val="003016BC"/>
    <w:rsid w:val="00301744"/>
    <w:rsid w:val="00301B5A"/>
    <w:rsid w:val="0030209D"/>
    <w:rsid w:val="003040AB"/>
    <w:rsid w:val="0030476B"/>
    <w:rsid w:val="00306C2B"/>
    <w:rsid w:val="00310011"/>
    <w:rsid w:val="003127A5"/>
    <w:rsid w:val="00313B5D"/>
    <w:rsid w:val="00316D85"/>
    <w:rsid w:val="0032441D"/>
    <w:rsid w:val="003256B2"/>
    <w:rsid w:val="00326FAE"/>
    <w:rsid w:val="003307ED"/>
    <w:rsid w:val="00340498"/>
    <w:rsid w:val="00340F96"/>
    <w:rsid w:val="00343749"/>
    <w:rsid w:val="00344D4C"/>
    <w:rsid w:val="00352074"/>
    <w:rsid w:val="00355A2F"/>
    <w:rsid w:val="00357D50"/>
    <w:rsid w:val="00362C92"/>
    <w:rsid w:val="0036390F"/>
    <w:rsid w:val="00363F5C"/>
    <w:rsid w:val="00365723"/>
    <w:rsid w:val="003659C2"/>
    <w:rsid w:val="00365DA2"/>
    <w:rsid w:val="00366A3A"/>
    <w:rsid w:val="0036763D"/>
    <w:rsid w:val="0037361C"/>
    <w:rsid w:val="00374C62"/>
    <w:rsid w:val="00374FC7"/>
    <w:rsid w:val="00375B3D"/>
    <w:rsid w:val="00375C75"/>
    <w:rsid w:val="00377CB9"/>
    <w:rsid w:val="00382F76"/>
    <w:rsid w:val="00384294"/>
    <w:rsid w:val="00384EDF"/>
    <w:rsid w:val="00387563"/>
    <w:rsid w:val="003925DC"/>
    <w:rsid w:val="00393500"/>
    <w:rsid w:val="00393AF3"/>
    <w:rsid w:val="00393F79"/>
    <w:rsid w:val="00393FA8"/>
    <w:rsid w:val="00396430"/>
    <w:rsid w:val="003A2A36"/>
    <w:rsid w:val="003A39AA"/>
    <w:rsid w:val="003A539F"/>
    <w:rsid w:val="003B0550"/>
    <w:rsid w:val="003B10EF"/>
    <w:rsid w:val="003B694F"/>
    <w:rsid w:val="003C4537"/>
    <w:rsid w:val="003D2D81"/>
    <w:rsid w:val="003E2395"/>
    <w:rsid w:val="003E24BB"/>
    <w:rsid w:val="003F00B3"/>
    <w:rsid w:val="003F171C"/>
    <w:rsid w:val="003F2D4D"/>
    <w:rsid w:val="003F54A8"/>
    <w:rsid w:val="0040067A"/>
    <w:rsid w:val="0040532F"/>
    <w:rsid w:val="004069F2"/>
    <w:rsid w:val="00412FC5"/>
    <w:rsid w:val="0041469F"/>
    <w:rsid w:val="00417D01"/>
    <w:rsid w:val="00422276"/>
    <w:rsid w:val="00422C1A"/>
    <w:rsid w:val="004242F1"/>
    <w:rsid w:val="0043013E"/>
    <w:rsid w:val="0043016E"/>
    <w:rsid w:val="0043207B"/>
    <w:rsid w:val="00433ED4"/>
    <w:rsid w:val="0043463A"/>
    <w:rsid w:val="004364C9"/>
    <w:rsid w:val="004413EF"/>
    <w:rsid w:val="00445A00"/>
    <w:rsid w:val="00446C00"/>
    <w:rsid w:val="004510EC"/>
    <w:rsid w:val="00451B0F"/>
    <w:rsid w:val="0045446E"/>
    <w:rsid w:val="00457F4A"/>
    <w:rsid w:val="0046125F"/>
    <w:rsid w:val="0046193F"/>
    <w:rsid w:val="00463E2C"/>
    <w:rsid w:val="00464452"/>
    <w:rsid w:val="00466A14"/>
    <w:rsid w:val="00466EF7"/>
    <w:rsid w:val="00466F71"/>
    <w:rsid w:val="0047044A"/>
    <w:rsid w:val="00471397"/>
    <w:rsid w:val="00475345"/>
    <w:rsid w:val="00475D00"/>
    <w:rsid w:val="00477247"/>
    <w:rsid w:val="0047791E"/>
    <w:rsid w:val="00487524"/>
    <w:rsid w:val="00490245"/>
    <w:rsid w:val="00490E37"/>
    <w:rsid w:val="004920D5"/>
    <w:rsid w:val="0049240D"/>
    <w:rsid w:val="00492F00"/>
    <w:rsid w:val="00492F08"/>
    <w:rsid w:val="004935AE"/>
    <w:rsid w:val="00496106"/>
    <w:rsid w:val="00497800"/>
    <w:rsid w:val="004A5FA6"/>
    <w:rsid w:val="004B00A4"/>
    <w:rsid w:val="004B1E8C"/>
    <w:rsid w:val="004B335E"/>
    <w:rsid w:val="004C12D0"/>
    <w:rsid w:val="004C2EE3"/>
    <w:rsid w:val="004D1E33"/>
    <w:rsid w:val="004D35EA"/>
    <w:rsid w:val="004D5704"/>
    <w:rsid w:val="004E10E8"/>
    <w:rsid w:val="004E2F03"/>
    <w:rsid w:val="004E4A22"/>
    <w:rsid w:val="004F0040"/>
    <w:rsid w:val="004F26BB"/>
    <w:rsid w:val="004F3982"/>
    <w:rsid w:val="00501AFE"/>
    <w:rsid w:val="00503F5D"/>
    <w:rsid w:val="00504108"/>
    <w:rsid w:val="00506808"/>
    <w:rsid w:val="0050764A"/>
    <w:rsid w:val="0051009D"/>
    <w:rsid w:val="00511968"/>
    <w:rsid w:val="0051240C"/>
    <w:rsid w:val="005245FC"/>
    <w:rsid w:val="00527494"/>
    <w:rsid w:val="00530A05"/>
    <w:rsid w:val="00534261"/>
    <w:rsid w:val="00534263"/>
    <w:rsid w:val="00542898"/>
    <w:rsid w:val="00544475"/>
    <w:rsid w:val="005506D0"/>
    <w:rsid w:val="005510A7"/>
    <w:rsid w:val="00555E02"/>
    <w:rsid w:val="0055614C"/>
    <w:rsid w:val="0055652A"/>
    <w:rsid w:val="00561722"/>
    <w:rsid w:val="00562BD1"/>
    <w:rsid w:val="00570161"/>
    <w:rsid w:val="00576DD6"/>
    <w:rsid w:val="00580457"/>
    <w:rsid w:val="00580D02"/>
    <w:rsid w:val="00585FE3"/>
    <w:rsid w:val="005925C7"/>
    <w:rsid w:val="00592D84"/>
    <w:rsid w:val="005953DA"/>
    <w:rsid w:val="005A54D3"/>
    <w:rsid w:val="005B0EA3"/>
    <w:rsid w:val="005B1D90"/>
    <w:rsid w:val="005B36B7"/>
    <w:rsid w:val="005B636F"/>
    <w:rsid w:val="005B6BEA"/>
    <w:rsid w:val="005C2075"/>
    <w:rsid w:val="005C4DB1"/>
    <w:rsid w:val="005C5CD8"/>
    <w:rsid w:val="005D0361"/>
    <w:rsid w:val="005D05F2"/>
    <w:rsid w:val="005D0E68"/>
    <w:rsid w:val="005D494B"/>
    <w:rsid w:val="005D5A51"/>
    <w:rsid w:val="005D7C0E"/>
    <w:rsid w:val="005E1719"/>
    <w:rsid w:val="005E7F02"/>
    <w:rsid w:val="005F00DA"/>
    <w:rsid w:val="005F3B15"/>
    <w:rsid w:val="00602854"/>
    <w:rsid w:val="00606F06"/>
    <w:rsid w:val="0060778C"/>
    <w:rsid w:val="00607BA5"/>
    <w:rsid w:val="00610D85"/>
    <w:rsid w:val="00612E59"/>
    <w:rsid w:val="006136AD"/>
    <w:rsid w:val="006170DC"/>
    <w:rsid w:val="006222B2"/>
    <w:rsid w:val="00626C6C"/>
    <w:rsid w:val="00626EB6"/>
    <w:rsid w:val="006353A3"/>
    <w:rsid w:val="00641504"/>
    <w:rsid w:val="00642217"/>
    <w:rsid w:val="006426F9"/>
    <w:rsid w:val="0064383E"/>
    <w:rsid w:val="00646014"/>
    <w:rsid w:val="00652C14"/>
    <w:rsid w:val="00654903"/>
    <w:rsid w:val="00655496"/>
    <w:rsid w:val="00655D03"/>
    <w:rsid w:val="0066186B"/>
    <w:rsid w:val="00665494"/>
    <w:rsid w:val="00666016"/>
    <w:rsid w:val="00670597"/>
    <w:rsid w:val="00674320"/>
    <w:rsid w:val="006758B1"/>
    <w:rsid w:val="0068253B"/>
    <w:rsid w:val="006826FA"/>
    <w:rsid w:val="00683F84"/>
    <w:rsid w:val="006873FC"/>
    <w:rsid w:val="00687507"/>
    <w:rsid w:val="00694C25"/>
    <w:rsid w:val="00697208"/>
    <w:rsid w:val="00697489"/>
    <w:rsid w:val="006A2A64"/>
    <w:rsid w:val="006A2E6F"/>
    <w:rsid w:val="006A427B"/>
    <w:rsid w:val="006A6A81"/>
    <w:rsid w:val="006B2322"/>
    <w:rsid w:val="006B4ABA"/>
    <w:rsid w:val="006C1132"/>
    <w:rsid w:val="006C6741"/>
    <w:rsid w:val="006D0E22"/>
    <w:rsid w:val="006D51D0"/>
    <w:rsid w:val="006E0D01"/>
    <w:rsid w:val="006E1EED"/>
    <w:rsid w:val="006E1FB8"/>
    <w:rsid w:val="006E26AF"/>
    <w:rsid w:val="006E350A"/>
    <w:rsid w:val="006E4D8E"/>
    <w:rsid w:val="006E71F1"/>
    <w:rsid w:val="006F3B7B"/>
    <w:rsid w:val="006F6060"/>
    <w:rsid w:val="006F7393"/>
    <w:rsid w:val="006F76F7"/>
    <w:rsid w:val="0070206D"/>
    <w:rsid w:val="0070224F"/>
    <w:rsid w:val="007070E3"/>
    <w:rsid w:val="0070777E"/>
    <w:rsid w:val="007115F7"/>
    <w:rsid w:val="007123AB"/>
    <w:rsid w:val="00716C8E"/>
    <w:rsid w:val="007170DD"/>
    <w:rsid w:val="00730700"/>
    <w:rsid w:val="00732E52"/>
    <w:rsid w:val="00732ECC"/>
    <w:rsid w:val="00737600"/>
    <w:rsid w:val="00745BF5"/>
    <w:rsid w:val="007471B2"/>
    <w:rsid w:val="00750275"/>
    <w:rsid w:val="00752FF4"/>
    <w:rsid w:val="007533E8"/>
    <w:rsid w:val="00754B39"/>
    <w:rsid w:val="0075543D"/>
    <w:rsid w:val="007560C7"/>
    <w:rsid w:val="00756A86"/>
    <w:rsid w:val="00764EE2"/>
    <w:rsid w:val="0076657F"/>
    <w:rsid w:val="007665E6"/>
    <w:rsid w:val="00767F06"/>
    <w:rsid w:val="00773819"/>
    <w:rsid w:val="00781A83"/>
    <w:rsid w:val="00782AAF"/>
    <w:rsid w:val="00785363"/>
    <w:rsid w:val="00785689"/>
    <w:rsid w:val="00791851"/>
    <w:rsid w:val="007918DE"/>
    <w:rsid w:val="00795EE9"/>
    <w:rsid w:val="00796422"/>
    <w:rsid w:val="0079754B"/>
    <w:rsid w:val="00797A23"/>
    <w:rsid w:val="007A1E6D"/>
    <w:rsid w:val="007A1E89"/>
    <w:rsid w:val="007A2069"/>
    <w:rsid w:val="007A2F7F"/>
    <w:rsid w:val="007A30B2"/>
    <w:rsid w:val="007A4216"/>
    <w:rsid w:val="007B197A"/>
    <w:rsid w:val="007B4798"/>
    <w:rsid w:val="007C13DA"/>
    <w:rsid w:val="007C25D0"/>
    <w:rsid w:val="007C34C5"/>
    <w:rsid w:val="007C517D"/>
    <w:rsid w:val="007E04F2"/>
    <w:rsid w:val="007E1349"/>
    <w:rsid w:val="007E3DD9"/>
    <w:rsid w:val="007F3D92"/>
    <w:rsid w:val="007F3EBA"/>
    <w:rsid w:val="007F4B04"/>
    <w:rsid w:val="00801159"/>
    <w:rsid w:val="00804A3C"/>
    <w:rsid w:val="00805614"/>
    <w:rsid w:val="00814FB2"/>
    <w:rsid w:val="00816734"/>
    <w:rsid w:val="00822CE0"/>
    <w:rsid w:val="00831396"/>
    <w:rsid w:val="00837C62"/>
    <w:rsid w:val="008413F8"/>
    <w:rsid w:val="008414A8"/>
    <w:rsid w:val="00841AB1"/>
    <w:rsid w:val="00847A0B"/>
    <w:rsid w:val="00850EA3"/>
    <w:rsid w:val="00852D47"/>
    <w:rsid w:val="00853E80"/>
    <w:rsid w:val="00854332"/>
    <w:rsid w:val="00854641"/>
    <w:rsid w:val="00863BC3"/>
    <w:rsid w:val="00871592"/>
    <w:rsid w:val="00874BDC"/>
    <w:rsid w:val="00881363"/>
    <w:rsid w:val="00881700"/>
    <w:rsid w:val="00881BF5"/>
    <w:rsid w:val="00881DE3"/>
    <w:rsid w:val="00887E3B"/>
    <w:rsid w:val="008915F3"/>
    <w:rsid w:val="00895EC9"/>
    <w:rsid w:val="00896099"/>
    <w:rsid w:val="008A345F"/>
    <w:rsid w:val="008A56FD"/>
    <w:rsid w:val="008B223E"/>
    <w:rsid w:val="008B314E"/>
    <w:rsid w:val="008B4892"/>
    <w:rsid w:val="008B4DB8"/>
    <w:rsid w:val="008B5E06"/>
    <w:rsid w:val="008B7E2A"/>
    <w:rsid w:val="008C20C8"/>
    <w:rsid w:val="008C22FD"/>
    <w:rsid w:val="008C6888"/>
    <w:rsid w:val="008C7B49"/>
    <w:rsid w:val="008E34E3"/>
    <w:rsid w:val="008E4DAE"/>
    <w:rsid w:val="008E5B59"/>
    <w:rsid w:val="008E75A6"/>
    <w:rsid w:val="008F221E"/>
    <w:rsid w:val="008F43BB"/>
    <w:rsid w:val="008F687F"/>
    <w:rsid w:val="00903080"/>
    <w:rsid w:val="00910F12"/>
    <w:rsid w:val="00912AB5"/>
    <w:rsid w:val="00917CED"/>
    <w:rsid w:val="009241F3"/>
    <w:rsid w:val="00925331"/>
    <w:rsid w:val="00926503"/>
    <w:rsid w:val="00930ECF"/>
    <w:rsid w:val="009315F3"/>
    <w:rsid w:val="0093271D"/>
    <w:rsid w:val="00932A85"/>
    <w:rsid w:val="00934945"/>
    <w:rsid w:val="009354A7"/>
    <w:rsid w:val="00935528"/>
    <w:rsid w:val="00936FF9"/>
    <w:rsid w:val="00940F56"/>
    <w:rsid w:val="00943118"/>
    <w:rsid w:val="00947EEE"/>
    <w:rsid w:val="00962BF0"/>
    <w:rsid w:val="009700DD"/>
    <w:rsid w:val="00974518"/>
    <w:rsid w:val="00975F10"/>
    <w:rsid w:val="009765A2"/>
    <w:rsid w:val="009768EF"/>
    <w:rsid w:val="009838BC"/>
    <w:rsid w:val="0099028B"/>
    <w:rsid w:val="00991657"/>
    <w:rsid w:val="00993DF2"/>
    <w:rsid w:val="0099448F"/>
    <w:rsid w:val="00995773"/>
    <w:rsid w:val="009958AA"/>
    <w:rsid w:val="00996D16"/>
    <w:rsid w:val="00997B12"/>
    <w:rsid w:val="009A0921"/>
    <w:rsid w:val="009B14A9"/>
    <w:rsid w:val="009B2377"/>
    <w:rsid w:val="009B28A6"/>
    <w:rsid w:val="009B2D6D"/>
    <w:rsid w:val="009B6A4F"/>
    <w:rsid w:val="009B76A8"/>
    <w:rsid w:val="009C1022"/>
    <w:rsid w:val="009C5DA3"/>
    <w:rsid w:val="009C5E77"/>
    <w:rsid w:val="009C6FE6"/>
    <w:rsid w:val="009C71E0"/>
    <w:rsid w:val="009D27EE"/>
    <w:rsid w:val="009D3FAE"/>
    <w:rsid w:val="009D7D18"/>
    <w:rsid w:val="009E0A95"/>
    <w:rsid w:val="009E1208"/>
    <w:rsid w:val="009E1E23"/>
    <w:rsid w:val="009E5F77"/>
    <w:rsid w:val="009E6F8F"/>
    <w:rsid w:val="009E70E4"/>
    <w:rsid w:val="009F0210"/>
    <w:rsid w:val="009F10EF"/>
    <w:rsid w:val="009F15FC"/>
    <w:rsid w:val="009F17AE"/>
    <w:rsid w:val="00A02AB7"/>
    <w:rsid w:val="00A040C3"/>
    <w:rsid w:val="00A05BFE"/>
    <w:rsid w:val="00A14555"/>
    <w:rsid w:val="00A163B6"/>
    <w:rsid w:val="00A17BBB"/>
    <w:rsid w:val="00A3491C"/>
    <w:rsid w:val="00A349B7"/>
    <w:rsid w:val="00A42C2E"/>
    <w:rsid w:val="00A436C7"/>
    <w:rsid w:val="00A4394B"/>
    <w:rsid w:val="00A45ED2"/>
    <w:rsid w:val="00A45F4F"/>
    <w:rsid w:val="00A5132E"/>
    <w:rsid w:val="00A53BC5"/>
    <w:rsid w:val="00A54598"/>
    <w:rsid w:val="00A600A9"/>
    <w:rsid w:val="00A6121C"/>
    <w:rsid w:val="00A63C07"/>
    <w:rsid w:val="00A64A49"/>
    <w:rsid w:val="00A6765F"/>
    <w:rsid w:val="00A72733"/>
    <w:rsid w:val="00A74E58"/>
    <w:rsid w:val="00A75B8C"/>
    <w:rsid w:val="00A77C47"/>
    <w:rsid w:val="00A80BB2"/>
    <w:rsid w:val="00A82EB6"/>
    <w:rsid w:val="00A866AC"/>
    <w:rsid w:val="00A86D9D"/>
    <w:rsid w:val="00A86E6D"/>
    <w:rsid w:val="00A91F92"/>
    <w:rsid w:val="00AA55B7"/>
    <w:rsid w:val="00AA5B9E"/>
    <w:rsid w:val="00AA7AC2"/>
    <w:rsid w:val="00AB2407"/>
    <w:rsid w:val="00AB30F5"/>
    <w:rsid w:val="00AB53DF"/>
    <w:rsid w:val="00AC0283"/>
    <w:rsid w:val="00AC2AAA"/>
    <w:rsid w:val="00AD5527"/>
    <w:rsid w:val="00AD64A8"/>
    <w:rsid w:val="00AD72B3"/>
    <w:rsid w:val="00AE1DDA"/>
    <w:rsid w:val="00AF347F"/>
    <w:rsid w:val="00AF4120"/>
    <w:rsid w:val="00B00D4E"/>
    <w:rsid w:val="00B06692"/>
    <w:rsid w:val="00B07DB1"/>
    <w:rsid w:val="00B07E5C"/>
    <w:rsid w:val="00B1189B"/>
    <w:rsid w:val="00B125A9"/>
    <w:rsid w:val="00B141B4"/>
    <w:rsid w:val="00B20363"/>
    <w:rsid w:val="00B242E4"/>
    <w:rsid w:val="00B25951"/>
    <w:rsid w:val="00B26D21"/>
    <w:rsid w:val="00B27611"/>
    <w:rsid w:val="00B326E3"/>
    <w:rsid w:val="00B32992"/>
    <w:rsid w:val="00B34BE3"/>
    <w:rsid w:val="00B409D8"/>
    <w:rsid w:val="00B425FA"/>
    <w:rsid w:val="00B43FF5"/>
    <w:rsid w:val="00B50F70"/>
    <w:rsid w:val="00B54E39"/>
    <w:rsid w:val="00B61278"/>
    <w:rsid w:val="00B66CA5"/>
    <w:rsid w:val="00B73336"/>
    <w:rsid w:val="00B76421"/>
    <w:rsid w:val="00B811F7"/>
    <w:rsid w:val="00B82CA7"/>
    <w:rsid w:val="00B83D86"/>
    <w:rsid w:val="00B85518"/>
    <w:rsid w:val="00B92922"/>
    <w:rsid w:val="00B94871"/>
    <w:rsid w:val="00B953FC"/>
    <w:rsid w:val="00B965F4"/>
    <w:rsid w:val="00B96B16"/>
    <w:rsid w:val="00BA2BE9"/>
    <w:rsid w:val="00BA5DC6"/>
    <w:rsid w:val="00BA6196"/>
    <w:rsid w:val="00BA7622"/>
    <w:rsid w:val="00BB515D"/>
    <w:rsid w:val="00BC0D60"/>
    <w:rsid w:val="00BC2BA4"/>
    <w:rsid w:val="00BC3620"/>
    <w:rsid w:val="00BC6D8C"/>
    <w:rsid w:val="00BD01F2"/>
    <w:rsid w:val="00BD2265"/>
    <w:rsid w:val="00BD33EB"/>
    <w:rsid w:val="00BD4FB3"/>
    <w:rsid w:val="00BE3A38"/>
    <w:rsid w:val="00BE56F3"/>
    <w:rsid w:val="00BF19E9"/>
    <w:rsid w:val="00BF4FEB"/>
    <w:rsid w:val="00C004B0"/>
    <w:rsid w:val="00C006F1"/>
    <w:rsid w:val="00C03201"/>
    <w:rsid w:val="00C07451"/>
    <w:rsid w:val="00C07C8C"/>
    <w:rsid w:val="00C11723"/>
    <w:rsid w:val="00C15C96"/>
    <w:rsid w:val="00C16AF2"/>
    <w:rsid w:val="00C17278"/>
    <w:rsid w:val="00C22D46"/>
    <w:rsid w:val="00C34006"/>
    <w:rsid w:val="00C35FC5"/>
    <w:rsid w:val="00C377F8"/>
    <w:rsid w:val="00C426B1"/>
    <w:rsid w:val="00C56DE2"/>
    <w:rsid w:val="00C57491"/>
    <w:rsid w:val="00C64834"/>
    <w:rsid w:val="00C67742"/>
    <w:rsid w:val="00C71212"/>
    <w:rsid w:val="00C714AC"/>
    <w:rsid w:val="00C7311E"/>
    <w:rsid w:val="00C731D1"/>
    <w:rsid w:val="00C746EB"/>
    <w:rsid w:val="00C778D2"/>
    <w:rsid w:val="00C82B6B"/>
    <w:rsid w:val="00C834BA"/>
    <w:rsid w:val="00C90AF0"/>
    <w:rsid w:val="00C90D6A"/>
    <w:rsid w:val="00C91DBC"/>
    <w:rsid w:val="00C96D0E"/>
    <w:rsid w:val="00CA210E"/>
    <w:rsid w:val="00CA446C"/>
    <w:rsid w:val="00CB7C27"/>
    <w:rsid w:val="00CC72B6"/>
    <w:rsid w:val="00CD4EC6"/>
    <w:rsid w:val="00CD6B06"/>
    <w:rsid w:val="00CD6D42"/>
    <w:rsid w:val="00CE1677"/>
    <w:rsid w:val="00CE52FA"/>
    <w:rsid w:val="00CE63E4"/>
    <w:rsid w:val="00CF21C3"/>
    <w:rsid w:val="00D0218D"/>
    <w:rsid w:val="00D03793"/>
    <w:rsid w:val="00D147F3"/>
    <w:rsid w:val="00D17F63"/>
    <w:rsid w:val="00D216CD"/>
    <w:rsid w:val="00D2214C"/>
    <w:rsid w:val="00D226A9"/>
    <w:rsid w:val="00D328FF"/>
    <w:rsid w:val="00D33C60"/>
    <w:rsid w:val="00D35DE6"/>
    <w:rsid w:val="00D47700"/>
    <w:rsid w:val="00D47A05"/>
    <w:rsid w:val="00D52D99"/>
    <w:rsid w:val="00D53BCF"/>
    <w:rsid w:val="00D63574"/>
    <w:rsid w:val="00D66ED5"/>
    <w:rsid w:val="00D778CC"/>
    <w:rsid w:val="00D77ED6"/>
    <w:rsid w:val="00D80A70"/>
    <w:rsid w:val="00D84FD2"/>
    <w:rsid w:val="00D93260"/>
    <w:rsid w:val="00DA2529"/>
    <w:rsid w:val="00DB0828"/>
    <w:rsid w:val="00DB130A"/>
    <w:rsid w:val="00DB4C88"/>
    <w:rsid w:val="00DB60F6"/>
    <w:rsid w:val="00DB7CBC"/>
    <w:rsid w:val="00DC00B7"/>
    <w:rsid w:val="00DC0195"/>
    <w:rsid w:val="00DC100E"/>
    <w:rsid w:val="00DC10A1"/>
    <w:rsid w:val="00DC655F"/>
    <w:rsid w:val="00DD0ABA"/>
    <w:rsid w:val="00DD3F05"/>
    <w:rsid w:val="00DD7EBD"/>
    <w:rsid w:val="00DE1736"/>
    <w:rsid w:val="00DE1E7D"/>
    <w:rsid w:val="00DE4FAE"/>
    <w:rsid w:val="00DE58BB"/>
    <w:rsid w:val="00DF0295"/>
    <w:rsid w:val="00DF428E"/>
    <w:rsid w:val="00DF4A24"/>
    <w:rsid w:val="00DF5427"/>
    <w:rsid w:val="00DF62B6"/>
    <w:rsid w:val="00DF698D"/>
    <w:rsid w:val="00E01303"/>
    <w:rsid w:val="00E06147"/>
    <w:rsid w:val="00E06221"/>
    <w:rsid w:val="00E07225"/>
    <w:rsid w:val="00E12EFA"/>
    <w:rsid w:val="00E13AE2"/>
    <w:rsid w:val="00E155B7"/>
    <w:rsid w:val="00E21545"/>
    <w:rsid w:val="00E237BD"/>
    <w:rsid w:val="00E23CEC"/>
    <w:rsid w:val="00E25F17"/>
    <w:rsid w:val="00E270B3"/>
    <w:rsid w:val="00E30D7C"/>
    <w:rsid w:val="00E3434E"/>
    <w:rsid w:val="00E360FC"/>
    <w:rsid w:val="00E37323"/>
    <w:rsid w:val="00E4354A"/>
    <w:rsid w:val="00E47433"/>
    <w:rsid w:val="00E527DE"/>
    <w:rsid w:val="00E5409F"/>
    <w:rsid w:val="00E62D80"/>
    <w:rsid w:val="00E6479F"/>
    <w:rsid w:val="00E66670"/>
    <w:rsid w:val="00E71301"/>
    <w:rsid w:val="00E719B3"/>
    <w:rsid w:val="00E732A1"/>
    <w:rsid w:val="00E814BE"/>
    <w:rsid w:val="00E834B3"/>
    <w:rsid w:val="00E8637B"/>
    <w:rsid w:val="00E87ACE"/>
    <w:rsid w:val="00E91844"/>
    <w:rsid w:val="00E92952"/>
    <w:rsid w:val="00E96112"/>
    <w:rsid w:val="00EA69CB"/>
    <w:rsid w:val="00EC0185"/>
    <w:rsid w:val="00EC22B4"/>
    <w:rsid w:val="00EC62A5"/>
    <w:rsid w:val="00ED048F"/>
    <w:rsid w:val="00ED180B"/>
    <w:rsid w:val="00ED227E"/>
    <w:rsid w:val="00ED23E0"/>
    <w:rsid w:val="00EE4893"/>
    <w:rsid w:val="00EE4FBD"/>
    <w:rsid w:val="00EE60A8"/>
    <w:rsid w:val="00EE73EE"/>
    <w:rsid w:val="00EF0B63"/>
    <w:rsid w:val="00EF3599"/>
    <w:rsid w:val="00F0079A"/>
    <w:rsid w:val="00F021FA"/>
    <w:rsid w:val="00F03B2C"/>
    <w:rsid w:val="00F050A0"/>
    <w:rsid w:val="00F140D2"/>
    <w:rsid w:val="00F143B7"/>
    <w:rsid w:val="00F161C3"/>
    <w:rsid w:val="00F170E1"/>
    <w:rsid w:val="00F20E56"/>
    <w:rsid w:val="00F250FC"/>
    <w:rsid w:val="00F251EB"/>
    <w:rsid w:val="00F2557A"/>
    <w:rsid w:val="00F261F1"/>
    <w:rsid w:val="00F31A6C"/>
    <w:rsid w:val="00F3353E"/>
    <w:rsid w:val="00F36390"/>
    <w:rsid w:val="00F36A7D"/>
    <w:rsid w:val="00F41B73"/>
    <w:rsid w:val="00F41E8C"/>
    <w:rsid w:val="00F448B1"/>
    <w:rsid w:val="00F4549E"/>
    <w:rsid w:val="00F45A56"/>
    <w:rsid w:val="00F542A2"/>
    <w:rsid w:val="00F5706E"/>
    <w:rsid w:val="00F57ACA"/>
    <w:rsid w:val="00F609DB"/>
    <w:rsid w:val="00F62E97"/>
    <w:rsid w:val="00F63CF8"/>
    <w:rsid w:val="00F64209"/>
    <w:rsid w:val="00F823E7"/>
    <w:rsid w:val="00F8284E"/>
    <w:rsid w:val="00F864E1"/>
    <w:rsid w:val="00F90878"/>
    <w:rsid w:val="00F92884"/>
    <w:rsid w:val="00F92973"/>
    <w:rsid w:val="00F93BF5"/>
    <w:rsid w:val="00F94432"/>
    <w:rsid w:val="00F94E94"/>
    <w:rsid w:val="00F96F63"/>
    <w:rsid w:val="00FA788E"/>
    <w:rsid w:val="00FB12B6"/>
    <w:rsid w:val="00FB6C87"/>
    <w:rsid w:val="00FC5DD9"/>
    <w:rsid w:val="00FD389F"/>
    <w:rsid w:val="00FD443B"/>
    <w:rsid w:val="00FD6002"/>
    <w:rsid w:val="00FD6F51"/>
    <w:rsid w:val="00FF3B7B"/>
    <w:rsid w:val="00FF5A37"/>
    <w:rsid w:val="00FF6F43"/>
    <w:rsid w:val="00FF70F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8A04EED"/>
  <w15:chartTrackingRefBased/>
  <w15:docId w15:val="{387F3F0A-B4F6-40CA-89A9-6265546D0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871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paragraph" w:customStyle="1" w:styleId="xmsonormal">
    <w:name w:val="x_msonormal"/>
    <w:basedOn w:val="Normal"/>
    <w:rsid w:val="00B94871"/>
    <w:pPr>
      <w:widowControl/>
    </w:pPr>
    <w:rPr>
      <w:rFonts w:ascii="Calibri" w:hAnsi="Calibri" w:eastAsiaTheme="minorHAnsi" w:cs="Calibri"/>
      <w:snapToGrid/>
      <w:kern w:val="0"/>
      <w:szCs w:val="22"/>
    </w:rPr>
  </w:style>
  <w:style w:type="paragraph" w:customStyle="1" w:styleId="xmsonospacing">
    <w:name w:val="x_msonospacing"/>
    <w:basedOn w:val="Normal"/>
    <w:rsid w:val="00B94871"/>
    <w:pPr>
      <w:widowControl/>
    </w:pPr>
    <w:rPr>
      <w:rFonts w:ascii="Calibri" w:hAnsi="Calibri" w:eastAsiaTheme="minorHAnsi" w:cs="Calibri"/>
      <w:snapToGrid/>
      <w:kern w:val="0"/>
      <w:szCs w:val="22"/>
    </w:rPr>
  </w:style>
  <w:style w:type="paragraph" w:customStyle="1" w:styleId="xmsolistparagraph">
    <w:name w:val="x_msolistparagraph"/>
    <w:basedOn w:val="Normal"/>
    <w:rsid w:val="00B94871"/>
    <w:pPr>
      <w:widowControl/>
      <w:ind w:left="720"/>
    </w:pPr>
    <w:rPr>
      <w:rFonts w:ascii="Calibri" w:hAnsi="Calibri" w:eastAsiaTheme="minorHAnsi" w:cs="Calibri"/>
      <w:snapToGrid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B94871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kern w:val="0"/>
      <w:szCs w:val="22"/>
    </w:rPr>
  </w:style>
  <w:style w:type="paragraph" w:styleId="NoSpacing">
    <w:name w:val="No Spacing"/>
    <w:uiPriority w:val="1"/>
    <w:qFormat/>
    <w:rsid w:val="00252405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252405"/>
    <w:pPr>
      <w:widowControl/>
      <w:spacing w:before="100" w:beforeAutospacing="1" w:after="100" w:afterAutospacing="1"/>
    </w:pPr>
    <w:rPr>
      <w:snapToGrid/>
      <w:kern w:val="0"/>
      <w:sz w:val="24"/>
      <w:szCs w:val="24"/>
    </w:rPr>
  </w:style>
  <w:style w:type="paragraph" w:styleId="Title">
    <w:name w:val="Title"/>
    <w:basedOn w:val="Normal"/>
    <w:link w:val="TitleChar"/>
    <w:qFormat/>
    <w:rsid w:val="00252405"/>
    <w:pPr>
      <w:widowControl/>
      <w:jc w:val="center"/>
    </w:pPr>
    <w:rPr>
      <w:rFonts w:ascii="Arial" w:hAnsi="Arial" w:cs="Arial"/>
      <w:b/>
      <w:bCs/>
      <w:snapToGrid/>
      <w:kern w:val="0"/>
    </w:rPr>
  </w:style>
  <w:style w:type="character" w:customStyle="1" w:styleId="TitleChar">
    <w:name w:val="Title Char"/>
    <w:basedOn w:val="DefaultParagraphFont"/>
    <w:link w:val="Title"/>
    <w:rsid w:val="00252405"/>
    <w:rPr>
      <w:rFonts w:ascii="Arial" w:hAnsi="Arial" w:cs="Arial"/>
      <w:b/>
      <w:bCs/>
      <w:sz w:val="22"/>
    </w:rPr>
  </w:style>
  <w:style w:type="character" w:customStyle="1" w:styleId="normaltextrun">
    <w:name w:val="normaltextrun"/>
    <w:basedOn w:val="DefaultParagraphFont"/>
    <w:rsid w:val="00252405"/>
  </w:style>
  <w:style w:type="paragraph" w:styleId="BodyText">
    <w:name w:val="Body Text"/>
    <w:basedOn w:val="Normal"/>
    <w:link w:val="BodyTextChar"/>
    <w:uiPriority w:val="1"/>
    <w:qFormat/>
    <w:rsid w:val="00252405"/>
    <w:pPr>
      <w:ind w:left="111"/>
    </w:pPr>
    <w:rPr>
      <w:rFonts w:ascii="Calibri" w:eastAsia="Calibri" w:hAnsi="Calibri" w:cstheme="minorBidi"/>
      <w:snapToGrid/>
      <w:kern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52405"/>
    <w:rPr>
      <w:rFonts w:ascii="Calibri" w:eastAsia="Calibri" w:hAnsi="Calibri" w:cstheme="minorBidi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E6667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rsid w:val="007560C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7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744"/>
    <w:rPr>
      <w:rFonts w:ascii="Segoe UI" w:hAnsi="Segoe UI" w:cs="Segoe UI"/>
      <w:snapToGrid w:val="0"/>
      <w:kern w:val="28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14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14A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14AC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4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4AC"/>
    <w:rPr>
      <w:b/>
      <w:bCs/>
      <w:snapToGrid w:val="0"/>
      <w:kern w:val="28"/>
    </w:rPr>
  </w:style>
  <w:style w:type="character" w:customStyle="1" w:styleId="UnresolvedMention3">
    <w:name w:val="Unresolved Mention3"/>
    <w:basedOn w:val="DefaultParagraphFont"/>
    <w:uiPriority w:val="99"/>
    <w:rsid w:val="002176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427B"/>
    <w:rPr>
      <w:color w:val="954F72" w:themeColor="followedHyperlink"/>
      <w:u w:val="single"/>
    </w:rPr>
  </w:style>
  <w:style w:type="character" w:customStyle="1" w:styleId="UnresolvedMention4">
    <w:name w:val="Unresolved Mention4"/>
    <w:basedOn w:val="DefaultParagraphFont"/>
    <w:uiPriority w:val="99"/>
    <w:rsid w:val="0047791E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rsid w:val="00B07DB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05BFE"/>
    <w:rPr>
      <w:snapToGrid w:val="0"/>
      <w:kern w:val="28"/>
      <w:sz w:val="22"/>
    </w:rPr>
  </w:style>
  <w:style w:type="character" w:customStyle="1" w:styleId="UnresolvedMention6">
    <w:name w:val="Unresolved Mention6"/>
    <w:basedOn w:val="DefaultParagraphFont"/>
    <w:uiPriority w:val="99"/>
    <w:rsid w:val="008F687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E06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://www.fcc.gov/ecfs" TargetMode="External" /><Relationship Id="rId11" Type="http://schemas.openxmlformats.org/officeDocument/2006/relationships/hyperlink" Target="https://www.fcc.gov/communications-equity-and-diversity-council" TargetMode="External" /><Relationship Id="rId12" Type="http://schemas.openxmlformats.org/officeDocument/2006/relationships/hyperlink" Target="mailto:Jamila-Bess.Johnson@fcc.gov" TargetMode="External" /><Relationship Id="rId13" Type="http://schemas.openxmlformats.org/officeDocument/2006/relationships/hyperlink" Target="mailto:Aurelie.Mathieu@fcc.gov" TargetMode="External" /><Relationship Id="rId14" Type="http://schemas.openxmlformats.org/officeDocument/2006/relationships/hyperlink" Target="mailto:Diana.Coho@fcc.gov" TargetMode="External" /><Relationship Id="rId15" Type="http://schemas.openxmlformats.org/officeDocument/2006/relationships/header" Target="header1.xml" /><Relationship Id="rId16" Type="http://schemas.openxmlformats.org/officeDocument/2006/relationships/header" Target="header2.xml" /><Relationship Id="rId17" Type="http://schemas.openxmlformats.org/officeDocument/2006/relationships/footer" Target="footer1.xml" /><Relationship Id="rId18" Type="http://schemas.openxmlformats.org/officeDocument/2006/relationships/footer" Target="footer2.xml" /><Relationship Id="rId19" Type="http://schemas.openxmlformats.org/officeDocument/2006/relationships/header" Target="header3.xml" /><Relationship Id="rId2" Type="http://schemas.openxmlformats.org/officeDocument/2006/relationships/webSettings" Target="webSettings.xml" /><Relationship Id="rId20" Type="http://schemas.openxmlformats.org/officeDocument/2006/relationships/footer" Target="footer3.xml" /><Relationship Id="rId21" Type="http://schemas.openxmlformats.org/officeDocument/2006/relationships/theme" Target="theme/theme1.xml" /><Relationship Id="rId22" Type="http://schemas.openxmlformats.org/officeDocument/2006/relationships/numbering" Target="numbering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yperlink" Target="http://www.fcc.gov/live" TargetMode="External" /><Relationship Id="rId5" Type="http://schemas.openxmlformats.org/officeDocument/2006/relationships/hyperlink" Target="https://www.fcc.gov/live" TargetMode="External" /><Relationship Id="rId6" Type="http://schemas.openxmlformats.org/officeDocument/2006/relationships/hyperlink" Target="https://www.youtube.com/user/fccdotgovvideo" TargetMode="External" /><Relationship Id="rId7" Type="http://schemas.openxmlformats.org/officeDocument/2006/relationships/hyperlink" Target="http://www.facebook.com/fcc" TargetMode="External" /><Relationship Id="rId8" Type="http://schemas.openxmlformats.org/officeDocument/2006/relationships/hyperlink" Target="mailto:livequestions@fcc.gov" TargetMode="External" /><Relationship Id="rId9" Type="http://schemas.openxmlformats.org/officeDocument/2006/relationships/hyperlink" Target="mailto:fcc504@fcc.gov" TargetMode="Externa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