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D2632" w:rsidRPr="00431D7F" w:rsidP="00CF549A" w14:paraId="336EFF33" w14:textId="77777777">
      <w:pPr>
        <w:pStyle w:val="Header"/>
        <w:widowControl/>
        <w:tabs>
          <w:tab w:val="clear" w:pos="4320"/>
          <w:tab w:val="clear" w:pos="8640"/>
        </w:tabs>
        <w:rPr>
          <w:rFonts w:ascii="Times New Roman" w:hAnsi="Times New Roman"/>
          <w:szCs w:val="22"/>
        </w:rPr>
        <w:sectPr>
          <w:headerReference w:type="first" r:id="rId4"/>
          <w:pgSz w:w="12240" w:h="15840" w:code="1"/>
          <w:pgMar w:top="720" w:right="720" w:bottom="1440" w:left="720" w:header="720" w:footer="1440" w:gutter="0"/>
          <w:cols w:space="720"/>
          <w:titlePg/>
        </w:sectPr>
      </w:pPr>
    </w:p>
    <w:p w:rsidR="003860BF" w:rsidP="00E657B7" w14:paraId="4441141B" w14:textId="392B687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both"/>
        <w:rPr>
          <w:rFonts w:ascii="Times New Roman" w:hAnsi="Times New Roman"/>
          <w:b/>
          <w:spacing w:val="-3"/>
          <w:sz w:val="22"/>
          <w:szCs w:val="22"/>
        </w:rPr>
      </w:pPr>
      <w:r w:rsidRPr="00431D7F">
        <w:rPr>
          <w:rFonts w:ascii="Times New Roman" w:hAnsi="Times New Roman"/>
          <w:b/>
          <w:spacing w:val="-3"/>
          <w:sz w:val="22"/>
          <w:szCs w:val="22"/>
        </w:rPr>
        <w:tab/>
      </w:r>
      <w:r w:rsidRPr="00431D7F">
        <w:rPr>
          <w:rFonts w:ascii="Times New Roman" w:hAnsi="Times New Roman"/>
          <w:b/>
          <w:spacing w:val="-3"/>
          <w:sz w:val="22"/>
          <w:szCs w:val="22"/>
        </w:rPr>
        <w:tab/>
      </w:r>
      <w:r w:rsidRPr="00431D7F">
        <w:rPr>
          <w:rFonts w:ascii="Times New Roman" w:hAnsi="Times New Roman"/>
          <w:b/>
          <w:spacing w:val="-3"/>
          <w:sz w:val="22"/>
          <w:szCs w:val="22"/>
        </w:rPr>
        <w:tab/>
      </w:r>
      <w:r w:rsidRPr="00431D7F">
        <w:rPr>
          <w:rFonts w:ascii="Times New Roman" w:hAnsi="Times New Roman"/>
          <w:b/>
          <w:spacing w:val="-3"/>
          <w:sz w:val="22"/>
          <w:szCs w:val="22"/>
        </w:rPr>
        <w:tab/>
      </w:r>
      <w:r w:rsidRPr="00431D7F">
        <w:rPr>
          <w:rFonts w:ascii="Times New Roman" w:hAnsi="Times New Roman"/>
          <w:b/>
          <w:spacing w:val="-3"/>
          <w:sz w:val="22"/>
          <w:szCs w:val="22"/>
        </w:rPr>
        <w:tab/>
      </w:r>
      <w:r w:rsidRPr="00431D7F">
        <w:rPr>
          <w:rFonts w:ascii="Times New Roman" w:hAnsi="Times New Roman"/>
          <w:b/>
          <w:spacing w:val="-3"/>
          <w:sz w:val="22"/>
          <w:szCs w:val="22"/>
        </w:rPr>
        <w:tab/>
      </w:r>
      <w:r w:rsidRPr="00431D7F">
        <w:rPr>
          <w:rFonts w:ascii="Times New Roman" w:hAnsi="Times New Roman"/>
          <w:b/>
          <w:spacing w:val="-3"/>
          <w:sz w:val="22"/>
          <w:szCs w:val="22"/>
        </w:rPr>
        <w:tab/>
      </w:r>
      <w:r w:rsidRPr="00431D7F">
        <w:rPr>
          <w:rFonts w:ascii="Times New Roman" w:hAnsi="Times New Roman"/>
          <w:b/>
          <w:spacing w:val="-3"/>
          <w:sz w:val="22"/>
          <w:szCs w:val="22"/>
        </w:rPr>
        <w:tab/>
      </w:r>
      <w:r w:rsidRPr="00431D7F">
        <w:rPr>
          <w:rFonts w:ascii="Times New Roman" w:hAnsi="Times New Roman"/>
          <w:b/>
          <w:spacing w:val="-3"/>
          <w:sz w:val="22"/>
          <w:szCs w:val="22"/>
        </w:rPr>
        <w:tab/>
      </w:r>
      <w:r w:rsidRPr="00431D7F" w:rsidR="00E976E6">
        <w:rPr>
          <w:rFonts w:ascii="Times New Roman" w:hAnsi="Times New Roman"/>
          <w:b/>
          <w:spacing w:val="-3"/>
          <w:sz w:val="22"/>
          <w:szCs w:val="22"/>
        </w:rPr>
        <w:t xml:space="preserve">DA </w:t>
      </w:r>
      <w:r w:rsidR="008F3E0F">
        <w:rPr>
          <w:rFonts w:ascii="Times New Roman" w:hAnsi="Times New Roman"/>
          <w:b/>
          <w:spacing w:val="-3"/>
          <w:sz w:val="22"/>
          <w:szCs w:val="22"/>
        </w:rPr>
        <w:t>23-414</w:t>
      </w:r>
    </w:p>
    <w:p w:rsidR="00E657B7" w:rsidP="003860BF" w14:paraId="0FAD1BB7" w14:textId="756C72CE">
      <w:pPr>
        <w:spacing w:line="480" w:lineRule="auto"/>
      </w:pPr>
      <w:r>
        <w:rPr>
          <w:rFonts w:ascii="Times New Roman" w:hAnsi="Times New Roman"/>
          <w:b/>
          <w:spacing w:val="-3"/>
          <w:sz w:val="22"/>
          <w:szCs w:val="22"/>
        </w:rPr>
        <w:tab/>
      </w:r>
      <w:r>
        <w:rPr>
          <w:rFonts w:ascii="Times New Roman" w:hAnsi="Times New Roman"/>
          <w:b/>
          <w:spacing w:val="-3"/>
          <w:sz w:val="22"/>
          <w:szCs w:val="22"/>
        </w:rPr>
        <w:tab/>
      </w:r>
      <w:r>
        <w:rPr>
          <w:rFonts w:ascii="Times New Roman" w:hAnsi="Times New Roman"/>
          <w:b/>
          <w:spacing w:val="-3"/>
          <w:sz w:val="22"/>
          <w:szCs w:val="22"/>
        </w:rPr>
        <w:tab/>
      </w:r>
      <w:r>
        <w:rPr>
          <w:rFonts w:ascii="Times New Roman" w:hAnsi="Times New Roman"/>
          <w:b/>
          <w:spacing w:val="-3"/>
          <w:sz w:val="22"/>
          <w:szCs w:val="22"/>
        </w:rPr>
        <w:tab/>
      </w:r>
      <w:r>
        <w:rPr>
          <w:rFonts w:ascii="Times New Roman" w:hAnsi="Times New Roman"/>
          <w:b/>
          <w:spacing w:val="-3"/>
          <w:sz w:val="22"/>
          <w:szCs w:val="22"/>
        </w:rPr>
        <w:tab/>
      </w:r>
      <w:r>
        <w:rPr>
          <w:rFonts w:ascii="Times New Roman" w:hAnsi="Times New Roman"/>
          <w:b/>
          <w:spacing w:val="-3"/>
          <w:sz w:val="22"/>
          <w:szCs w:val="22"/>
        </w:rPr>
        <w:tab/>
      </w:r>
      <w:r>
        <w:rPr>
          <w:rFonts w:ascii="Times New Roman" w:hAnsi="Times New Roman"/>
          <w:b/>
          <w:spacing w:val="-3"/>
          <w:sz w:val="22"/>
          <w:szCs w:val="22"/>
        </w:rPr>
        <w:tab/>
      </w:r>
      <w:r>
        <w:rPr>
          <w:rFonts w:ascii="Times New Roman" w:hAnsi="Times New Roman"/>
          <w:b/>
          <w:spacing w:val="-3"/>
          <w:sz w:val="22"/>
          <w:szCs w:val="22"/>
        </w:rPr>
        <w:tab/>
      </w:r>
      <w:r>
        <w:rPr>
          <w:rFonts w:ascii="Times New Roman" w:hAnsi="Times New Roman"/>
          <w:b/>
          <w:spacing w:val="-3"/>
          <w:sz w:val="22"/>
          <w:szCs w:val="22"/>
        </w:rPr>
        <w:tab/>
      </w:r>
      <w:r w:rsidR="00B92F5F">
        <w:rPr>
          <w:rFonts w:ascii="Times New Roman" w:hAnsi="Times New Roman"/>
          <w:b/>
          <w:spacing w:val="-3"/>
          <w:sz w:val="22"/>
          <w:szCs w:val="22"/>
        </w:rPr>
        <w:t xml:space="preserve">Released: </w:t>
      </w:r>
      <w:r w:rsidR="008F3E0F">
        <w:rPr>
          <w:rFonts w:ascii="Times New Roman" w:hAnsi="Times New Roman"/>
          <w:b/>
          <w:spacing w:val="-3"/>
          <w:sz w:val="22"/>
          <w:szCs w:val="22"/>
        </w:rPr>
        <w:t>May 1</w:t>
      </w:r>
      <w:r w:rsidR="003A6057">
        <w:rPr>
          <w:rFonts w:ascii="Times New Roman" w:hAnsi="Times New Roman"/>
          <w:b/>
          <w:spacing w:val="-3"/>
          <w:sz w:val="22"/>
          <w:szCs w:val="22"/>
        </w:rPr>
        <w:t>6</w:t>
      </w:r>
      <w:r w:rsidR="008F3E0F">
        <w:rPr>
          <w:rFonts w:ascii="Times New Roman" w:hAnsi="Times New Roman"/>
          <w:b/>
          <w:spacing w:val="-3"/>
          <w:sz w:val="22"/>
          <w:szCs w:val="22"/>
        </w:rPr>
        <w:t>, 2023</w:t>
      </w:r>
    </w:p>
    <w:p w:rsidR="00A67315" w:rsidRPr="00431D7F" w:rsidP="00A67315" w14:paraId="7F0CEF07" w14:textId="6BC9933E">
      <w:pPr>
        <w:pStyle w:val="BlockText"/>
        <w:widowControl/>
        <w:tabs>
          <w:tab w:val="left" w:pos="810"/>
        </w:tabs>
        <w:spacing w:after="0"/>
        <w:ind w:left="0" w:right="0"/>
        <w:jc w:val="center"/>
        <w:rPr>
          <w:rFonts w:ascii="Times New Roman" w:hAnsi="Times New Roman"/>
          <w:b/>
          <w:bCs/>
          <w:i/>
          <w:iCs/>
        </w:rPr>
      </w:pPr>
      <w:r w:rsidRPr="2ED861CA">
        <w:rPr>
          <w:rFonts w:ascii="Times New Roman" w:hAnsi="Times New Roman"/>
          <w:b/>
          <w:bCs/>
        </w:rPr>
        <w:t xml:space="preserve">PUBLIC SAFETY AND HOMELAND SECURITY BUREAU </w:t>
      </w:r>
      <w:r w:rsidRPr="2ED861CA" w:rsidR="008346EC">
        <w:rPr>
          <w:rFonts w:ascii="Times New Roman" w:hAnsi="Times New Roman"/>
          <w:b/>
          <w:bCs/>
        </w:rPr>
        <w:t>ANNOUNCES</w:t>
      </w:r>
      <w:r w:rsidRPr="2ED861CA" w:rsidR="004151A9">
        <w:rPr>
          <w:rFonts w:ascii="Times New Roman" w:hAnsi="Times New Roman"/>
          <w:b/>
          <w:bCs/>
        </w:rPr>
        <w:t xml:space="preserve"> </w:t>
      </w:r>
      <w:r w:rsidRPr="2ED861CA" w:rsidR="008346EC">
        <w:rPr>
          <w:rFonts w:ascii="Times New Roman" w:hAnsi="Times New Roman"/>
          <w:b/>
          <w:bCs/>
        </w:rPr>
        <w:t xml:space="preserve">PRE-HURRICANE SEASON </w:t>
      </w:r>
      <w:r w:rsidRPr="628F73FF" w:rsidR="002A06F5">
        <w:rPr>
          <w:rFonts w:ascii="Times New Roman" w:hAnsi="Times New Roman"/>
          <w:b/>
          <w:bCs/>
        </w:rPr>
        <w:t>RE</w:t>
      </w:r>
      <w:r w:rsidRPr="628F73FF" w:rsidR="00704566">
        <w:rPr>
          <w:rFonts w:ascii="Times New Roman" w:hAnsi="Times New Roman"/>
          <w:b/>
          <w:bCs/>
        </w:rPr>
        <w:t>FRESHER FOR</w:t>
      </w:r>
      <w:r w:rsidR="00653889">
        <w:rPr>
          <w:rFonts w:ascii="Times New Roman" w:hAnsi="Times New Roman"/>
          <w:b/>
          <w:bCs/>
        </w:rPr>
        <w:t xml:space="preserve"> </w:t>
      </w:r>
      <w:r w:rsidRPr="628F73FF" w:rsidR="26564BA2">
        <w:rPr>
          <w:rFonts w:ascii="Times New Roman" w:hAnsi="Times New Roman"/>
          <w:b/>
          <w:bCs/>
        </w:rPr>
        <w:t>FILERS IN</w:t>
      </w:r>
      <w:r w:rsidRPr="2ED861CA" w:rsidR="008346EC">
        <w:rPr>
          <w:rFonts w:ascii="Times New Roman" w:hAnsi="Times New Roman"/>
          <w:b/>
          <w:bCs/>
        </w:rPr>
        <w:t xml:space="preserve"> THE DISASTER INFORMATION REPORTING SYSTEM (DIRS) ON JUNE 6-7, 2023</w:t>
      </w:r>
    </w:p>
    <w:p w:rsidR="00062BFA" w:rsidRPr="00431D7F" w:rsidP="00CF549A" w14:paraId="2E3ADE8C" w14:textId="77777777">
      <w:pPr>
        <w:pStyle w:val="BlockText"/>
        <w:widowControl/>
        <w:tabs>
          <w:tab w:val="left" w:pos="810"/>
        </w:tabs>
        <w:spacing w:after="0"/>
        <w:ind w:left="0" w:right="0"/>
        <w:jc w:val="center"/>
        <w:rPr>
          <w:rFonts w:ascii="Times New Roman" w:hAnsi="Times New Roman"/>
          <w:b/>
          <w:i/>
          <w:szCs w:val="22"/>
        </w:rPr>
      </w:pPr>
    </w:p>
    <w:p w:rsidR="008346EC" w:rsidRPr="008346EC" w:rsidP="008346EC" w14:paraId="23787634" w14:textId="6C18D317">
      <w:pPr>
        <w:rPr>
          <w:rFonts w:ascii="Times New Roman" w:hAnsi="Times New Roman"/>
          <w:sz w:val="22"/>
          <w:szCs w:val="22"/>
        </w:rPr>
      </w:pPr>
      <w:r w:rsidRPr="008346EC">
        <w:rPr>
          <w:rFonts w:ascii="Times New Roman" w:hAnsi="Times New Roman"/>
          <w:sz w:val="22"/>
          <w:szCs w:val="22"/>
        </w:rPr>
        <w:tab/>
      </w:r>
      <w:r w:rsidRPr="008346EC">
        <w:rPr>
          <w:rFonts w:ascii="Times New Roman" w:hAnsi="Times New Roman"/>
          <w:sz w:val="22"/>
          <w:szCs w:val="22"/>
        </w:rPr>
        <w:t>In preparation for the 2023 hurricane season, the Federal Communications Commission’s</w:t>
      </w:r>
      <w:r w:rsidR="00860F25">
        <w:rPr>
          <w:rFonts w:ascii="Times New Roman" w:hAnsi="Times New Roman"/>
          <w:sz w:val="22"/>
          <w:szCs w:val="22"/>
        </w:rPr>
        <w:t xml:space="preserve"> (FCC)</w:t>
      </w:r>
      <w:r w:rsidRPr="008346EC">
        <w:rPr>
          <w:rFonts w:ascii="Times New Roman" w:hAnsi="Times New Roman"/>
          <w:sz w:val="22"/>
          <w:szCs w:val="22"/>
        </w:rPr>
        <w:t xml:space="preserve"> Public Safety and Homeland Security Bureau (Bureau) will conduct its </w:t>
      </w:r>
      <w:r w:rsidR="000622B6">
        <w:rPr>
          <w:rFonts w:ascii="Times New Roman" w:hAnsi="Times New Roman"/>
          <w:sz w:val="22"/>
          <w:szCs w:val="22"/>
        </w:rPr>
        <w:t>annual</w:t>
      </w:r>
      <w:r w:rsidRPr="008346EC" w:rsidR="000622B6">
        <w:rPr>
          <w:rFonts w:ascii="Times New Roman" w:hAnsi="Times New Roman"/>
          <w:sz w:val="22"/>
          <w:szCs w:val="22"/>
        </w:rPr>
        <w:t xml:space="preserve"> </w:t>
      </w:r>
      <w:r w:rsidRPr="008346EC">
        <w:rPr>
          <w:rFonts w:ascii="Times New Roman" w:hAnsi="Times New Roman"/>
          <w:sz w:val="22"/>
          <w:szCs w:val="22"/>
        </w:rPr>
        <w:t xml:space="preserve">Disaster Information Reporting System (DIRS) </w:t>
      </w:r>
      <w:r w:rsidR="00704566">
        <w:rPr>
          <w:rFonts w:ascii="Times New Roman" w:hAnsi="Times New Roman"/>
          <w:sz w:val="22"/>
          <w:szCs w:val="22"/>
        </w:rPr>
        <w:t>refresher for DIRS filers</w:t>
      </w:r>
      <w:r w:rsidRPr="525AD4C1" w:rsidR="149BD2FE">
        <w:rPr>
          <w:rFonts w:ascii="Times New Roman" w:hAnsi="Times New Roman"/>
          <w:sz w:val="22"/>
          <w:szCs w:val="22"/>
        </w:rPr>
        <w:t xml:space="preserve"> </w:t>
      </w:r>
      <w:r w:rsidRPr="008346EC">
        <w:rPr>
          <w:rFonts w:ascii="Times New Roman" w:hAnsi="Times New Roman"/>
          <w:sz w:val="22"/>
          <w:szCs w:val="22"/>
        </w:rPr>
        <w:t xml:space="preserve">on </w:t>
      </w:r>
      <w:r w:rsidR="00861291">
        <w:rPr>
          <w:rFonts w:ascii="Times New Roman" w:hAnsi="Times New Roman"/>
          <w:sz w:val="22"/>
          <w:szCs w:val="22"/>
        </w:rPr>
        <w:t>June 6 and 7, 2023</w:t>
      </w:r>
      <w:r w:rsidRPr="008346EC">
        <w:rPr>
          <w:rFonts w:ascii="Times New Roman" w:hAnsi="Times New Roman"/>
          <w:sz w:val="22"/>
          <w:szCs w:val="22"/>
        </w:rPr>
        <w:t xml:space="preserve">.  During times of crisis, such as hurricanes, wildfires, and earthquakes, the FCC may activate DIRS.  Communications providers can use DIRS to quickly and efficiently report the operational status of their service and infrastructure to the FCC, as well as to request assistance. </w:t>
      </w:r>
      <w:r w:rsidR="00B92F5F">
        <w:rPr>
          <w:rFonts w:ascii="Times New Roman" w:hAnsi="Times New Roman"/>
          <w:sz w:val="22"/>
          <w:szCs w:val="22"/>
        </w:rPr>
        <w:t xml:space="preserve"> </w:t>
      </w:r>
      <w:r w:rsidRPr="008346EC">
        <w:rPr>
          <w:rFonts w:ascii="Times New Roman" w:hAnsi="Times New Roman"/>
          <w:sz w:val="22"/>
          <w:szCs w:val="22"/>
        </w:rPr>
        <w:t>Th</w:t>
      </w:r>
      <w:r w:rsidR="00B92F5F">
        <w:rPr>
          <w:rFonts w:ascii="Times New Roman" w:hAnsi="Times New Roman"/>
          <w:sz w:val="22"/>
          <w:szCs w:val="22"/>
        </w:rPr>
        <w:t>e</w:t>
      </w:r>
      <w:r w:rsidRPr="008346EC">
        <w:rPr>
          <w:rFonts w:ascii="Times New Roman" w:hAnsi="Times New Roman"/>
          <w:sz w:val="22"/>
          <w:szCs w:val="22"/>
        </w:rPr>
        <w:t xml:space="preserve"> </w:t>
      </w:r>
      <w:r w:rsidR="00E237A8">
        <w:rPr>
          <w:rFonts w:ascii="Times New Roman" w:hAnsi="Times New Roman"/>
          <w:sz w:val="22"/>
          <w:szCs w:val="22"/>
        </w:rPr>
        <w:t xml:space="preserve">planned refresher </w:t>
      </w:r>
      <w:r w:rsidRPr="008346EC">
        <w:rPr>
          <w:rFonts w:ascii="Times New Roman" w:hAnsi="Times New Roman"/>
          <w:sz w:val="22"/>
          <w:szCs w:val="22"/>
        </w:rPr>
        <w:t>will help ensure</w:t>
      </w:r>
      <w:r w:rsidR="00B92F5F">
        <w:rPr>
          <w:rFonts w:ascii="Times New Roman" w:hAnsi="Times New Roman"/>
          <w:sz w:val="22"/>
          <w:szCs w:val="22"/>
        </w:rPr>
        <w:t xml:space="preserve"> that communications</w:t>
      </w:r>
      <w:r w:rsidR="00B02257">
        <w:rPr>
          <w:rFonts w:ascii="Times New Roman" w:hAnsi="Times New Roman"/>
          <w:sz w:val="22"/>
          <w:szCs w:val="22"/>
        </w:rPr>
        <w:t xml:space="preserve"> providers</w:t>
      </w:r>
      <w:r w:rsidR="00B92F5F">
        <w:rPr>
          <w:rFonts w:ascii="Times New Roman" w:hAnsi="Times New Roman"/>
          <w:sz w:val="22"/>
          <w:szCs w:val="22"/>
        </w:rPr>
        <w:t xml:space="preserve">, including broadcast, </w:t>
      </w:r>
      <w:r w:rsidR="00825761">
        <w:rPr>
          <w:rFonts w:ascii="Times New Roman" w:hAnsi="Times New Roman"/>
          <w:sz w:val="22"/>
          <w:szCs w:val="22"/>
        </w:rPr>
        <w:t xml:space="preserve">cable, satellite, </w:t>
      </w:r>
      <w:r w:rsidR="00B92F5F">
        <w:rPr>
          <w:rFonts w:ascii="Times New Roman" w:hAnsi="Times New Roman"/>
          <w:sz w:val="22"/>
          <w:szCs w:val="22"/>
        </w:rPr>
        <w:t xml:space="preserve">wireless, and wireline providers, </w:t>
      </w:r>
      <w:r w:rsidRPr="008346EC">
        <w:rPr>
          <w:rFonts w:ascii="Times New Roman" w:hAnsi="Times New Roman"/>
          <w:sz w:val="22"/>
          <w:szCs w:val="22"/>
        </w:rPr>
        <w:t>can access and file in the DIRS system</w:t>
      </w:r>
      <w:r w:rsidR="00C07003">
        <w:rPr>
          <w:rFonts w:ascii="Times New Roman" w:hAnsi="Times New Roman"/>
          <w:sz w:val="22"/>
          <w:szCs w:val="22"/>
        </w:rPr>
        <w:t>;</w:t>
      </w:r>
      <w:r w:rsidRPr="008346EC">
        <w:rPr>
          <w:rFonts w:ascii="Times New Roman" w:hAnsi="Times New Roman"/>
          <w:sz w:val="22"/>
          <w:szCs w:val="22"/>
        </w:rPr>
        <w:t xml:space="preserve"> train new employees to become familiar with </w:t>
      </w:r>
      <w:r w:rsidR="00B92F5F">
        <w:rPr>
          <w:rFonts w:ascii="Times New Roman" w:hAnsi="Times New Roman"/>
          <w:sz w:val="22"/>
          <w:szCs w:val="22"/>
        </w:rPr>
        <w:t xml:space="preserve">the </w:t>
      </w:r>
      <w:r w:rsidRPr="008346EC">
        <w:rPr>
          <w:rFonts w:ascii="Times New Roman" w:hAnsi="Times New Roman"/>
          <w:sz w:val="22"/>
          <w:szCs w:val="22"/>
        </w:rPr>
        <w:t>DIRS reporting process</w:t>
      </w:r>
      <w:r w:rsidR="00C07003">
        <w:rPr>
          <w:rFonts w:ascii="Times New Roman" w:hAnsi="Times New Roman"/>
          <w:sz w:val="22"/>
          <w:szCs w:val="22"/>
        </w:rPr>
        <w:t>;</w:t>
      </w:r>
      <w:r w:rsidRPr="008346EC">
        <w:rPr>
          <w:rFonts w:ascii="Times New Roman" w:hAnsi="Times New Roman"/>
          <w:sz w:val="22"/>
          <w:szCs w:val="22"/>
        </w:rPr>
        <w:t xml:space="preserve"> and update DIRS contact information.  </w:t>
      </w:r>
    </w:p>
    <w:p w:rsidR="008346EC" w:rsidRPr="008346EC" w:rsidP="008346EC" w14:paraId="5F5B7E75" w14:textId="77777777">
      <w:pPr>
        <w:rPr>
          <w:rFonts w:ascii="Times New Roman" w:hAnsi="Times New Roman"/>
          <w:sz w:val="22"/>
          <w:szCs w:val="22"/>
        </w:rPr>
      </w:pPr>
    </w:p>
    <w:p w:rsidR="008346EC" w:rsidRPr="008346EC" w:rsidP="009C6F1E" w14:paraId="540F38FA" w14:textId="7B83435D">
      <w:pPr>
        <w:ind w:firstLine="720"/>
        <w:rPr>
          <w:rFonts w:ascii="Times New Roman" w:hAnsi="Times New Roman"/>
          <w:sz w:val="22"/>
          <w:szCs w:val="22"/>
        </w:rPr>
      </w:pPr>
      <w:r>
        <w:rPr>
          <w:rFonts w:ascii="Times New Roman" w:hAnsi="Times New Roman"/>
          <w:sz w:val="22"/>
          <w:szCs w:val="22"/>
        </w:rPr>
        <w:t>Service p</w:t>
      </w:r>
      <w:r w:rsidR="00B92F5F">
        <w:rPr>
          <w:rFonts w:ascii="Times New Roman" w:hAnsi="Times New Roman"/>
          <w:sz w:val="22"/>
          <w:szCs w:val="22"/>
        </w:rPr>
        <w:t xml:space="preserve">roviders that </w:t>
      </w:r>
      <w:r w:rsidRPr="008346EC">
        <w:rPr>
          <w:rFonts w:ascii="Times New Roman" w:hAnsi="Times New Roman"/>
          <w:sz w:val="22"/>
          <w:szCs w:val="22"/>
        </w:rPr>
        <w:t xml:space="preserve">have not </w:t>
      </w:r>
      <w:r w:rsidR="00266B23">
        <w:rPr>
          <w:rFonts w:ascii="Times New Roman" w:hAnsi="Times New Roman"/>
          <w:sz w:val="22"/>
          <w:szCs w:val="22"/>
        </w:rPr>
        <w:t xml:space="preserve">previously </w:t>
      </w:r>
      <w:r w:rsidRPr="008346EC">
        <w:rPr>
          <w:rFonts w:ascii="Times New Roman" w:hAnsi="Times New Roman"/>
          <w:sz w:val="22"/>
          <w:szCs w:val="22"/>
        </w:rPr>
        <w:t xml:space="preserve">participated in DIRS reporting </w:t>
      </w:r>
      <w:r w:rsidR="00B92F5F">
        <w:rPr>
          <w:rFonts w:ascii="Times New Roman" w:hAnsi="Times New Roman"/>
          <w:sz w:val="22"/>
          <w:szCs w:val="22"/>
        </w:rPr>
        <w:t xml:space="preserve">are </w:t>
      </w:r>
      <w:r w:rsidRPr="008346EC">
        <w:rPr>
          <w:rFonts w:ascii="Times New Roman" w:hAnsi="Times New Roman"/>
          <w:sz w:val="22"/>
          <w:szCs w:val="22"/>
        </w:rPr>
        <w:t>encourage</w:t>
      </w:r>
      <w:r w:rsidR="00B02257">
        <w:rPr>
          <w:rFonts w:ascii="Times New Roman" w:hAnsi="Times New Roman"/>
          <w:sz w:val="22"/>
          <w:szCs w:val="22"/>
        </w:rPr>
        <w:t>d</w:t>
      </w:r>
      <w:r w:rsidRPr="008346EC">
        <w:rPr>
          <w:rFonts w:ascii="Times New Roman" w:hAnsi="Times New Roman"/>
          <w:sz w:val="22"/>
          <w:szCs w:val="22"/>
        </w:rPr>
        <w:t xml:space="preserve"> to take advantage of this opportunity to </w:t>
      </w:r>
      <w:r w:rsidR="00C07003">
        <w:rPr>
          <w:rFonts w:ascii="Times New Roman" w:hAnsi="Times New Roman"/>
          <w:sz w:val="22"/>
          <w:szCs w:val="22"/>
        </w:rPr>
        <w:t>register</w:t>
      </w:r>
      <w:r w:rsidRPr="008346EC">
        <w:rPr>
          <w:rFonts w:ascii="Times New Roman" w:hAnsi="Times New Roman"/>
          <w:sz w:val="22"/>
          <w:szCs w:val="22"/>
        </w:rPr>
        <w:t xml:space="preserve"> </w:t>
      </w:r>
      <w:r w:rsidRPr="628F73FF" w:rsidR="5C397F12">
        <w:rPr>
          <w:rFonts w:ascii="Times New Roman" w:hAnsi="Times New Roman"/>
          <w:sz w:val="22"/>
          <w:szCs w:val="22"/>
        </w:rPr>
        <w:t xml:space="preserve">for DIRS </w:t>
      </w:r>
      <w:r w:rsidRPr="008346EC">
        <w:rPr>
          <w:rFonts w:ascii="Times New Roman" w:hAnsi="Times New Roman"/>
          <w:sz w:val="22"/>
          <w:szCs w:val="22"/>
        </w:rPr>
        <w:t xml:space="preserve">and </w:t>
      </w:r>
      <w:r w:rsidRPr="628F73FF" w:rsidR="00E237A8">
        <w:rPr>
          <w:rFonts w:ascii="Times New Roman" w:hAnsi="Times New Roman"/>
          <w:sz w:val="22"/>
          <w:szCs w:val="22"/>
        </w:rPr>
        <w:t xml:space="preserve">become </w:t>
      </w:r>
      <w:r w:rsidR="00C07003">
        <w:rPr>
          <w:rFonts w:ascii="Times New Roman" w:hAnsi="Times New Roman"/>
          <w:sz w:val="22"/>
          <w:szCs w:val="22"/>
        </w:rPr>
        <w:t>familiar with the system</w:t>
      </w:r>
      <w:r w:rsidRPr="008346EC">
        <w:rPr>
          <w:rFonts w:ascii="Times New Roman" w:hAnsi="Times New Roman"/>
          <w:sz w:val="22"/>
          <w:szCs w:val="22"/>
        </w:rPr>
        <w:t xml:space="preserve">.  </w:t>
      </w:r>
      <w:r w:rsidR="00C154B9">
        <w:rPr>
          <w:rFonts w:ascii="Times New Roman" w:hAnsi="Times New Roman"/>
          <w:sz w:val="22"/>
          <w:szCs w:val="22"/>
        </w:rPr>
        <w:t>Providers can create a</w:t>
      </w:r>
      <w:r w:rsidRPr="628F73FF" w:rsidR="00C154B9">
        <w:rPr>
          <w:rFonts w:ascii="Times New Roman" w:hAnsi="Times New Roman"/>
          <w:sz w:val="22"/>
          <w:szCs w:val="22"/>
        </w:rPr>
        <w:t xml:space="preserve">n </w:t>
      </w:r>
      <w:r w:rsidRPr="628F73FF" w:rsidR="00C07003">
        <w:rPr>
          <w:rFonts w:ascii="Times New Roman" w:hAnsi="Times New Roman"/>
          <w:sz w:val="22"/>
          <w:szCs w:val="22"/>
        </w:rPr>
        <w:t xml:space="preserve">account </w:t>
      </w:r>
      <w:r w:rsidR="007C2D37">
        <w:rPr>
          <w:rFonts w:ascii="Times New Roman" w:hAnsi="Times New Roman"/>
          <w:sz w:val="22"/>
          <w:szCs w:val="22"/>
        </w:rPr>
        <w:t>at</w:t>
      </w:r>
      <w:r w:rsidR="00C154B9">
        <w:rPr>
          <w:rFonts w:ascii="Times New Roman" w:hAnsi="Times New Roman"/>
          <w:sz w:val="22"/>
          <w:szCs w:val="22"/>
        </w:rPr>
        <w:t xml:space="preserve"> the following link: </w:t>
      </w:r>
      <w:hyperlink r:id="rId5" w:history="1">
        <w:r w:rsidRPr="00C154B9" w:rsidR="00C154B9">
          <w:rPr>
            <w:rStyle w:val="Hyperlink"/>
            <w:rFonts w:ascii="Times New Roman" w:hAnsi="Times New Roman"/>
            <w:sz w:val="22"/>
            <w:szCs w:val="22"/>
          </w:rPr>
          <w:t>https://www.fcc.gov/nors/disaster/</w:t>
        </w:r>
      </w:hyperlink>
      <w:r w:rsidRPr="628F73FF">
        <w:rPr>
          <w:rFonts w:ascii="Times New Roman" w:hAnsi="Times New Roman"/>
          <w:sz w:val="22"/>
          <w:szCs w:val="22"/>
        </w:rPr>
        <w:t xml:space="preserve">. </w:t>
      </w:r>
    </w:p>
    <w:p w:rsidR="008346EC" w:rsidRPr="008346EC" w:rsidP="008346EC" w14:paraId="6709ACEE" w14:textId="77777777">
      <w:pPr>
        <w:rPr>
          <w:rFonts w:ascii="Times New Roman" w:hAnsi="Times New Roman"/>
          <w:sz w:val="22"/>
          <w:szCs w:val="22"/>
        </w:rPr>
      </w:pPr>
    </w:p>
    <w:p w:rsidR="008346EC" w:rsidRPr="008346EC" w:rsidP="009C6F1E" w14:paraId="793C05B1" w14:textId="1755B8F4">
      <w:pPr>
        <w:ind w:firstLine="720"/>
        <w:rPr>
          <w:rFonts w:ascii="Times New Roman" w:hAnsi="Times New Roman"/>
          <w:sz w:val="22"/>
          <w:szCs w:val="22"/>
        </w:rPr>
      </w:pPr>
      <w:r w:rsidRPr="628F73FF">
        <w:rPr>
          <w:rFonts w:ascii="Times New Roman" w:hAnsi="Times New Roman"/>
          <w:sz w:val="22"/>
          <w:szCs w:val="22"/>
        </w:rPr>
        <w:t xml:space="preserve">The refresher will include a </w:t>
      </w:r>
      <w:r w:rsidR="00740A33">
        <w:rPr>
          <w:rFonts w:ascii="Times New Roman" w:hAnsi="Times New Roman"/>
          <w:sz w:val="22"/>
          <w:szCs w:val="22"/>
        </w:rPr>
        <w:t xml:space="preserve">simulated </w:t>
      </w:r>
      <w:r w:rsidRPr="628F73FF">
        <w:rPr>
          <w:rFonts w:ascii="Times New Roman" w:hAnsi="Times New Roman"/>
          <w:sz w:val="22"/>
          <w:szCs w:val="22"/>
        </w:rPr>
        <w:t xml:space="preserve">event, commencing with </w:t>
      </w:r>
      <w:r w:rsidRPr="008346EC">
        <w:rPr>
          <w:rFonts w:ascii="Times New Roman" w:hAnsi="Times New Roman"/>
          <w:sz w:val="22"/>
          <w:szCs w:val="22"/>
        </w:rPr>
        <w:t>the Bureau sending a mock activation letter on June 5 to all registered DIRS participants.   The</w:t>
      </w:r>
      <w:r w:rsidRPr="628F73FF">
        <w:rPr>
          <w:rFonts w:ascii="Times New Roman" w:hAnsi="Times New Roman"/>
          <w:sz w:val="22"/>
          <w:szCs w:val="22"/>
        </w:rPr>
        <w:t xml:space="preserve"> </w:t>
      </w:r>
      <w:r w:rsidRPr="628F73FF" w:rsidR="155941BA">
        <w:rPr>
          <w:rFonts w:ascii="Times New Roman" w:hAnsi="Times New Roman"/>
          <w:sz w:val="22"/>
          <w:szCs w:val="22"/>
        </w:rPr>
        <w:t>mock</w:t>
      </w:r>
      <w:r w:rsidRPr="008346EC">
        <w:rPr>
          <w:rFonts w:ascii="Times New Roman" w:hAnsi="Times New Roman"/>
          <w:sz w:val="22"/>
          <w:szCs w:val="22"/>
        </w:rPr>
        <w:t xml:space="preserve"> activation letter will provide a list of pre-selected counties that form the disaster area for this </w:t>
      </w:r>
      <w:r w:rsidRPr="628F73FF" w:rsidR="586926EE">
        <w:rPr>
          <w:rFonts w:ascii="Times New Roman" w:hAnsi="Times New Roman"/>
          <w:sz w:val="22"/>
          <w:szCs w:val="22"/>
        </w:rPr>
        <w:t>practice event</w:t>
      </w:r>
      <w:r w:rsidRPr="628F73FF">
        <w:rPr>
          <w:rFonts w:ascii="Times New Roman" w:hAnsi="Times New Roman"/>
          <w:sz w:val="22"/>
          <w:szCs w:val="22"/>
        </w:rPr>
        <w:t>.</w:t>
      </w:r>
      <w:r w:rsidRPr="008346EC">
        <w:rPr>
          <w:rFonts w:ascii="Times New Roman" w:hAnsi="Times New Roman"/>
          <w:sz w:val="22"/>
          <w:szCs w:val="22"/>
        </w:rPr>
        <w:t xml:space="preserve">  </w:t>
      </w:r>
      <w:r w:rsidR="00B02257">
        <w:rPr>
          <w:rFonts w:ascii="Times New Roman" w:hAnsi="Times New Roman"/>
          <w:sz w:val="22"/>
          <w:szCs w:val="22"/>
        </w:rPr>
        <w:t xml:space="preserve">Providers </w:t>
      </w:r>
      <w:r w:rsidRPr="008346EC">
        <w:rPr>
          <w:rFonts w:ascii="Times New Roman" w:hAnsi="Times New Roman"/>
          <w:sz w:val="22"/>
          <w:szCs w:val="22"/>
        </w:rPr>
        <w:t xml:space="preserve">will be asked to </w:t>
      </w:r>
      <w:r w:rsidR="00B02257">
        <w:rPr>
          <w:rFonts w:ascii="Times New Roman" w:hAnsi="Times New Roman"/>
          <w:sz w:val="22"/>
          <w:szCs w:val="22"/>
        </w:rPr>
        <w:t xml:space="preserve">report </w:t>
      </w:r>
      <w:r w:rsidRPr="008346EC">
        <w:rPr>
          <w:rFonts w:ascii="Times New Roman" w:hAnsi="Times New Roman"/>
          <w:sz w:val="22"/>
          <w:szCs w:val="22"/>
        </w:rPr>
        <w:t xml:space="preserve">data on any </w:t>
      </w:r>
      <w:r w:rsidR="00A34858">
        <w:rPr>
          <w:rFonts w:ascii="Times New Roman" w:hAnsi="Times New Roman"/>
          <w:sz w:val="22"/>
          <w:szCs w:val="22"/>
        </w:rPr>
        <w:t xml:space="preserve">of their </w:t>
      </w:r>
      <w:r w:rsidRPr="008346EC">
        <w:rPr>
          <w:rFonts w:ascii="Times New Roman" w:hAnsi="Times New Roman"/>
          <w:sz w:val="22"/>
          <w:szCs w:val="22"/>
        </w:rPr>
        <w:t xml:space="preserve">communications assets (e.g., </w:t>
      </w:r>
      <w:r w:rsidR="00C15F18">
        <w:rPr>
          <w:rFonts w:ascii="Times New Roman" w:hAnsi="Times New Roman"/>
          <w:sz w:val="22"/>
          <w:szCs w:val="22"/>
        </w:rPr>
        <w:t xml:space="preserve">broadcast, cable, satellite, </w:t>
      </w:r>
      <w:r w:rsidR="00FA7570">
        <w:rPr>
          <w:rFonts w:ascii="Times New Roman" w:hAnsi="Times New Roman"/>
          <w:sz w:val="22"/>
          <w:szCs w:val="22"/>
        </w:rPr>
        <w:t xml:space="preserve">wireless, and </w:t>
      </w:r>
      <w:r w:rsidRPr="008346EC">
        <w:rPr>
          <w:rFonts w:ascii="Times New Roman" w:hAnsi="Times New Roman"/>
          <w:sz w:val="22"/>
          <w:szCs w:val="22"/>
        </w:rPr>
        <w:t xml:space="preserve">wireline) in the affected area.  As this is only a </w:t>
      </w:r>
      <w:r w:rsidR="004013EB">
        <w:rPr>
          <w:rFonts w:ascii="Times New Roman" w:hAnsi="Times New Roman"/>
          <w:sz w:val="22"/>
          <w:szCs w:val="22"/>
        </w:rPr>
        <w:t>simulated</w:t>
      </w:r>
      <w:r w:rsidRPr="628F73FF" w:rsidR="004013EB">
        <w:rPr>
          <w:rFonts w:ascii="Times New Roman" w:hAnsi="Times New Roman"/>
          <w:sz w:val="22"/>
          <w:szCs w:val="22"/>
        </w:rPr>
        <w:t xml:space="preserve"> </w:t>
      </w:r>
      <w:r w:rsidRPr="628F73FF" w:rsidR="1EF23F46">
        <w:rPr>
          <w:rFonts w:ascii="Times New Roman" w:hAnsi="Times New Roman"/>
          <w:sz w:val="22"/>
          <w:szCs w:val="22"/>
        </w:rPr>
        <w:t>event</w:t>
      </w:r>
      <w:r w:rsidRPr="008346EC">
        <w:rPr>
          <w:rFonts w:ascii="Times New Roman" w:hAnsi="Times New Roman"/>
          <w:sz w:val="22"/>
          <w:szCs w:val="22"/>
        </w:rPr>
        <w:t xml:space="preserve">, the Bureau does not expect to receive actual counts of outages.  If </w:t>
      </w:r>
      <w:r w:rsidR="00B02257">
        <w:rPr>
          <w:rFonts w:ascii="Times New Roman" w:hAnsi="Times New Roman"/>
          <w:sz w:val="22"/>
          <w:szCs w:val="22"/>
        </w:rPr>
        <w:t xml:space="preserve">a provider </w:t>
      </w:r>
      <w:r w:rsidRPr="008346EC">
        <w:rPr>
          <w:rFonts w:ascii="Times New Roman" w:hAnsi="Times New Roman"/>
          <w:sz w:val="22"/>
          <w:szCs w:val="22"/>
        </w:rPr>
        <w:t xml:space="preserve">does not have any communications assets in the affected counties, </w:t>
      </w:r>
      <w:r w:rsidR="00B02257">
        <w:rPr>
          <w:rFonts w:ascii="Times New Roman" w:hAnsi="Times New Roman"/>
          <w:sz w:val="22"/>
          <w:szCs w:val="22"/>
        </w:rPr>
        <w:t xml:space="preserve">it </w:t>
      </w:r>
      <w:r w:rsidRPr="008346EC">
        <w:rPr>
          <w:rFonts w:ascii="Times New Roman" w:hAnsi="Times New Roman"/>
          <w:sz w:val="22"/>
          <w:szCs w:val="22"/>
        </w:rPr>
        <w:t xml:space="preserve">can still participate by reporting </w:t>
      </w:r>
      <w:r w:rsidR="00780575">
        <w:rPr>
          <w:rFonts w:ascii="Times New Roman" w:hAnsi="Times New Roman"/>
          <w:sz w:val="22"/>
          <w:szCs w:val="22"/>
        </w:rPr>
        <w:t>notional</w:t>
      </w:r>
      <w:r w:rsidRPr="008346EC">
        <w:rPr>
          <w:rFonts w:ascii="Times New Roman" w:hAnsi="Times New Roman"/>
          <w:sz w:val="22"/>
          <w:szCs w:val="22"/>
        </w:rPr>
        <w:t xml:space="preserve"> data for the pre-selected counties.  </w:t>
      </w:r>
    </w:p>
    <w:p w:rsidR="008346EC" w:rsidRPr="008346EC" w:rsidP="008346EC" w14:paraId="0EB35256" w14:textId="77777777">
      <w:pPr>
        <w:rPr>
          <w:rFonts w:ascii="Times New Roman" w:hAnsi="Times New Roman"/>
          <w:sz w:val="22"/>
          <w:szCs w:val="22"/>
        </w:rPr>
      </w:pPr>
    </w:p>
    <w:p w:rsidR="008346EC" w:rsidRPr="008346EC" w:rsidP="009C6F1E" w14:paraId="106A6A9D" w14:textId="5679CCA7">
      <w:pPr>
        <w:ind w:firstLine="720"/>
        <w:rPr>
          <w:rFonts w:ascii="Times New Roman" w:hAnsi="Times New Roman"/>
          <w:sz w:val="22"/>
          <w:szCs w:val="22"/>
        </w:rPr>
      </w:pPr>
      <w:r w:rsidRPr="008346EC">
        <w:rPr>
          <w:rFonts w:ascii="Times New Roman" w:hAnsi="Times New Roman"/>
          <w:sz w:val="22"/>
          <w:szCs w:val="22"/>
        </w:rPr>
        <w:t xml:space="preserve">We ask that </w:t>
      </w:r>
      <w:r w:rsidR="0056435A">
        <w:rPr>
          <w:rFonts w:ascii="Times New Roman" w:hAnsi="Times New Roman"/>
          <w:sz w:val="22"/>
          <w:szCs w:val="22"/>
        </w:rPr>
        <w:t xml:space="preserve">event </w:t>
      </w:r>
      <w:r w:rsidRPr="008346EC">
        <w:rPr>
          <w:rFonts w:ascii="Times New Roman" w:hAnsi="Times New Roman"/>
          <w:sz w:val="22"/>
          <w:szCs w:val="22"/>
        </w:rPr>
        <w:t>participants provide their initial data sets by 10:00</w:t>
      </w:r>
      <w:r w:rsidR="00780575">
        <w:rPr>
          <w:rFonts w:ascii="Times New Roman" w:hAnsi="Times New Roman"/>
          <w:sz w:val="22"/>
          <w:szCs w:val="22"/>
        </w:rPr>
        <w:t xml:space="preserve"> a.m.</w:t>
      </w:r>
      <w:r w:rsidRPr="008346EC">
        <w:rPr>
          <w:rFonts w:ascii="Times New Roman" w:hAnsi="Times New Roman"/>
          <w:sz w:val="22"/>
          <w:szCs w:val="22"/>
        </w:rPr>
        <w:t xml:space="preserve"> E</w:t>
      </w:r>
      <w:r w:rsidR="00780575">
        <w:rPr>
          <w:rFonts w:ascii="Times New Roman" w:hAnsi="Times New Roman"/>
          <w:sz w:val="22"/>
          <w:szCs w:val="22"/>
        </w:rPr>
        <w:t>D</w:t>
      </w:r>
      <w:r w:rsidRPr="008346EC">
        <w:rPr>
          <w:rFonts w:ascii="Times New Roman" w:hAnsi="Times New Roman"/>
          <w:sz w:val="22"/>
          <w:szCs w:val="22"/>
        </w:rPr>
        <w:t xml:space="preserve">T on June 6 with an updated report filed by June 7 at 10:00 </w:t>
      </w:r>
      <w:r w:rsidR="00780575">
        <w:rPr>
          <w:rFonts w:ascii="Times New Roman" w:hAnsi="Times New Roman"/>
          <w:sz w:val="22"/>
          <w:szCs w:val="22"/>
        </w:rPr>
        <w:t>a.m.</w:t>
      </w:r>
      <w:r w:rsidRPr="008346EC">
        <w:rPr>
          <w:rFonts w:ascii="Times New Roman" w:hAnsi="Times New Roman"/>
          <w:sz w:val="22"/>
          <w:szCs w:val="22"/>
        </w:rPr>
        <w:t xml:space="preserve"> E</w:t>
      </w:r>
      <w:r w:rsidR="00780575">
        <w:rPr>
          <w:rFonts w:ascii="Times New Roman" w:hAnsi="Times New Roman"/>
          <w:sz w:val="22"/>
          <w:szCs w:val="22"/>
        </w:rPr>
        <w:t>D</w:t>
      </w:r>
      <w:r w:rsidRPr="008346EC">
        <w:rPr>
          <w:rFonts w:ascii="Times New Roman" w:hAnsi="Times New Roman"/>
          <w:sz w:val="22"/>
          <w:szCs w:val="22"/>
        </w:rPr>
        <w:t>T.  The Bureau will send a deactivation letter by 3:00</w:t>
      </w:r>
      <w:r w:rsidR="00780575">
        <w:rPr>
          <w:rFonts w:ascii="Times New Roman" w:hAnsi="Times New Roman"/>
          <w:sz w:val="22"/>
          <w:szCs w:val="22"/>
        </w:rPr>
        <w:t xml:space="preserve"> p.m.</w:t>
      </w:r>
      <w:r w:rsidRPr="008346EC">
        <w:rPr>
          <w:rFonts w:ascii="Times New Roman" w:hAnsi="Times New Roman"/>
          <w:sz w:val="22"/>
          <w:szCs w:val="22"/>
        </w:rPr>
        <w:t xml:space="preserve"> E</w:t>
      </w:r>
      <w:r w:rsidR="00780575">
        <w:rPr>
          <w:rFonts w:ascii="Times New Roman" w:hAnsi="Times New Roman"/>
          <w:sz w:val="22"/>
          <w:szCs w:val="22"/>
        </w:rPr>
        <w:t>D</w:t>
      </w:r>
      <w:r w:rsidRPr="008346EC">
        <w:rPr>
          <w:rFonts w:ascii="Times New Roman" w:hAnsi="Times New Roman"/>
          <w:sz w:val="22"/>
          <w:szCs w:val="22"/>
        </w:rPr>
        <w:t xml:space="preserve">T on June 7 </w:t>
      </w:r>
      <w:r w:rsidR="00780575">
        <w:rPr>
          <w:rFonts w:ascii="Times New Roman" w:hAnsi="Times New Roman"/>
          <w:sz w:val="22"/>
          <w:szCs w:val="22"/>
        </w:rPr>
        <w:t>notifying</w:t>
      </w:r>
      <w:r w:rsidR="007E4A93">
        <w:rPr>
          <w:rFonts w:ascii="Times New Roman" w:hAnsi="Times New Roman"/>
          <w:sz w:val="22"/>
          <w:szCs w:val="22"/>
        </w:rPr>
        <w:t xml:space="preserve"> </w:t>
      </w:r>
      <w:r w:rsidRPr="008346EC">
        <w:rPr>
          <w:rFonts w:ascii="Times New Roman" w:hAnsi="Times New Roman"/>
          <w:sz w:val="22"/>
          <w:szCs w:val="22"/>
        </w:rPr>
        <w:t xml:space="preserve">participants </w:t>
      </w:r>
      <w:r w:rsidR="003F1721">
        <w:rPr>
          <w:rFonts w:ascii="Times New Roman" w:hAnsi="Times New Roman"/>
          <w:sz w:val="22"/>
          <w:szCs w:val="22"/>
        </w:rPr>
        <w:t>that</w:t>
      </w:r>
      <w:r w:rsidRPr="008346EC" w:rsidR="003F1721">
        <w:rPr>
          <w:rFonts w:ascii="Times New Roman" w:hAnsi="Times New Roman"/>
          <w:sz w:val="22"/>
          <w:szCs w:val="22"/>
        </w:rPr>
        <w:t xml:space="preserve"> </w:t>
      </w:r>
      <w:r w:rsidRPr="008346EC">
        <w:rPr>
          <w:rFonts w:ascii="Times New Roman" w:hAnsi="Times New Roman"/>
          <w:sz w:val="22"/>
          <w:szCs w:val="22"/>
        </w:rPr>
        <w:t xml:space="preserve">the </w:t>
      </w:r>
      <w:r w:rsidR="003F1721">
        <w:rPr>
          <w:rFonts w:ascii="Times New Roman" w:hAnsi="Times New Roman"/>
          <w:sz w:val="22"/>
          <w:szCs w:val="22"/>
        </w:rPr>
        <w:t>simulated</w:t>
      </w:r>
      <w:r w:rsidRPr="628F73FF" w:rsidR="003F1721">
        <w:rPr>
          <w:rFonts w:ascii="Times New Roman" w:hAnsi="Times New Roman"/>
          <w:sz w:val="22"/>
          <w:szCs w:val="22"/>
        </w:rPr>
        <w:t xml:space="preserve"> </w:t>
      </w:r>
      <w:r w:rsidRPr="628F73FF" w:rsidR="1889C20C">
        <w:rPr>
          <w:rFonts w:ascii="Times New Roman" w:hAnsi="Times New Roman"/>
          <w:sz w:val="22"/>
          <w:szCs w:val="22"/>
        </w:rPr>
        <w:t xml:space="preserve">event </w:t>
      </w:r>
      <w:r w:rsidRPr="008346EC">
        <w:rPr>
          <w:rFonts w:ascii="Times New Roman" w:hAnsi="Times New Roman"/>
          <w:sz w:val="22"/>
          <w:szCs w:val="22"/>
        </w:rPr>
        <w:t xml:space="preserve">has been completed.  </w:t>
      </w:r>
    </w:p>
    <w:p w:rsidR="008346EC" w:rsidRPr="008346EC" w:rsidP="008346EC" w14:paraId="5D88B371" w14:textId="77777777">
      <w:pPr>
        <w:rPr>
          <w:rFonts w:ascii="Times New Roman" w:hAnsi="Times New Roman"/>
          <w:sz w:val="22"/>
          <w:szCs w:val="22"/>
        </w:rPr>
      </w:pPr>
    </w:p>
    <w:p w:rsidR="008346EC" w:rsidRPr="008346EC" w:rsidP="007E4A93" w14:paraId="6058EEE9" w14:textId="2AC5EB77">
      <w:pPr>
        <w:rPr>
          <w:rFonts w:ascii="Times New Roman" w:hAnsi="Times New Roman"/>
          <w:sz w:val="22"/>
          <w:szCs w:val="22"/>
        </w:rPr>
      </w:pPr>
      <w:r>
        <w:rPr>
          <w:rFonts w:ascii="Times New Roman" w:hAnsi="Times New Roman"/>
          <w:sz w:val="22"/>
          <w:szCs w:val="22"/>
        </w:rPr>
        <w:t xml:space="preserve">Providers </w:t>
      </w:r>
      <w:r w:rsidR="00596CED">
        <w:rPr>
          <w:rFonts w:ascii="Times New Roman" w:hAnsi="Times New Roman"/>
          <w:sz w:val="22"/>
          <w:szCs w:val="22"/>
        </w:rPr>
        <w:t>wanting</w:t>
      </w:r>
      <w:r w:rsidRPr="008346EC" w:rsidR="4DA85ECB">
        <w:rPr>
          <w:rFonts w:ascii="Times New Roman" w:hAnsi="Times New Roman"/>
          <w:sz w:val="22"/>
          <w:szCs w:val="22"/>
        </w:rPr>
        <w:t xml:space="preserve"> to participate</w:t>
      </w:r>
      <w:r w:rsidRPr="008346EC">
        <w:rPr>
          <w:rFonts w:ascii="Times New Roman" w:hAnsi="Times New Roman"/>
          <w:sz w:val="22"/>
          <w:szCs w:val="22"/>
        </w:rPr>
        <w:t xml:space="preserve"> </w:t>
      </w:r>
      <w:r>
        <w:rPr>
          <w:rFonts w:ascii="Times New Roman" w:hAnsi="Times New Roman"/>
          <w:sz w:val="22"/>
          <w:szCs w:val="22"/>
        </w:rPr>
        <w:t xml:space="preserve">should </w:t>
      </w:r>
      <w:r w:rsidRPr="008346EC">
        <w:rPr>
          <w:rFonts w:ascii="Times New Roman" w:hAnsi="Times New Roman"/>
          <w:sz w:val="22"/>
          <w:szCs w:val="22"/>
        </w:rPr>
        <w:t xml:space="preserve">email </w:t>
      </w:r>
      <w:hyperlink r:id="rId6">
        <w:r w:rsidRPr="7EF974E9" w:rsidR="1B1B2EC9">
          <w:rPr>
            <w:rStyle w:val="Hyperlink"/>
            <w:rFonts w:ascii="Times New Roman" w:hAnsi="Times New Roman"/>
            <w:sz w:val="22"/>
            <w:szCs w:val="22"/>
          </w:rPr>
          <w:t>michael.caiafa@fcc.gov</w:t>
        </w:r>
      </w:hyperlink>
      <w:r w:rsidRPr="008346EC">
        <w:rPr>
          <w:rFonts w:ascii="Times New Roman" w:hAnsi="Times New Roman"/>
          <w:sz w:val="22"/>
          <w:szCs w:val="22"/>
        </w:rPr>
        <w:t xml:space="preserve"> and </w:t>
      </w:r>
      <w:hyperlink r:id="rId7" w:history="1">
        <w:r w:rsidRPr="0092206B" w:rsidR="0092206B">
          <w:rPr>
            <w:rStyle w:val="Hyperlink"/>
            <w:rFonts w:ascii="Times New Roman" w:hAnsi="Times New Roman"/>
            <w:sz w:val="22"/>
            <w:szCs w:val="22"/>
          </w:rPr>
          <w:t>gerald.english@fcc.gov</w:t>
        </w:r>
      </w:hyperlink>
      <w:r w:rsidRPr="1F6A4B6E" w:rsidR="561F60EA">
        <w:rPr>
          <w:rFonts w:ascii="Times New Roman" w:hAnsi="Times New Roman"/>
          <w:sz w:val="22"/>
          <w:szCs w:val="22"/>
        </w:rPr>
        <w:t xml:space="preserve"> </w:t>
      </w:r>
      <w:r w:rsidRPr="008346EC">
        <w:rPr>
          <w:rFonts w:ascii="Times New Roman" w:hAnsi="Times New Roman"/>
          <w:sz w:val="22"/>
          <w:szCs w:val="22"/>
        </w:rPr>
        <w:t>by May 26</w:t>
      </w:r>
      <w:r w:rsidRPr="007E4A93" w:rsidR="00780575">
        <w:rPr>
          <w:rFonts w:ascii="Times New Roman" w:hAnsi="Times New Roman"/>
          <w:sz w:val="22"/>
          <w:szCs w:val="22"/>
          <w:vertAlign w:val="superscript"/>
        </w:rPr>
        <w:t>th</w:t>
      </w:r>
      <w:r w:rsidR="00780575">
        <w:rPr>
          <w:rFonts w:ascii="Times New Roman" w:hAnsi="Times New Roman"/>
          <w:sz w:val="22"/>
          <w:szCs w:val="22"/>
        </w:rPr>
        <w:t xml:space="preserve"> </w:t>
      </w:r>
      <w:r w:rsidRPr="008346EC">
        <w:rPr>
          <w:rFonts w:ascii="Times New Roman" w:hAnsi="Times New Roman"/>
          <w:sz w:val="22"/>
          <w:szCs w:val="22"/>
        </w:rPr>
        <w:t>with the following information:</w:t>
      </w:r>
    </w:p>
    <w:p w:rsidR="008346EC" w:rsidRPr="008346EC" w:rsidP="008346EC" w14:paraId="4ED239F5" w14:textId="77777777">
      <w:pPr>
        <w:rPr>
          <w:rFonts w:ascii="Times New Roman" w:hAnsi="Times New Roman"/>
          <w:sz w:val="22"/>
          <w:szCs w:val="22"/>
        </w:rPr>
      </w:pPr>
    </w:p>
    <w:p w:rsidR="008346EC" w:rsidRPr="008346EC" w:rsidP="008346EC" w14:paraId="7206599F" w14:textId="77777777">
      <w:pPr>
        <w:pStyle w:val="ListParagraph"/>
        <w:widowControl/>
        <w:numPr>
          <w:ilvl w:val="0"/>
          <w:numId w:val="16"/>
        </w:numPr>
        <w:snapToGrid/>
        <w:rPr>
          <w:szCs w:val="22"/>
        </w:rPr>
      </w:pPr>
      <w:r w:rsidRPr="008346EC">
        <w:rPr>
          <w:szCs w:val="22"/>
        </w:rPr>
        <w:t xml:space="preserve">Name of </w:t>
      </w:r>
      <w:r w:rsidR="00B02257">
        <w:rPr>
          <w:szCs w:val="22"/>
        </w:rPr>
        <w:t>the provider</w:t>
      </w:r>
      <w:r w:rsidRPr="008346EC">
        <w:rPr>
          <w:szCs w:val="22"/>
        </w:rPr>
        <w:t>;</w:t>
      </w:r>
    </w:p>
    <w:p w:rsidR="008346EC" w:rsidRPr="008346EC" w:rsidP="008346EC" w14:paraId="78A91EFF" w14:textId="77777777">
      <w:pPr>
        <w:pStyle w:val="ListParagraph"/>
        <w:widowControl/>
        <w:numPr>
          <w:ilvl w:val="0"/>
          <w:numId w:val="16"/>
        </w:numPr>
        <w:snapToGrid/>
        <w:rPr>
          <w:szCs w:val="22"/>
        </w:rPr>
      </w:pPr>
      <w:r w:rsidRPr="008346EC">
        <w:rPr>
          <w:szCs w:val="22"/>
        </w:rPr>
        <w:t xml:space="preserve">Names of all participants from </w:t>
      </w:r>
      <w:r w:rsidR="00B02257">
        <w:rPr>
          <w:szCs w:val="22"/>
        </w:rPr>
        <w:t>the provider</w:t>
      </w:r>
      <w:r w:rsidRPr="008346EC">
        <w:rPr>
          <w:szCs w:val="22"/>
        </w:rPr>
        <w:t>;</w:t>
      </w:r>
    </w:p>
    <w:p w:rsidR="008346EC" w:rsidRPr="008346EC" w:rsidP="008346EC" w14:paraId="0B170EC2" w14:textId="77777777">
      <w:pPr>
        <w:pStyle w:val="ListParagraph"/>
        <w:widowControl/>
        <w:numPr>
          <w:ilvl w:val="0"/>
          <w:numId w:val="16"/>
        </w:numPr>
        <w:snapToGrid/>
        <w:rPr>
          <w:szCs w:val="22"/>
        </w:rPr>
      </w:pPr>
      <w:r w:rsidRPr="008346EC">
        <w:rPr>
          <w:szCs w:val="22"/>
        </w:rPr>
        <w:t xml:space="preserve">Email and phone numbers of all participants from </w:t>
      </w:r>
      <w:r w:rsidR="00B02257">
        <w:rPr>
          <w:szCs w:val="22"/>
        </w:rPr>
        <w:t>the provider</w:t>
      </w:r>
      <w:r w:rsidRPr="008346EC">
        <w:rPr>
          <w:szCs w:val="22"/>
        </w:rPr>
        <w:t>; and</w:t>
      </w:r>
    </w:p>
    <w:p w:rsidR="008346EC" w:rsidRPr="008346EC" w:rsidP="008346EC" w14:paraId="0E9DCE2B" w14:textId="77777777">
      <w:pPr>
        <w:pStyle w:val="ListParagraph"/>
        <w:widowControl/>
        <w:numPr>
          <w:ilvl w:val="0"/>
          <w:numId w:val="16"/>
        </w:numPr>
        <w:snapToGrid/>
        <w:rPr>
          <w:szCs w:val="22"/>
        </w:rPr>
      </w:pPr>
      <w:r w:rsidRPr="008346EC">
        <w:rPr>
          <w:szCs w:val="22"/>
        </w:rPr>
        <w:t xml:space="preserve">Specific geographic areas (counties, state) that </w:t>
      </w:r>
      <w:r w:rsidR="00B02257">
        <w:rPr>
          <w:szCs w:val="22"/>
        </w:rPr>
        <w:t xml:space="preserve">the provider </w:t>
      </w:r>
      <w:r w:rsidRPr="008346EC">
        <w:rPr>
          <w:szCs w:val="22"/>
        </w:rPr>
        <w:t>would like to have included in the disaster area for this exercise (optional).</w:t>
      </w:r>
    </w:p>
    <w:p w:rsidR="008346EC" w:rsidRPr="008346EC" w:rsidP="008346EC" w14:paraId="56FB091B" w14:textId="77777777">
      <w:pPr>
        <w:pStyle w:val="ListParagraph"/>
        <w:rPr>
          <w:szCs w:val="22"/>
        </w:rPr>
      </w:pPr>
    </w:p>
    <w:p w:rsidR="008346EC" w:rsidP="008346EC" w14:paraId="77994791" w14:textId="7F1A09E8">
      <w:pPr>
        <w:rPr>
          <w:rFonts w:ascii="Times New Roman" w:hAnsi="Times New Roman"/>
          <w:sz w:val="22"/>
          <w:szCs w:val="22"/>
        </w:rPr>
      </w:pPr>
      <w:r w:rsidRPr="008346EC">
        <w:rPr>
          <w:rFonts w:ascii="Times New Roman" w:hAnsi="Times New Roman"/>
          <w:sz w:val="22"/>
          <w:szCs w:val="22"/>
        </w:rPr>
        <w:t xml:space="preserve">There is no response necessary </w:t>
      </w:r>
      <w:r w:rsidR="00B02257">
        <w:rPr>
          <w:rFonts w:ascii="Times New Roman" w:hAnsi="Times New Roman"/>
          <w:sz w:val="22"/>
          <w:szCs w:val="22"/>
        </w:rPr>
        <w:t xml:space="preserve">for providers that </w:t>
      </w:r>
      <w:r w:rsidRPr="008346EC">
        <w:rPr>
          <w:rFonts w:ascii="Times New Roman" w:hAnsi="Times New Roman"/>
          <w:sz w:val="22"/>
          <w:szCs w:val="22"/>
        </w:rPr>
        <w:t xml:space="preserve">do not wish to participate.  </w:t>
      </w:r>
    </w:p>
    <w:p w:rsidR="009C6F1E" w:rsidRPr="008346EC" w:rsidP="008346EC" w14:paraId="4E5B820E" w14:textId="77777777">
      <w:pPr>
        <w:rPr>
          <w:rFonts w:ascii="Times New Roman" w:hAnsi="Times New Roman"/>
          <w:sz w:val="22"/>
          <w:szCs w:val="22"/>
        </w:rPr>
      </w:pPr>
    </w:p>
    <w:p w:rsidR="00442260" w:rsidP="00CF549A" w14:paraId="51AE9317" w14:textId="77777777">
      <w:pPr>
        <w:widowControl/>
        <w:ind w:firstLine="720"/>
        <w:rPr>
          <w:rFonts w:ascii="Times New Roman" w:hAnsi="Times New Roman"/>
          <w:sz w:val="22"/>
          <w:szCs w:val="22"/>
        </w:rPr>
      </w:pPr>
      <w:r>
        <w:rPr>
          <w:rFonts w:ascii="Times New Roman" w:hAnsi="Times New Roman"/>
          <w:sz w:val="22"/>
          <w:szCs w:val="22"/>
        </w:rPr>
        <w:t xml:space="preserve">Questions regarding </w:t>
      </w:r>
      <w:r w:rsidRPr="1F6A4B6E" w:rsidR="436FCFE0">
        <w:rPr>
          <w:rFonts w:ascii="Times New Roman" w:hAnsi="Times New Roman"/>
          <w:sz w:val="22"/>
          <w:szCs w:val="22"/>
        </w:rPr>
        <w:t xml:space="preserve">this prep </w:t>
      </w:r>
      <w:r w:rsidR="009F28DF">
        <w:rPr>
          <w:rFonts w:ascii="Times New Roman" w:hAnsi="Times New Roman"/>
          <w:sz w:val="22"/>
          <w:szCs w:val="22"/>
        </w:rPr>
        <w:t>or</w:t>
      </w:r>
      <w:r w:rsidR="009C6F1E">
        <w:rPr>
          <w:rFonts w:ascii="Times New Roman" w:hAnsi="Times New Roman"/>
          <w:sz w:val="22"/>
          <w:szCs w:val="22"/>
        </w:rPr>
        <w:t xml:space="preserve"> DIRS generally </w:t>
      </w:r>
      <w:r w:rsidR="009C1A95">
        <w:rPr>
          <w:rFonts w:ascii="Times New Roman" w:hAnsi="Times New Roman"/>
          <w:sz w:val="22"/>
          <w:szCs w:val="22"/>
        </w:rPr>
        <w:t xml:space="preserve">should </w:t>
      </w:r>
      <w:r>
        <w:rPr>
          <w:rFonts w:ascii="Times New Roman" w:hAnsi="Times New Roman"/>
          <w:sz w:val="22"/>
          <w:szCs w:val="22"/>
        </w:rPr>
        <w:t>be directed to</w:t>
      </w:r>
      <w:r w:rsidR="009C1A95">
        <w:rPr>
          <w:rFonts w:ascii="Times New Roman" w:hAnsi="Times New Roman"/>
          <w:sz w:val="22"/>
          <w:szCs w:val="22"/>
        </w:rPr>
        <w:t xml:space="preserve"> </w:t>
      </w:r>
      <w:r>
        <w:rPr>
          <w:rFonts w:ascii="Times New Roman" w:hAnsi="Times New Roman"/>
          <w:sz w:val="22"/>
          <w:szCs w:val="22"/>
        </w:rPr>
        <w:t xml:space="preserve">the following in the </w:t>
      </w:r>
      <w:r w:rsidRPr="2ED861CA">
        <w:rPr>
          <w:rFonts w:ascii="Times New Roman" w:hAnsi="Times New Roman"/>
          <w:sz w:val="22"/>
          <w:szCs w:val="22"/>
        </w:rPr>
        <w:t>Public Safety and Homeland Security Bureau, Cybersecurity and Communications Reliability Division</w:t>
      </w:r>
      <w:r>
        <w:rPr>
          <w:rFonts w:ascii="Times New Roman" w:hAnsi="Times New Roman"/>
          <w:sz w:val="22"/>
          <w:szCs w:val="22"/>
        </w:rPr>
        <w:t xml:space="preserve">: </w:t>
      </w:r>
    </w:p>
    <w:p w:rsidR="00B44AAA" w:rsidP="00CF549A" w14:paraId="3A9A9677" w14:textId="77777777">
      <w:pPr>
        <w:widowControl/>
        <w:ind w:firstLine="720"/>
        <w:rPr>
          <w:rFonts w:ascii="Times New Roman" w:hAnsi="Times New Roman"/>
          <w:sz w:val="22"/>
          <w:szCs w:val="22"/>
        </w:rPr>
      </w:pPr>
    </w:p>
    <w:p w:rsidR="00442260" w:rsidP="00442260" w14:paraId="21C60410" w14:textId="1EFD5526">
      <w:pPr>
        <w:pStyle w:val="ListParagraph"/>
        <w:widowControl/>
        <w:numPr>
          <w:ilvl w:val="0"/>
          <w:numId w:val="17"/>
        </w:numPr>
        <w:rPr>
          <w:szCs w:val="22"/>
        </w:rPr>
      </w:pPr>
      <w:r w:rsidRPr="00442260">
        <w:rPr>
          <w:szCs w:val="22"/>
        </w:rPr>
        <w:t>Michael Caiafa</w:t>
      </w:r>
      <w:r>
        <w:rPr>
          <w:szCs w:val="22"/>
        </w:rPr>
        <w:t xml:space="preserve">: </w:t>
      </w:r>
      <w:hyperlink r:id="rId6" w:history="1">
        <w:r w:rsidRPr="00442260">
          <w:rPr>
            <w:rStyle w:val="Hyperlink"/>
            <w:szCs w:val="22"/>
          </w:rPr>
          <w:t>michael.caiafa@fcc.gov</w:t>
        </w:r>
      </w:hyperlink>
      <w:r w:rsidRPr="00442260">
        <w:rPr>
          <w:szCs w:val="22"/>
        </w:rPr>
        <w:t xml:space="preserve"> or</w:t>
      </w:r>
      <w:r w:rsidRPr="00442260" w:rsidR="00131446">
        <w:rPr>
          <w:szCs w:val="22"/>
        </w:rPr>
        <w:t xml:space="preserve"> (202) </w:t>
      </w:r>
      <w:r w:rsidRPr="00442260">
        <w:rPr>
          <w:szCs w:val="22"/>
        </w:rPr>
        <w:t>418-1311</w:t>
      </w:r>
    </w:p>
    <w:p w:rsidR="00C6007B" w:rsidRPr="00442260" w:rsidP="0013537C" w14:paraId="27994102" w14:textId="00D11C92">
      <w:pPr>
        <w:pStyle w:val="ListParagraph"/>
        <w:widowControl/>
        <w:numPr>
          <w:ilvl w:val="0"/>
          <w:numId w:val="17"/>
        </w:numPr>
        <w:rPr>
          <w:szCs w:val="22"/>
        </w:rPr>
      </w:pPr>
      <w:r w:rsidRPr="00442260">
        <w:rPr>
          <w:szCs w:val="22"/>
        </w:rPr>
        <w:t>Jay English</w:t>
      </w:r>
      <w:r w:rsidR="00442260">
        <w:rPr>
          <w:szCs w:val="22"/>
        </w:rPr>
        <w:t xml:space="preserve">: </w:t>
      </w:r>
      <w:hyperlink r:id="rId7" w:history="1">
        <w:r w:rsidRPr="00442260" w:rsidR="00442260">
          <w:rPr>
            <w:rStyle w:val="Hyperlink"/>
            <w:szCs w:val="22"/>
          </w:rPr>
          <w:t>gerald.english@fcc.gov</w:t>
        </w:r>
      </w:hyperlink>
      <w:r w:rsidRPr="00442260" w:rsidR="005575C3">
        <w:rPr>
          <w:szCs w:val="22"/>
        </w:rPr>
        <w:t xml:space="preserve"> </w:t>
      </w:r>
      <w:r w:rsidRPr="00442260">
        <w:rPr>
          <w:szCs w:val="22"/>
        </w:rPr>
        <w:t xml:space="preserve">or </w:t>
      </w:r>
      <w:r w:rsidR="004B5061">
        <w:rPr>
          <w:szCs w:val="22"/>
        </w:rPr>
        <w:t xml:space="preserve">(202) </w:t>
      </w:r>
      <w:r w:rsidRPr="00442260">
        <w:rPr>
          <w:szCs w:val="22"/>
        </w:rPr>
        <w:t>418-0432</w:t>
      </w:r>
    </w:p>
    <w:sectPr w:rsidSect="0035473A">
      <w:footerReference w:type="default" r:id="rId8"/>
      <w:endnotePr>
        <w:numFmt w:val="decimal"/>
      </w:endnotePr>
      <w:type w:val="continuous"/>
      <w:pgSz w:w="12240" w:h="15840" w:code="1"/>
      <w:pgMar w:top="1440" w:right="1440" w:bottom="144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2632" w:rsidRPr="00B97119" w14:paraId="0A6DBE26" w14:textId="77777777">
    <w:pPr>
      <w:pStyle w:val="Footer"/>
      <w:jc w:val="center"/>
      <w:rPr>
        <w:rFonts w:ascii="Times New Roman" w:hAnsi="Times New Roman"/>
      </w:rPr>
    </w:pPr>
    <w:r w:rsidRPr="00B97119">
      <w:rPr>
        <w:rStyle w:val="PageNumber"/>
        <w:rFonts w:ascii="Times New Roman" w:hAnsi="Times New Roman"/>
      </w:rPr>
      <w:fldChar w:fldCharType="begin"/>
    </w:r>
    <w:r w:rsidRPr="00B97119">
      <w:rPr>
        <w:rStyle w:val="PageNumber"/>
        <w:rFonts w:ascii="Times New Roman" w:hAnsi="Times New Roman"/>
      </w:rPr>
      <w:instrText xml:space="preserve"> PAGE </w:instrText>
    </w:r>
    <w:r w:rsidRPr="00B97119">
      <w:rPr>
        <w:rStyle w:val="PageNumber"/>
        <w:rFonts w:ascii="Times New Roman" w:hAnsi="Times New Roman"/>
      </w:rPr>
      <w:fldChar w:fldCharType="separate"/>
    </w:r>
    <w:r w:rsidR="007B66A6">
      <w:rPr>
        <w:rStyle w:val="PageNumber"/>
        <w:rFonts w:ascii="Times New Roman" w:hAnsi="Times New Roman"/>
        <w:noProof/>
      </w:rPr>
      <w:t>2</w:t>
    </w:r>
    <w:r w:rsidRPr="00B97119">
      <w:rPr>
        <w:rStyle w:val="PageNumber"/>
        <w:rFonts w:ascii="Times New Roman" w:hAnsi="Times New Roman"/>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2632" w14:paraId="659F0BCE" w14:textId="118BEAC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2D2632" w14:paraId="2194DCB1" w14:textId="3FBA8991">
    <w:pPr>
      <w:pStyle w:val="Header"/>
      <w:tabs>
        <w:tab w:val="left" w:pos="1080"/>
        <w:tab w:val="clear" w:pos="4320"/>
        <w:tab w:val="clear" w:pos="864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542925</wp:posOffset>
              </wp:positionH>
              <wp:positionV relativeFrom="paragraph">
                <wp:posOffset>12700</wp:posOffset>
              </wp:positionV>
              <wp:extent cx="2514600" cy="561975"/>
              <wp:effectExtent l="0" t="0" r="0" b="9525"/>
              <wp:wrapNone/>
              <wp:docPr id="500452805" name="Text Box 50045280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14600" cy="5619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D2632" w:rsidRPr="0013537C" w14:textId="40AE1F18">
                          <w:pPr>
                            <w:rPr>
                              <w:rFonts w:ascii="Arial" w:hAnsi="Arial"/>
                              <w:b/>
                              <w:sz w:val="16"/>
                              <w:szCs w:val="16"/>
                            </w:rPr>
                          </w:pPr>
                          <w:r w:rsidRPr="0013537C">
                            <w:rPr>
                              <w:rFonts w:ascii="Arial" w:hAnsi="Arial"/>
                              <w:b/>
                              <w:sz w:val="16"/>
                              <w:szCs w:val="16"/>
                            </w:rPr>
                            <w:t>F</w:t>
                          </w:r>
                          <w:r w:rsidRPr="0013537C">
                            <w:rPr>
                              <w:rFonts w:ascii="Arial" w:hAnsi="Arial"/>
                              <w:b/>
                              <w:sz w:val="16"/>
                              <w:szCs w:val="16"/>
                            </w:rPr>
                            <w:t>ederal Communications Commission</w:t>
                          </w:r>
                        </w:p>
                        <w:p w:rsidR="002D2632" w:rsidRPr="0013537C" w14:textId="31D148DE">
                          <w:pPr>
                            <w:rPr>
                              <w:rFonts w:ascii="Arial" w:hAnsi="Arial"/>
                              <w:b/>
                              <w:sz w:val="16"/>
                              <w:szCs w:val="16"/>
                            </w:rPr>
                          </w:pPr>
                          <w:r w:rsidRPr="0013537C">
                            <w:rPr>
                              <w:rFonts w:ascii="Arial" w:hAnsi="Arial"/>
                              <w:b/>
                              <w:sz w:val="16"/>
                              <w:szCs w:val="16"/>
                            </w:rPr>
                            <w:t>4</w:t>
                          </w:r>
                          <w:r w:rsidR="00ED2D46">
                            <w:rPr>
                              <w:rFonts w:ascii="Arial" w:hAnsi="Arial"/>
                              <w:b/>
                              <w:sz w:val="16"/>
                              <w:szCs w:val="16"/>
                            </w:rPr>
                            <w:t>5L</w:t>
                          </w:r>
                          <w:r w:rsidRPr="0013537C" w:rsidR="00ED2D46">
                            <w:rPr>
                              <w:rFonts w:ascii="Arial" w:hAnsi="Arial"/>
                              <w:b/>
                              <w:sz w:val="16"/>
                              <w:szCs w:val="16"/>
                            </w:rPr>
                            <w:t xml:space="preserve"> </w:t>
                          </w:r>
                          <w:r w:rsidRPr="0013537C">
                            <w:rPr>
                              <w:rFonts w:ascii="Arial" w:hAnsi="Arial"/>
                              <w:b/>
                              <w:sz w:val="16"/>
                              <w:szCs w:val="16"/>
                            </w:rPr>
                            <w:t xml:space="preserve">St., </w:t>
                          </w:r>
                          <w:r w:rsidR="00ED2D46">
                            <w:rPr>
                              <w:rFonts w:ascii="Arial" w:hAnsi="Arial"/>
                              <w:b/>
                              <w:sz w:val="16"/>
                              <w:szCs w:val="16"/>
                            </w:rPr>
                            <w:t>N.E.</w:t>
                          </w:r>
                          <w:r w:rsidRPr="0013537C">
                            <w:rPr>
                              <w:rFonts w:ascii="Arial" w:hAnsi="Arial"/>
                              <w:b/>
                              <w:sz w:val="16"/>
                              <w:szCs w:val="16"/>
                            </w:rPr>
                            <w:t>.</w:t>
                          </w:r>
                        </w:p>
                        <w:p w:rsidR="002D2632" w:rsidRPr="0013537C" w14:textId="77777777">
                          <w:pPr>
                            <w:rPr>
                              <w:rFonts w:ascii="Arial" w:hAnsi="Arial"/>
                              <w:sz w:val="16"/>
                              <w:szCs w:val="16"/>
                            </w:rPr>
                          </w:pPr>
                          <w:r w:rsidRPr="0013537C">
                            <w:rPr>
                              <w:rFonts w:ascii="Arial" w:hAnsi="Arial"/>
                              <w:b/>
                              <w:sz w:val="16"/>
                              <w:szCs w:val="16"/>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0452805" o:spid="_x0000_s2049" type="#_x0000_t202" style="width:198pt;height:44.25pt;margin-top:1pt;margin-left:42.75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2D2632" w:rsidRPr="0013537C" w14:paraId="2BC998D4" w14:textId="40AE1F18">
                    <w:pPr>
                      <w:rPr>
                        <w:rFonts w:ascii="Arial" w:hAnsi="Arial"/>
                        <w:b/>
                        <w:sz w:val="16"/>
                        <w:szCs w:val="16"/>
                      </w:rPr>
                    </w:pPr>
                    <w:r w:rsidRPr="0013537C">
                      <w:rPr>
                        <w:rFonts w:ascii="Arial" w:hAnsi="Arial"/>
                        <w:b/>
                        <w:sz w:val="16"/>
                        <w:szCs w:val="16"/>
                      </w:rPr>
                      <w:t>F</w:t>
                    </w:r>
                    <w:r w:rsidRPr="0013537C">
                      <w:rPr>
                        <w:rFonts w:ascii="Arial" w:hAnsi="Arial"/>
                        <w:b/>
                        <w:sz w:val="16"/>
                        <w:szCs w:val="16"/>
                      </w:rPr>
                      <w:t>ederal Communications Commission</w:t>
                    </w:r>
                  </w:p>
                  <w:p w:rsidR="002D2632" w:rsidRPr="0013537C" w14:paraId="6FF8D115" w14:textId="31D148DE">
                    <w:pPr>
                      <w:rPr>
                        <w:rFonts w:ascii="Arial" w:hAnsi="Arial"/>
                        <w:b/>
                        <w:sz w:val="16"/>
                        <w:szCs w:val="16"/>
                      </w:rPr>
                    </w:pPr>
                    <w:r w:rsidRPr="0013537C">
                      <w:rPr>
                        <w:rFonts w:ascii="Arial" w:hAnsi="Arial"/>
                        <w:b/>
                        <w:sz w:val="16"/>
                        <w:szCs w:val="16"/>
                      </w:rPr>
                      <w:t>4</w:t>
                    </w:r>
                    <w:r w:rsidR="00ED2D46">
                      <w:rPr>
                        <w:rFonts w:ascii="Arial" w:hAnsi="Arial"/>
                        <w:b/>
                        <w:sz w:val="16"/>
                        <w:szCs w:val="16"/>
                      </w:rPr>
                      <w:t>5L</w:t>
                    </w:r>
                    <w:r w:rsidRPr="0013537C" w:rsidR="00ED2D46">
                      <w:rPr>
                        <w:rFonts w:ascii="Arial" w:hAnsi="Arial"/>
                        <w:b/>
                        <w:sz w:val="16"/>
                        <w:szCs w:val="16"/>
                      </w:rPr>
                      <w:t xml:space="preserve"> </w:t>
                    </w:r>
                    <w:r w:rsidRPr="0013537C">
                      <w:rPr>
                        <w:rFonts w:ascii="Arial" w:hAnsi="Arial"/>
                        <w:b/>
                        <w:sz w:val="16"/>
                        <w:szCs w:val="16"/>
                      </w:rPr>
                      <w:t xml:space="preserve">St., </w:t>
                    </w:r>
                    <w:r w:rsidR="00ED2D46">
                      <w:rPr>
                        <w:rFonts w:ascii="Arial" w:hAnsi="Arial"/>
                        <w:b/>
                        <w:sz w:val="16"/>
                        <w:szCs w:val="16"/>
                      </w:rPr>
                      <w:t>N.E.</w:t>
                    </w:r>
                    <w:r w:rsidRPr="0013537C">
                      <w:rPr>
                        <w:rFonts w:ascii="Arial" w:hAnsi="Arial"/>
                        <w:b/>
                        <w:sz w:val="16"/>
                        <w:szCs w:val="16"/>
                      </w:rPr>
                      <w:t>.</w:t>
                    </w:r>
                  </w:p>
                  <w:p w:rsidR="002D2632" w:rsidRPr="0013537C" w14:paraId="377A0B30" w14:textId="77777777">
                    <w:pPr>
                      <w:rPr>
                        <w:rFonts w:ascii="Arial" w:hAnsi="Arial"/>
                        <w:sz w:val="16"/>
                        <w:szCs w:val="16"/>
                      </w:rPr>
                    </w:pPr>
                    <w:r w:rsidRPr="0013537C">
                      <w:rPr>
                        <w:rFonts w:ascii="Arial" w:hAnsi="Arial"/>
                        <w:b/>
                        <w:sz w:val="16"/>
                        <w:szCs w:val="16"/>
                      </w:rPr>
                      <w:t>Washington, D.C. 20554</w:t>
                    </w:r>
                  </w:p>
                </w:txbxContent>
              </v:textbox>
            </v:shape>
          </w:pict>
        </mc:Fallback>
      </mc:AlternateContent>
    </w:r>
    <w:r w:rsidR="0092206B">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484629987" name="Straight Connector 148462998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84629987" o:spid="_x0000_s2050"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r w:rsidR="0092206B">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517116024" name="Text Box 151711602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D2632" w14:textId="77777777">
                          <w:pPr>
                            <w:spacing w:before="40"/>
                            <w:jc w:val="right"/>
                            <w:rPr>
                              <w:rFonts w:ascii="Arial" w:hAnsi="Arial"/>
                              <w:b/>
                              <w:sz w:val="16"/>
                            </w:rPr>
                          </w:pPr>
                          <w:r>
                            <w:rPr>
                              <w:rFonts w:ascii="Arial" w:hAnsi="Arial"/>
                              <w:b/>
                              <w:sz w:val="16"/>
                            </w:rPr>
                            <w:t>News Media Information 202 / 418-0500</w:t>
                          </w:r>
                        </w:p>
                        <w:p w:rsidR="002D2632"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D2632" w14:textId="77777777">
                          <w:pPr>
                            <w:jc w:val="right"/>
                            <w:rPr>
                              <w:rFonts w:ascii="Arial" w:hAnsi="Arial"/>
                              <w:b/>
                              <w:sz w:val="16"/>
                            </w:rPr>
                          </w:pPr>
                          <w:r>
                            <w:rPr>
                              <w:rFonts w:ascii="Arial" w:hAnsi="Arial"/>
                              <w:b/>
                              <w:sz w:val="16"/>
                            </w:rPr>
                            <w:t>TTY: 1-888-835-5322</w:t>
                          </w:r>
                        </w:p>
                        <w:p w:rsidR="002D2632"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517116024" o:spid="_x0000_s2051" type="#_x0000_t202" style="width:207.95pt;height:43.2pt;margin-top:10.25pt;margin-left:336.7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2D2632" w14:paraId="4A744623" w14:textId="77777777">
                    <w:pPr>
                      <w:spacing w:before="40"/>
                      <w:jc w:val="right"/>
                      <w:rPr>
                        <w:rFonts w:ascii="Arial" w:hAnsi="Arial"/>
                        <w:b/>
                        <w:sz w:val="16"/>
                      </w:rPr>
                    </w:pPr>
                    <w:r>
                      <w:rPr>
                        <w:rFonts w:ascii="Arial" w:hAnsi="Arial"/>
                        <w:b/>
                        <w:sz w:val="16"/>
                      </w:rPr>
                      <w:t>News Media Information 202 / 418-0500</w:t>
                    </w:r>
                  </w:p>
                  <w:p w:rsidR="002D2632" w14:paraId="69B376F7"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D2632" w14:paraId="24E7E229" w14:textId="77777777">
                    <w:pPr>
                      <w:jc w:val="right"/>
                      <w:rPr>
                        <w:rFonts w:ascii="Arial" w:hAnsi="Arial"/>
                        <w:b/>
                        <w:sz w:val="16"/>
                      </w:rPr>
                    </w:pPr>
                    <w:r>
                      <w:rPr>
                        <w:rFonts w:ascii="Arial" w:hAnsi="Arial"/>
                        <w:b/>
                        <w:sz w:val="16"/>
                      </w:rPr>
                      <w:t>TTY: 1-888-835-5322</w:t>
                    </w:r>
                  </w:p>
                  <w:p w:rsidR="002D2632" w14:paraId="6EDBFF1B" w14:textId="77777777">
                    <w:pPr>
                      <w:jc w:val="right"/>
                    </w:pPr>
                  </w:p>
                </w:txbxContent>
              </v:textbox>
            </v:shape>
          </w:pict>
        </mc:Fallback>
      </mc:AlternateContent>
    </w:r>
  </w:p>
  <w:p w:rsidR="002D2632" w14:paraId="66E339A1"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4C5EE8"/>
    <w:multiLevelType w:val="hybridMultilevel"/>
    <w:tmpl w:val="49D87B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E1A008B"/>
    <w:multiLevelType w:val="hybridMultilevel"/>
    <w:tmpl w:val="1E805DC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nsid w:val="2A9009E5"/>
    <w:multiLevelType w:val="multilevel"/>
    <w:tmpl w:val="86A027B6"/>
    <w:lvl w:ilvl="0">
      <w:start w:val="1"/>
      <w:numFmt w:val="decimal"/>
      <w:lvlText w:val="%1."/>
      <w:lvlJc w:val="left"/>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D0F1B3D"/>
    <w:multiLevelType w:val="singleLevel"/>
    <w:tmpl w:val="0902D07C"/>
    <w:lvl w:ilvl="0">
      <w:start w:val="1"/>
      <w:numFmt w:val="decimal"/>
      <w:pStyle w:val="Paranum"/>
      <w:lvlText w:val="%1."/>
      <w:lvlJc w:val="left"/>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4">
    <w:nsid w:val="42F3365F"/>
    <w:multiLevelType w:val="hybridMultilevel"/>
    <w:tmpl w:val="F76A352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370266C"/>
    <w:multiLevelType w:val="hybridMultilevel"/>
    <w:tmpl w:val="930A4E22"/>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541F6B38"/>
    <w:multiLevelType w:val="multilevel"/>
    <w:tmpl w:val="9BCA1692"/>
    <w:lvl w:ilvl="0">
      <w:start w:val="1"/>
      <w:numFmt w:val="upperRoman"/>
      <w:pStyle w:val="Heading1"/>
      <w:lvlText w:val="%1."/>
      <w:lvlJc w:val="left"/>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5F8B27A2"/>
    <w:multiLevelType w:val="hybridMultilevel"/>
    <w:tmpl w:val="75FCAB9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9"/>
  </w:num>
  <w:num w:numId="4">
    <w:abstractNumId w:val="2"/>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3"/>
  </w:num>
  <w:num w:numId="13">
    <w:abstractNumId w:val="6"/>
  </w:num>
  <w:num w:numId="14">
    <w:abstractNumId w:val="10"/>
  </w:num>
  <w:num w:numId="15">
    <w:abstractNumId w:val="1"/>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632"/>
    <w:rsid w:val="00000CBC"/>
    <w:rsid w:val="00004855"/>
    <w:rsid w:val="00014BE4"/>
    <w:rsid w:val="00015141"/>
    <w:rsid w:val="00024A06"/>
    <w:rsid w:val="00024A16"/>
    <w:rsid w:val="00025F06"/>
    <w:rsid w:val="000305F4"/>
    <w:rsid w:val="00032256"/>
    <w:rsid w:val="00040488"/>
    <w:rsid w:val="00042E13"/>
    <w:rsid w:val="00052421"/>
    <w:rsid w:val="000549D5"/>
    <w:rsid w:val="000622B6"/>
    <w:rsid w:val="00062BFA"/>
    <w:rsid w:val="000637AE"/>
    <w:rsid w:val="000652E0"/>
    <w:rsid w:val="00081454"/>
    <w:rsid w:val="00083DAE"/>
    <w:rsid w:val="00092542"/>
    <w:rsid w:val="000941EA"/>
    <w:rsid w:val="000A0138"/>
    <w:rsid w:val="000A02F2"/>
    <w:rsid w:val="000A40C5"/>
    <w:rsid w:val="000B1786"/>
    <w:rsid w:val="000B2232"/>
    <w:rsid w:val="000C7328"/>
    <w:rsid w:val="000D1BA5"/>
    <w:rsid w:val="000E6B6F"/>
    <w:rsid w:val="000F62A6"/>
    <w:rsid w:val="00110C09"/>
    <w:rsid w:val="0012073F"/>
    <w:rsid w:val="0012440F"/>
    <w:rsid w:val="00124B0A"/>
    <w:rsid w:val="00131446"/>
    <w:rsid w:val="0013537C"/>
    <w:rsid w:val="00137A46"/>
    <w:rsid w:val="00140980"/>
    <w:rsid w:val="001412B2"/>
    <w:rsid w:val="001428AB"/>
    <w:rsid w:val="00147E15"/>
    <w:rsid w:val="0015221B"/>
    <w:rsid w:val="001530CB"/>
    <w:rsid w:val="00154BAD"/>
    <w:rsid w:val="00154BDA"/>
    <w:rsid w:val="00156C8A"/>
    <w:rsid w:val="0015700A"/>
    <w:rsid w:val="001610A8"/>
    <w:rsid w:val="001735D2"/>
    <w:rsid w:val="00173924"/>
    <w:rsid w:val="001834EC"/>
    <w:rsid w:val="00187090"/>
    <w:rsid w:val="00187386"/>
    <w:rsid w:val="00194353"/>
    <w:rsid w:val="00194ED0"/>
    <w:rsid w:val="001B0CC4"/>
    <w:rsid w:val="001B2470"/>
    <w:rsid w:val="001B6078"/>
    <w:rsid w:val="001C0B35"/>
    <w:rsid w:val="001C5133"/>
    <w:rsid w:val="001C7E3B"/>
    <w:rsid w:val="001D3EE6"/>
    <w:rsid w:val="001D7A3D"/>
    <w:rsid w:val="001E4BFE"/>
    <w:rsid w:val="001E58AE"/>
    <w:rsid w:val="001E5AFF"/>
    <w:rsid w:val="002029B3"/>
    <w:rsid w:val="00207BA0"/>
    <w:rsid w:val="00213780"/>
    <w:rsid w:val="00224D3A"/>
    <w:rsid w:val="002272E8"/>
    <w:rsid w:val="00235715"/>
    <w:rsid w:val="00241577"/>
    <w:rsid w:val="00254464"/>
    <w:rsid w:val="00260790"/>
    <w:rsid w:val="00262411"/>
    <w:rsid w:val="00262BA0"/>
    <w:rsid w:val="00266B23"/>
    <w:rsid w:val="0026797E"/>
    <w:rsid w:val="0028601B"/>
    <w:rsid w:val="00286B13"/>
    <w:rsid w:val="00297113"/>
    <w:rsid w:val="002A06F5"/>
    <w:rsid w:val="002A3AD7"/>
    <w:rsid w:val="002A76A4"/>
    <w:rsid w:val="002B09FD"/>
    <w:rsid w:val="002C4627"/>
    <w:rsid w:val="002D08D7"/>
    <w:rsid w:val="002D2632"/>
    <w:rsid w:val="002D2904"/>
    <w:rsid w:val="002D6058"/>
    <w:rsid w:val="002E6966"/>
    <w:rsid w:val="002E758F"/>
    <w:rsid w:val="00313034"/>
    <w:rsid w:val="003168A8"/>
    <w:rsid w:val="003219B5"/>
    <w:rsid w:val="00334639"/>
    <w:rsid w:val="00341242"/>
    <w:rsid w:val="003416FE"/>
    <w:rsid w:val="0035473A"/>
    <w:rsid w:val="00364593"/>
    <w:rsid w:val="0036791E"/>
    <w:rsid w:val="00380544"/>
    <w:rsid w:val="003860BF"/>
    <w:rsid w:val="00387C5E"/>
    <w:rsid w:val="003A06BD"/>
    <w:rsid w:val="003A403D"/>
    <w:rsid w:val="003A6057"/>
    <w:rsid w:val="003A6539"/>
    <w:rsid w:val="003B066B"/>
    <w:rsid w:val="003B0858"/>
    <w:rsid w:val="003B666F"/>
    <w:rsid w:val="003B7769"/>
    <w:rsid w:val="003C5739"/>
    <w:rsid w:val="003C7E0E"/>
    <w:rsid w:val="003D3522"/>
    <w:rsid w:val="003D510E"/>
    <w:rsid w:val="003D6B0F"/>
    <w:rsid w:val="003E0CB9"/>
    <w:rsid w:val="003E12F6"/>
    <w:rsid w:val="003E700F"/>
    <w:rsid w:val="003F1721"/>
    <w:rsid w:val="004013EB"/>
    <w:rsid w:val="00414590"/>
    <w:rsid w:val="004151A9"/>
    <w:rsid w:val="00417163"/>
    <w:rsid w:val="00423847"/>
    <w:rsid w:val="00423BB2"/>
    <w:rsid w:val="00426643"/>
    <w:rsid w:val="00431D7F"/>
    <w:rsid w:val="00432709"/>
    <w:rsid w:val="00441E2C"/>
    <w:rsid w:val="00442260"/>
    <w:rsid w:val="00447D74"/>
    <w:rsid w:val="00454F99"/>
    <w:rsid w:val="00461AEA"/>
    <w:rsid w:val="004802DE"/>
    <w:rsid w:val="004822AC"/>
    <w:rsid w:val="004847B9"/>
    <w:rsid w:val="00484FE6"/>
    <w:rsid w:val="00490E48"/>
    <w:rsid w:val="00496F69"/>
    <w:rsid w:val="004A5872"/>
    <w:rsid w:val="004A6CA9"/>
    <w:rsid w:val="004A7EFC"/>
    <w:rsid w:val="004B06AB"/>
    <w:rsid w:val="004B2BCD"/>
    <w:rsid w:val="004B5061"/>
    <w:rsid w:val="004C33E4"/>
    <w:rsid w:val="004D232D"/>
    <w:rsid w:val="004D3392"/>
    <w:rsid w:val="004D4E61"/>
    <w:rsid w:val="004E7686"/>
    <w:rsid w:val="00503514"/>
    <w:rsid w:val="00510D17"/>
    <w:rsid w:val="00512E8C"/>
    <w:rsid w:val="005336D5"/>
    <w:rsid w:val="00535A91"/>
    <w:rsid w:val="00536872"/>
    <w:rsid w:val="00537BAB"/>
    <w:rsid w:val="005575C3"/>
    <w:rsid w:val="00560D84"/>
    <w:rsid w:val="0056435A"/>
    <w:rsid w:val="00564EB3"/>
    <w:rsid w:val="005863DD"/>
    <w:rsid w:val="00596CED"/>
    <w:rsid w:val="005D7AE3"/>
    <w:rsid w:val="005E048B"/>
    <w:rsid w:val="005E0923"/>
    <w:rsid w:val="005E1851"/>
    <w:rsid w:val="005E4172"/>
    <w:rsid w:val="005E5BCE"/>
    <w:rsid w:val="00603C87"/>
    <w:rsid w:val="006044B1"/>
    <w:rsid w:val="00605201"/>
    <w:rsid w:val="00620FA0"/>
    <w:rsid w:val="00624172"/>
    <w:rsid w:val="0062768B"/>
    <w:rsid w:val="0063272C"/>
    <w:rsid w:val="00633EF2"/>
    <w:rsid w:val="006421A0"/>
    <w:rsid w:val="00651714"/>
    <w:rsid w:val="00653889"/>
    <w:rsid w:val="00653DD1"/>
    <w:rsid w:val="00661F8C"/>
    <w:rsid w:val="0066514E"/>
    <w:rsid w:val="00666C52"/>
    <w:rsid w:val="00675B99"/>
    <w:rsid w:val="00692C37"/>
    <w:rsid w:val="00697925"/>
    <w:rsid w:val="006A2DCA"/>
    <w:rsid w:val="006A69BC"/>
    <w:rsid w:val="006B5D02"/>
    <w:rsid w:val="006D4D35"/>
    <w:rsid w:val="006F04F5"/>
    <w:rsid w:val="006F2C3B"/>
    <w:rsid w:val="006F61F3"/>
    <w:rsid w:val="00704566"/>
    <w:rsid w:val="00707D73"/>
    <w:rsid w:val="0071133E"/>
    <w:rsid w:val="00712A03"/>
    <w:rsid w:val="00713FB4"/>
    <w:rsid w:val="0071552A"/>
    <w:rsid w:val="007167AC"/>
    <w:rsid w:val="00724267"/>
    <w:rsid w:val="0073021D"/>
    <w:rsid w:val="007342A1"/>
    <w:rsid w:val="00737BF5"/>
    <w:rsid w:val="00740A33"/>
    <w:rsid w:val="007427C6"/>
    <w:rsid w:val="00763031"/>
    <w:rsid w:val="00780575"/>
    <w:rsid w:val="007821A8"/>
    <w:rsid w:val="00787129"/>
    <w:rsid w:val="007926D0"/>
    <w:rsid w:val="00792F07"/>
    <w:rsid w:val="00795590"/>
    <w:rsid w:val="007A2E22"/>
    <w:rsid w:val="007B5610"/>
    <w:rsid w:val="007B66A6"/>
    <w:rsid w:val="007C13B9"/>
    <w:rsid w:val="007C2D37"/>
    <w:rsid w:val="007C7A75"/>
    <w:rsid w:val="007D3945"/>
    <w:rsid w:val="007E4084"/>
    <w:rsid w:val="007E4A93"/>
    <w:rsid w:val="007E50E2"/>
    <w:rsid w:val="007E7511"/>
    <w:rsid w:val="007E7C81"/>
    <w:rsid w:val="007E7D9A"/>
    <w:rsid w:val="007F5409"/>
    <w:rsid w:val="0082136A"/>
    <w:rsid w:val="0082438D"/>
    <w:rsid w:val="0082556F"/>
    <w:rsid w:val="00825761"/>
    <w:rsid w:val="008275D3"/>
    <w:rsid w:val="0083120F"/>
    <w:rsid w:val="008346EC"/>
    <w:rsid w:val="008405B0"/>
    <w:rsid w:val="0084311B"/>
    <w:rsid w:val="00844AAF"/>
    <w:rsid w:val="008511F5"/>
    <w:rsid w:val="00852818"/>
    <w:rsid w:val="00854FBF"/>
    <w:rsid w:val="00860F25"/>
    <w:rsid w:val="00861291"/>
    <w:rsid w:val="008656A7"/>
    <w:rsid w:val="00872906"/>
    <w:rsid w:val="00876289"/>
    <w:rsid w:val="00877872"/>
    <w:rsid w:val="008829A4"/>
    <w:rsid w:val="008A5372"/>
    <w:rsid w:val="008C2664"/>
    <w:rsid w:val="008D6D03"/>
    <w:rsid w:val="008E3861"/>
    <w:rsid w:val="008E50C6"/>
    <w:rsid w:val="008F2F56"/>
    <w:rsid w:val="008F3E0F"/>
    <w:rsid w:val="008F57EA"/>
    <w:rsid w:val="00903621"/>
    <w:rsid w:val="00904FD2"/>
    <w:rsid w:val="00915A86"/>
    <w:rsid w:val="00920DF1"/>
    <w:rsid w:val="00921C7E"/>
    <w:rsid w:val="0092206B"/>
    <w:rsid w:val="0094598D"/>
    <w:rsid w:val="009479CB"/>
    <w:rsid w:val="00954289"/>
    <w:rsid w:val="009613BF"/>
    <w:rsid w:val="009776B4"/>
    <w:rsid w:val="00983931"/>
    <w:rsid w:val="009941F6"/>
    <w:rsid w:val="0099461C"/>
    <w:rsid w:val="009951A4"/>
    <w:rsid w:val="009A1846"/>
    <w:rsid w:val="009A23CC"/>
    <w:rsid w:val="009A5A49"/>
    <w:rsid w:val="009B2063"/>
    <w:rsid w:val="009C1A95"/>
    <w:rsid w:val="009C1E9D"/>
    <w:rsid w:val="009C6F1E"/>
    <w:rsid w:val="009D2CF9"/>
    <w:rsid w:val="009D3894"/>
    <w:rsid w:val="009E3335"/>
    <w:rsid w:val="009F0FB0"/>
    <w:rsid w:val="009F1C9B"/>
    <w:rsid w:val="009F21D8"/>
    <w:rsid w:val="009F28DF"/>
    <w:rsid w:val="00A05988"/>
    <w:rsid w:val="00A06A25"/>
    <w:rsid w:val="00A071E5"/>
    <w:rsid w:val="00A169F8"/>
    <w:rsid w:val="00A34858"/>
    <w:rsid w:val="00A455A9"/>
    <w:rsid w:val="00A4594F"/>
    <w:rsid w:val="00A45BAD"/>
    <w:rsid w:val="00A54001"/>
    <w:rsid w:val="00A65E15"/>
    <w:rsid w:val="00A67315"/>
    <w:rsid w:val="00A67C53"/>
    <w:rsid w:val="00A71466"/>
    <w:rsid w:val="00A7394C"/>
    <w:rsid w:val="00A84916"/>
    <w:rsid w:val="00A95C8A"/>
    <w:rsid w:val="00AA312E"/>
    <w:rsid w:val="00AA4859"/>
    <w:rsid w:val="00AB786D"/>
    <w:rsid w:val="00AC1743"/>
    <w:rsid w:val="00AC208F"/>
    <w:rsid w:val="00AC2530"/>
    <w:rsid w:val="00AD0727"/>
    <w:rsid w:val="00AD18A9"/>
    <w:rsid w:val="00AD6DCD"/>
    <w:rsid w:val="00AD70DF"/>
    <w:rsid w:val="00AE191F"/>
    <w:rsid w:val="00AE26BD"/>
    <w:rsid w:val="00AE5BFC"/>
    <w:rsid w:val="00AF6EDE"/>
    <w:rsid w:val="00B00286"/>
    <w:rsid w:val="00B02257"/>
    <w:rsid w:val="00B02679"/>
    <w:rsid w:val="00B12700"/>
    <w:rsid w:val="00B1576B"/>
    <w:rsid w:val="00B173DB"/>
    <w:rsid w:val="00B248C9"/>
    <w:rsid w:val="00B27308"/>
    <w:rsid w:val="00B4280E"/>
    <w:rsid w:val="00B44AAA"/>
    <w:rsid w:val="00B47F7C"/>
    <w:rsid w:val="00B57C71"/>
    <w:rsid w:val="00B5833A"/>
    <w:rsid w:val="00B66B86"/>
    <w:rsid w:val="00B70328"/>
    <w:rsid w:val="00B714D4"/>
    <w:rsid w:val="00B80E87"/>
    <w:rsid w:val="00B87A86"/>
    <w:rsid w:val="00B92F5F"/>
    <w:rsid w:val="00B93D39"/>
    <w:rsid w:val="00B97119"/>
    <w:rsid w:val="00BA2019"/>
    <w:rsid w:val="00BA50F7"/>
    <w:rsid w:val="00BB08C8"/>
    <w:rsid w:val="00BB705C"/>
    <w:rsid w:val="00BC2BF5"/>
    <w:rsid w:val="00BD04CA"/>
    <w:rsid w:val="00BD0EA0"/>
    <w:rsid w:val="00BD45B3"/>
    <w:rsid w:val="00BF3649"/>
    <w:rsid w:val="00C00ABF"/>
    <w:rsid w:val="00C01B5A"/>
    <w:rsid w:val="00C07003"/>
    <w:rsid w:val="00C11755"/>
    <w:rsid w:val="00C12BA2"/>
    <w:rsid w:val="00C144E5"/>
    <w:rsid w:val="00C154B9"/>
    <w:rsid w:val="00C15F18"/>
    <w:rsid w:val="00C2792C"/>
    <w:rsid w:val="00C31C6D"/>
    <w:rsid w:val="00C374E0"/>
    <w:rsid w:val="00C4043A"/>
    <w:rsid w:val="00C464F8"/>
    <w:rsid w:val="00C53CFF"/>
    <w:rsid w:val="00C551E0"/>
    <w:rsid w:val="00C6007B"/>
    <w:rsid w:val="00C61533"/>
    <w:rsid w:val="00C62ECD"/>
    <w:rsid w:val="00C64E55"/>
    <w:rsid w:val="00C6668D"/>
    <w:rsid w:val="00C8397B"/>
    <w:rsid w:val="00C853BE"/>
    <w:rsid w:val="00C97195"/>
    <w:rsid w:val="00CA5566"/>
    <w:rsid w:val="00CB21CD"/>
    <w:rsid w:val="00CB3EAA"/>
    <w:rsid w:val="00CC1614"/>
    <w:rsid w:val="00CC77DB"/>
    <w:rsid w:val="00CD5192"/>
    <w:rsid w:val="00CE3673"/>
    <w:rsid w:val="00CF1E65"/>
    <w:rsid w:val="00CF549A"/>
    <w:rsid w:val="00D0670B"/>
    <w:rsid w:val="00D243C8"/>
    <w:rsid w:val="00D24FFF"/>
    <w:rsid w:val="00D33F8C"/>
    <w:rsid w:val="00D34A4C"/>
    <w:rsid w:val="00D35C1B"/>
    <w:rsid w:val="00D43B05"/>
    <w:rsid w:val="00D47D24"/>
    <w:rsid w:val="00D526CE"/>
    <w:rsid w:val="00D54E10"/>
    <w:rsid w:val="00D62526"/>
    <w:rsid w:val="00D727CF"/>
    <w:rsid w:val="00D76A12"/>
    <w:rsid w:val="00D90818"/>
    <w:rsid w:val="00D92F08"/>
    <w:rsid w:val="00DA19E5"/>
    <w:rsid w:val="00DA2ABA"/>
    <w:rsid w:val="00DB1B83"/>
    <w:rsid w:val="00DB42B4"/>
    <w:rsid w:val="00DC071B"/>
    <w:rsid w:val="00DC082F"/>
    <w:rsid w:val="00DC51EE"/>
    <w:rsid w:val="00DC5F37"/>
    <w:rsid w:val="00DD2F3E"/>
    <w:rsid w:val="00DD434E"/>
    <w:rsid w:val="00DD7FF9"/>
    <w:rsid w:val="00DE1603"/>
    <w:rsid w:val="00E1494E"/>
    <w:rsid w:val="00E16F2F"/>
    <w:rsid w:val="00E237A8"/>
    <w:rsid w:val="00E36F7B"/>
    <w:rsid w:val="00E4094F"/>
    <w:rsid w:val="00E4324A"/>
    <w:rsid w:val="00E45800"/>
    <w:rsid w:val="00E46259"/>
    <w:rsid w:val="00E5024B"/>
    <w:rsid w:val="00E5522B"/>
    <w:rsid w:val="00E560EC"/>
    <w:rsid w:val="00E6537F"/>
    <w:rsid w:val="00E657B7"/>
    <w:rsid w:val="00E737B0"/>
    <w:rsid w:val="00E81CC8"/>
    <w:rsid w:val="00E824C5"/>
    <w:rsid w:val="00E84F6B"/>
    <w:rsid w:val="00E85979"/>
    <w:rsid w:val="00E91851"/>
    <w:rsid w:val="00E976E6"/>
    <w:rsid w:val="00EA19EF"/>
    <w:rsid w:val="00EA34D3"/>
    <w:rsid w:val="00EA3FC1"/>
    <w:rsid w:val="00EA5BBC"/>
    <w:rsid w:val="00EB2A98"/>
    <w:rsid w:val="00EB6C20"/>
    <w:rsid w:val="00EC2DA1"/>
    <w:rsid w:val="00EC72CE"/>
    <w:rsid w:val="00EC7C69"/>
    <w:rsid w:val="00ED2D46"/>
    <w:rsid w:val="00ED5949"/>
    <w:rsid w:val="00EE3B97"/>
    <w:rsid w:val="00EE5E3D"/>
    <w:rsid w:val="00EE6575"/>
    <w:rsid w:val="00EE7746"/>
    <w:rsid w:val="00EE7756"/>
    <w:rsid w:val="00EF23CE"/>
    <w:rsid w:val="00EF2EC6"/>
    <w:rsid w:val="00EF7C94"/>
    <w:rsid w:val="00F314EA"/>
    <w:rsid w:val="00F366C9"/>
    <w:rsid w:val="00F476AD"/>
    <w:rsid w:val="00F513F3"/>
    <w:rsid w:val="00F526C0"/>
    <w:rsid w:val="00F72F9A"/>
    <w:rsid w:val="00F7747E"/>
    <w:rsid w:val="00F83B50"/>
    <w:rsid w:val="00FA7570"/>
    <w:rsid w:val="00FC23B5"/>
    <w:rsid w:val="00FC2471"/>
    <w:rsid w:val="00FC5369"/>
    <w:rsid w:val="00FC731C"/>
    <w:rsid w:val="00FD3F41"/>
    <w:rsid w:val="00FD49E7"/>
    <w:rsid w:val="00FE0572"/>
    <w:rsid w:val="00FE0AC0"/>
    <w:rsid w:val="00FE7FEB"/>
    <w:rsid w:val="0831275D"/>
    <w:rsid w:val="0C826557"/>
    <w:rsid w:val="12622A52"/>
    <w:rsid w:val="149BD2FE"/>
    <w:rsid w:val="155941BA"/>
    <w:rsid w:val="1889C20C"/>
    <w:rsid w:val="1B1B2EC9"/>
    <w:rsid w:val="1DFC006F"/>
    <w:rsid w:val="1EF23F46"/>
    <w:rsid w:val="1F6A4B6E"/>
    <w:rsid w:val="22D07B93"/>
    <w:rsid w:val="23B7216F"/>
    <w:rsid w:val="26564BA2"/>
    <w:rsid w:val="28A080D0"/>
    <w:rsid w:val="29A5DAA1"/>
    <w:rsid w:val="2ED861CA"/>
    <w:rsid w:val="31C172BC"/>
    <w:rsid w:val="32BFFD80"/>
    <w:rsid w:val="391B8292"/>
    <w:rsid w:val="3B1F5E07"/>
    <w:rsid w:val="3EC9E8C9"/>
    <w:rsid w:val="436FCFE0"/>
    <w:rsid w:val="46014ED2"/>
    <w:rsid w:val="46E85CA2"/>
    <w:rsid w:val="4A1FFD64"/>
    <w:rsid w:val="4C5EE039"/>
    <w:rsid w:val="4DA85ECB"/>
    <w:rsid w:val="525AD4C1"/>
    <w:rsid w:val="5272AC03"/>
    <w:rsid w:val="561F60EA"/>
    <w:rsid w:val="586926EE"/>
    <w:rsid w:val="59BDADEE"/>
    <w:rsid w:val="5B07B8CE"/>
    <w:rsid w:val="5C397F12"/>
    <w:rsid w:val="5EB5D385"/>
    <w:rsid w:val="6051A3E6"/>
    <w:rsid w:val="628F73FF"/>
    <w:rsid w:val="6B0A9E18"/>
    <w:rsid w:val="706657ED"/>
    <w:rsid w:val="70912348"/>
    <w:rsid w:val="72DC379F"/>
    <w:rsid w:val="74298921"/>
    <w:rsid w:val="7A7BCD8D"/>
    <w:rsid w:val="7A86AFB3"/>
    <w:rsid w:val="7C11875A"/>
    <w:rsid w:val="7D0739A4"/>
    <w:rsid w:val="7EF974E9"/>
    <w:rsid w:val="7F2328EE"/>
    <w:rsid w:val="7FCD7C3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A986B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632"/>
    <w:pPr>
      <w:widowControl w:val="0"/>
    </w:pPr>
    <w:rPr>
      <w:rFonts w:ascii="Courier New" w:hAnsi="Courier New"/>
      <w:snapToGrid w:val="0"/>
      <w:sz w:val="24"/>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semiHidden/>
    <w:rPr>
      <w:vertAlign w:val="superscript"/>
    </w:rPr>
  </w:style>
  <w:style w:type="paragraph" w:styleId="FootnoteText">
    <w:name w:val="footnote text"/>
    <w:basedOn w:val="Normal"/>
    <w:semiHidden/>
    <w:rsid w:val="00432709"/>
    <w:pPr>
      <w:tabs>
        <w:tab w:val="left" w:pos="720"/>
      </w:tabs>
      <w:spacing w:after="200"/>
    </w:pPr>
    <w:rPr>
      <w:rFonts w:ascii="Times New Roman" w:hAnsi="Times New Roman"/>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rsid w:val="002D2632"/>
  </w:style>
  <w:style w:type="paragraph" w:styleId="BodyText2">
    <w:name w:val="Body Text 2"/>
    <w:basedOn w:val="Normal"/>
    <w:rsid w:val="002D2632"/>
    <w:pPr>
      <w:jc w:val="both"/>
    </w:pPr>
    <w:rPr>
      <w:rFonts w:ascii="Times New Roman" w:hAnsi="Times New Roman"/>
      <w:b/>
      <w:kern w:val="28"/>
      <w:sz w:val="23"/>
      <w:u w:val="single"/>
    </w:rPr>
  </w:style>
  <w:style w:type="paragraph" w:styleId="BodyTextIndent">
    <w:name w:val="Body Text Indent"/>
    <w:basedOn w:val="Normal"/>
    <w:rsid w:val="002D2632"/>
    <w:pPr>
      <w:ind w:firstLine="720"/>
    </w:pPr>
    <w:rPr>
      <w:rFonts w:ascii="Times New Roman" w:hAnsi="Times New Roman"/>
      <w:kern w:val="28"/>
    </w:rPr>
  </w:style>
  <w:style w:type="paragraph" w:styleId="BalloonText">
    <w:name w:val="Balloon Text"/>
    <w:basedOn w:val="Normal"/>
    <w:semiHidden/>
    <w:rsid w:val="00C6007B"/>
    <w:rPr>
      <w:rFonts w:ascii="Tahoma" w:hAnsi="Tahoma" w:cs="Tahoma"/>
      <w:sz w:val="16"/>
      <w:szCs w:val="16"/>
    </w:rPr>
  </w:style>
  <w:style w:type="character" w:customStyle="1" w:styleId="StyleFootnoteReferenceTimesNewRoman11pt">
    <w:name w:val="Style Footnote Reference + Times New Roman 11 pt"/>
    <w:rsid w:val="001E4BFE"/>
    <w:rPr>
      <w:rFonts w:ascii="Times New Roman" w:hAnsi="Times New Roman"/>
      <w:sz w:val="20"/>
      <w:vertAlign w:val="superscript"/>
    </w:rPr>
  </w:style>
  <w:style w:type="character" w:styleId="CommentReference">
    <w:name w:val="annotation reference"/>
    <w:uiPriority w:val="99"/>
    <w:semiHidden/>
    <w:unhideWhenUsed/>
    <w:rsid w:val="00A05988"/>
    <w:rPr>
      <w:sz w:val="16"/>
      <w:szCs w:val="16"/>
    </w:rPr>
  </w:style>
  <w:style w:type="paragraph" w:styleId="CommentText">
    <w:name w:val="annotation text"/>
    <w:basedOn w:val="Normal"/>
    <w:link w:val="CommentTextChar"/>
    <w:uiPriority w:val="99"/>
    <w:unhideWhenUsed/>
    <w:rsid w:val="00A05988"/>
    <w:pPr>
      <w:overflowPunct w:val="0"/>
      <w:adjustRightInd w:val="0"/>
    </w:pPr>
    <w:rPr>
      <w:rFonts w:ascii="Times New Roman" w:hAnsi="Times New Roman"/>
      <w:snapToGrid/>
      <w:kern w:val="28"/>
      <w:sz w:val="20"/>
    </w:rPr>
  </w:style>
  <w:style w:type="character" w:customStyle="1" w:styleId="CommentTextChar">
    <w:name w:val="Comment Text Char"/>
    <w:link w:val="CommentText"/>
    <w:uiPriority w:val="99"/>
    <w:rsid w:val="00A05988"/>
    <w:rPr>
      <w:kern w:val="28"/>
    </w:rPr>
  </w:style>
  <w:style w:type="paragraph" w:styleId="CommentSubject">
    <w:name w:val="annotation subject"/>
    <w:basedOn w:val="CommentText"/>
    <w:next w:val="CommentText"/>
    <w:link w:val="CommentSubjectChar"/>
    <w:uiPriority w:val="99"/>
    <w:semiHidden/>
    <w:unhideWhenUsed/>
    <w:rsid w:val="00D43B05"/>
    <w:pPr>
      <w:overflowPunct/>
      <w:adjustRightInd/>
    </w:pPr>
    <w:rPr>
      <w:rFonts w:ascii="Courier New" w:hAnsi="Courier New"/>
      <w:b/>
      <w:bCs/>
      <w:snapToGrid w:val="0"/>
      <w:kern w:val="0"/>
    </w:rPr>
  </w:style>
  <w:style w:type="character" w:customStyle="1" w:styleId="CommentSubjectChar">
    <w:name w:val="Comment Subject Char"/>
    <w:link w:val="CommentSubject"/>
    <w:uiPriority w:val="99"/>
    <w:semiHidden/>
    <w:rsid w:val="00D43B05"/>
    <w:rPr>
      <w:rFonts w:ascii="Courier New" w:hAnsi="Courier New"/>
      <w:b/>
      <w:bCs/>
      <w:snapToGrid w:val="0"/>
      <w:kern w:val="28"/>
    </w:rPr>
  </w:style>
  <w:style w:type="paragraph" w:styleId="ListParagraph">
    <w:name w:val="List Paragraph"/>
    <w:basedOn w:val="Normal"/>
    <w:uiPriority w:val="34"/>
    <w:qFormat/>
    <w:rsid w:val="007342A1"/>
    <w:pPr>
      <w:snapToGrid w:val="0"/>
      <w:ind w:left="720"/>
      <w:contextualSpacing/>
    </w:pPr>
    <w:rPr>
      <w:rFonts w:ascii="Times New Roman" w:hAnsi="Times New Roman"/>
      <w:snapToGrid/>
      <w:kern w:val="28"/>
      <w:sz w:val="22"/>
    </w:rPr>
  </w:style>
  <w:style w:type="character" w:styleId="UnresolvedMention">
    <w:name w:val="Unresolved Mention"/>
    <w:uiPriority w:val="99"/>
    <w:semiHidden/>
    <w:unhideWhenUsed/>
    <w:rsid w:val="007342A1"/>
    <w:rPr>
      <w:color w:val="605E5C"/>
      <w:shd w:val="clear" w:color="auto" w:fill="E1DFDD"/>
    </w:rPr>
  </w:style>
  <w:style w:type="paragraph" w:styleId="Revision">
    <w:name w:val="Revision"/>
    <w:hidden/>
    <w:uiPriority w:val="99"/>
    <w:semiHidden/>
    <w:rsid w:val="001610A8"/>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yperlink" Target="https://www.fcc.gov/nors/disaster/" TargetMode="External" /><Relationship Id="rId6" Type="http://schemas.openxmlformats.org/officeDocument/2006/relationships/hyperlink" Target="mailto:michael.caiafa@fcc.gov" TargetMode="External" /><Relationship Id="rId7" Type="http://schemas.openxmlformats.org/officeDocument/2006/relationships/hyperlink" Target="mailto:gerald.english@fcc.gov" TargetMode="External" /><Relationship Id="rId8" Type="http://schemas.openxmlformats.org/officeDocument/2006/relationships/footer" Target="footer1.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