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17E2F45" w14:textId="3AD52BF9">
      <w:pPr>
        <w:jc w:val="right"/>
        <w:rPr>
          <w:b/>
          <w:sz w:val="24"/>
        </w:rPr>
      </w:pPr>
      <w:r>
        <w:rPr>
          <w:b/>
          <w:sz w:val="24"/>
        </w:rPr>
        <w:t>DA 23-49</w:t>
      </w:r>
    </w:p>
    <w:p w:rsidR="00013A8B" w:rsidRPr="00B20363" w:rsidP="00013A8B" w14:paraId="00E829E9" w14:textId="269D9718">
      <w:pPr>
        <w:spacing w:before="60"/>
        <w:jc w:val="right"/>
        <w:rPr>
          <w:b/>
          <w:sz w:val="24"/>
        </w:rPr>
      </w:pPr>
      <w:r>
        <w:rPr>
          <w:b/>
          <w:sz w:val="24"/>
        </w:rPr>
        <w:t xml:space="preserve">Released:  </w:t>
      </w:r>
      <w:r w:rsidR="00C611A2">
        <w:rPr>
          <w:b/>
          <w:sz w:val="24"/>
        </w:rPr>
        <w:t>January 19, 2023</w:t>
      </w:r>
    </w:p>
    <w:p w:rsidR="00013A8B" w:rsidP="00013A8B" w14:paraId="659C79D4" w14:textId="77777777">
      <w:pPr>
        <w:jc w:val="right"/>
        <w:rPr>
          <w:sz w:val="24"/>
        </w:rPr>
      </w:pPr>
    </w:p>
    <w:p w:rsidR="00013A8B" w:rsidRPr="00B20363" w:rsidP="00013A8B" w14:paraId="3EFA9DF9" w14:textId="19402C16">
      <w:pPr>
        <w:spacing w:after="240"/>
        <w:jc w:val="center"/>
        <w:rPr>
          <w:rFonts w:ascii="Times New Roman Bold" w:hAnsi="Times New Roman Bold"/>
          <w:b/>
          <w:caps/>
          <w:sz w:val="24"/>
        </w:rPr>
      </w:pPr>
      <w:r w:rsidRPr="00077C10">
        <w:rPr>
          <w:rFonts w:ascii="Times New Roman Bold" w:hAnsi="Times New Roman Bold"/>
          <w:b/>
          <w:caps/>
          <w:sz w:val="24"/>
        </w:rPr>
        <w:t>CONNECT AMERICA FUND PHASE II AUCTION</w:t>
      </w:r>
      <w:r>
        <w:rPr>
          <w:rFonts w:ascii="Times New Roman Bold" w:hAnsi="Times New Roman Bold"/>
          <w:b/>
          <w:caps/>
          <w:sz w:val="24"/>
        </w:rPr>
        <w:t xml:space="preserve"> Application review concludes;</w:t>
      </w:r>
      <w:r w:rsidRPr="00077C10">
        <w:rPr>
          <w:rFonts w:ascii="Times New Roman Bold" w:hAnsi="Times New Roman Bold"/>
          <w:b/>
          <w:caps/>
          <w:sz w:val="24"/>
        </w:rPr>
        <w:t xml:space="preserve"> </w:t>
      </w:r>
      <w:r>
        <w:rPr>
          <w:rFonts w:ascii="Times New Roman Bold" w:hAnsi="Times New Roman Bold"/>
          <w:b/>
          <w:caps/>
          <w:sz w:val="24"/>
        </w:rPr>
        <w:t>Long-Form APPLICATIONS MADE PUBLIC</w:t>
      </w:r>
    </w:p>
    <w:p w:rsidR="00013A8B" w:rsidP="00013A8B" w14:paraId="07F9F648" w14:textId="3B1BAEA0">
      <w:pPr>
        <w:jc w:val="center"/>
        <w:rPr>
          <w:b/>
          <w:sz w:val="24"/>
        </w:rPr>
      </w:pPr>
      <w:r>
        <w:rPr>
          <w:b/>
          <w:sz w:val="24"/>
        </w:rPr>
        <w:t>AU Docket No. 17-182</w:t>
      </w:r>
    </w:p>
    <w:p w:rsidR="00C611A2" w:rsidP="00013A8B" w14:paraId="30070B77" w14:textId="7F6288E7">
      <w:pPr>
        <w:jc w:val="center"/>
        <w:rPr>
          <w:b/>
          <w:sz w:val="24"/>
        </w:rPr>
      </w:pPr>
      <w:r>
        <w:rPr>
          <w:b/>
          <w:sz w:val="24"/>
        </w:rPr>
        <w:t>WC Docket No. 10-90</w:t>
      </w:r>
    </w:p>
    <w:p w:rsidR="00C611A2" w:rsidP="00C611A2" w14:paraId="1AE2789D" w14:textId="189C4EC7">
      <w:pPr>
        <w:rPr>
          <w:b/>
          <w:sz w:val="24"/>
        </w:rPr>
      </w:pPr>
    </w:p>
    <w:p w:rsidR="00C611A2" w:rsidRPr="008A640D" w:rsidP="00C611A2" w14:paraId="1C18A54A" w14:textId="77777777">
      <w:pPr>
        <w:pStyle w:val="ParaNum"/>
        <w:widowControl/>
        <w:numPr>
          <w:ilvl w:val="0"/>
          <w:numId w:val="0"/>
        </w:numPr>
        <w:ind w:firstLine="720"/>
      </w:pPr>
      <w:r w:rsidRPr="00077C10">
        <w:t xml:space="preserve">By this Public Notice, </w:t>
      </w:r>
      <w:bookmarkStart w:id="0" w:name="_Hlk56070893"/>
      <w:r w:rsidRPr="00077C10">
        <w:t xml:space="preserve">the </w:t>
      </w:r>
      <w:bookmarkStart w:id="1" w:name="_Hlk8655680"/>
      <w:r w:rsidRPr="00077C10">
        <w:t>Wireline Competition Bureau (WCB)</w:t>
      </w:r>
      <w:r>
        <w:t xml:space="preserve"> </w:t>
      </w:r>
      <w:r w:rsidRPr="008A640D">
        <w:t xml:space="preserve">announces the </w:t>
      </w:r>
      <w:bookmarkEnd w:id="0"/>
      <w:r w:rsidRPr="008A640D">
        <w:t xml:space="preserve">conclusion of the Connect America Fund Phase II auction (Auction 903 or CAF Phase II auction) long-form application review. </w:t>
      </w:r>
      <w:bookmarkStart w:id="2" w:name="_Hlk522632469"/>
      <w:r>
        <w:t xml:space="preserve"> </w:t>
      </w:r>
      <w:bookmarkEnd w:id="2"/>
      <w:r w:rsidRPr="008A640D">
        <w:t xml:space="preserve">There were 195 authorized applicant state combinations, totaling $1.48 billion authorized in 10-year support, covering 708,494 locations in 45 states.  Authorized bids included a range of performance tiers, with more than one-half of the winning bids at 100/20 Mbps or higher.  Additionally, 10 applicants were authorized to receive CAF Phase II auction support in conjunction with New York’s New NY Broadband Program totaling $65.49 </w:t>
      </w:r>
      <w:r w:rsidRPr="008A640D">
        <w:t xml:space="preserve">million </w:t>
      </w:r>
      <w:r w:rsidRPr="008A640D">
        <w:t>in 10-year support, covering 47,200 locations in New York.</w:t>
      </w:r>
      <w:r>
        <w:rPr>
          <w:rStyle w:val="FootnoteReference"/>
        </w:rPr>
        <w:footnoteReference w:id="3"/>
      </w:r>
      <w:r w:rsidRPr="008A640D">
        <w:t xml:space="preserve">  </w:t>
      </w:r>
    </w:p>
    <w:p w:rsidR="00C611A2" w:rsidRPr="008A640D" w:rsidP="00C611A2" w14:paraId="7889C758" w14:textId="25C9B100">
      <w:pPr>
        <w:pStyle w:val="ParaNum"/>
        <w:widowControl/>
        <w:numPr>
          <w:ilvl w:val="0"/>
          <w:numId w:val="0"/>
        </w:numPr>
        <w:ind w:firstLine="720"/>
      </w:pPr>
      <w:r w:rsidRPr="008A640D">
        <w:t>All Auction 903 winning bids have been authorized or defaulted, with state-level summaries of authorizations posted under the “</w:t>
      </w:r>
      <w:r w:rsidR="0032008D">
        <w:t>Data</w:t>
      </w:r>
      <w:r w:rsidRPr="008A640D">
        <w:t xml:space="preserve">” tab on the Auction 903 webpage at </w:t>
      </w:r>
      <w:r w:rsidRPr="00833570" w:rsidR="00833570">
        <w:t>https://www.fcc.gov/auction/903</w:t>
      </w:r>
      <w:r w:rsidRPr="008A640D">
        <w:t>.</w:t>
      </w:r>
      <w:r w:rsidRPr="00077C10">
        <w:t xml:space="preserve"> </w:t>
      </w:r>
      <w:r>
        <w:t xml:space="preserve"> </w:t>
      </w:r>
      <w:r w:rsidRPr="00077C10">
        <w:t xml:space="preserve">The summary </w:t>
      </w:r>
      <w:r>
        <w:t>provides</w:t>
      </w:r>
      <w:r w:rsidRPr="00077C10">
        <w:t xml:space="preserve"> for each </w:t>
      </w:r>
      <w:r>
        <w:t xml:space="preserve">authorized Auction 903 </w:t>
      </w:r>
      <w:r w:rsidRPr="00077C10">
        <w:t>long-form applicant:  1) the total support amount over 10 years and total number of locations that the long-form applicant is authorized for in each state</w:t>
      </w:r>
      <w:r>
        <w:t>;</w:t>
      </w:r>
      <w:r w:rsidRPr="00077C10">
        <w:t xml:space="preserve"> 2) the total number of locations to which the authorized support recipient must offer the required voice and broadband services for each performance tier and latency in each state</w:t>
      </w:r>
      <w:r>
        <w:t>;</w:t>
      </w:r>
      <w:r w:rsidRPr="00077C10">
        <w:t xml:space="preserve"> and 3) the eligible census blocks included in the winning bids that are authorized in each state.</w:t>
      </w:r>
      <w:r>
        <w:rPr>
          <w:rStyle w:val="FootnoteReference"/>
        </w:rPr>
        <w:footnoteReference w:id="4"/>
      </w:r>
    </w:p>
    <w:p w:rsidR="00C611A2" w:rsidP="00C611A2" w14:paraId="58B17567" w14:textId="5DA16509">
      <w:pPr>
        <w:tabs>
          <w:tab w:val="left" w:pos="720"/>
        </w:tabs>
      </w:pPr>
      <w:r w:rsidRPr="00844248">
        <w:tab/>
        <w:t xml:space="preserve"> </w:t>
      </w:r>
      <w:r w:rsidRPr="008A640D">
        <w:t>As part of the Rural Broadband Accountability Plan,</w:t>
      </w:r>
      <w:r>
        <w:rPr>
          <w:rStyle w:val="FootnoteReference"/>
        </w:rPr>
        <w:footnoteReference w:id="5"/>
      </w:r>
      <w:r w:rsidRPr="008A640D">
        <w:t xml:space="preserve"> the Commission is also making available additional information from the long-form applications submitted by applicants (FCC Form 683 and FCC Form 5625).  The Auction 903 FCC Form 683 long-form applications will be viewable through the application search feature, which can be accessed through the “</w:t>
      </w:r>
      <w:r w:rsidRPr="008A640D">
        <w:rPr>
          <w:color w:val="000000"/>
        </w:rPr>
        <w:t xml:space="preserve">Application” </w:t>
      </w:r>
      <w:r w:rsidRPr="008A640D">
        <w:t>tab on the Auction 903 web page.</w:t>
      </w:r>
      <w:r>
        <w:rPr>
          <w:rStyle w:val="FootnoteReference"/>
        </w:rPr>
        <w:footnoteReference w:id="6"/>
      </w:r>
      <w:r w:rsidRPr="008A640D">
        <w:t xml:space="preserve">  The FCC Form 5625 long-form applications for New York applicants will be viewable on the “New York” tab on the Auction 903 web page.  The Commission will continue to withhold from routine public inspection information related to a long-form applicant’s detailed technology and system design description and its project funding description; financial information for which confidential treatment was </w:t>
      </w:r>
      <w:r w:rsidRPr="008A640D">
        <w:t>requested under the section 0.459(a)(4) abbreviated confidential treatment process; letter of credit documentation; and any other information subject to a request for confidential treatment that has been granted or remains pending.</w:t>
      </w:r>
      <w:r>
        <w:rPr>
          <w:rStyle w:val="FootnoteReference"/>
        </w:rPr>
        <w:footnoteReference w:id="7"/>
      </w:r>
      <w:r>
        <w:t xml:space="preserve"> </w:t>
      </w:r>
    </w:p>
    <w:p w:rsidR="00C611A2" w:rsidRPr="008A640D" w:rsidP="00C611A2" w14:paraId="13ADE10A" w14:textId="77777777">
      <w:pPr>
        <w:tabs>
          <w:tab w:val="left" w:pos="720"/>
        </w:tabs>
      </w:pPr>
    </w:p>
    <w:bookmarkEnd w:id="1"/>
    <w:p w:rsidR="00C611A2" w:rsidRPr="00077C10" w:rsidP="00C611A2" w14:paraId="2AB69D50" w14:textId="77777777">
      <w:pPr>
        <w:keepNext/>
        <w:outlineLvl w:val="0"/>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0F88F76D" w14:textId="77777777" w:rsidTr="00833570">
        <w:tblPrEx>
          <w:tblW w:w="9828" w:type="dxa"/>
          <w:tblLayout w:type="fixed"/>
          <w:tblCellMar>
            <w:left w:w="115" w:type="dxa"/>
            <w:right w:w="115" w:type="dxa"/>
          </w:tblCellMar>
          <w:tblLook w:val="0000"/>
        </w:tblPrEx>
        <w:trPr>
          <w:cantSplit/>
          <w:trHeight w:val="720"/>
        </w:trPr>
        <w:tc>
          <w:tcPr>
            <w:tcW w:w="4968" w:type="dxa"/>
          </w:tcPr>
          <w:p w:rsidR="00C611A2" w:rsidRPr="00077C10" w:rsidP="00833570" w14:paraId="3ABDCA66" w14:textId="77777777">
            <w:pPr>
              <w:rPr>
                <w:b/>
                <w:szCs w:val="22"/>
              </w:rPr>
            </w:pPr>
          </w:p>
          <w:p w:rsidR="00C611A2" w:rsidRPr="00077C10" w:rsidP="00833570" w14:paraId="1E0A77B5" w14:textId="77777777">
            <w:pPr>
              <w:rPr>
                <w:b/>
                <w:szCs w:val="22"/>
              </w:rPr>
            </w:pPr>
            <w:r w:rsidRPr="00077C10">
              <w:rPr>
                <w:b/>
                <w:szCs w:val="22"/>
              </w:rPr>
              <w:t>Press Information</w:t>
            </w:r>
          </w:p>
        </w:tc>
        <w:tc>
          <w:tcPr>
            <w:tcW w:w="4860" w:type="dxa"/>
          </w:tcPr>
          <w:p w:rsidR="00C611A2" w:rsidRPr="00077C10" w:rsidP="00833570" w14:paraId="129F2DA1" w14:textId="77777777">
            <w:pPr>
              <w:widowControl/>
              <w:rPr>
                <w:szCs w:val="22"/>
              </w:rPr>
            </w:pPr>
          </w:p>
          <w:p w:rsidR="00C611A2" w:rsidRPr="00FF466E" w:rsidP="00833570" w14:paraId="7FA628EA" w14:textId="77777777">
            <w:pPr>
              <w:widowControl/>
              <w:rPr>
                <w:b/>
                <w:bCs/>
                <w:szCs w:val="22"/>
              </w:rPr>
            </w:pPr>
            <w:r w:rsidRPr="00FF466E">
              <w:rPr>
                <w:b/>
                <w:bCs/>
                <w:szCs w:val="22"/>
              </w:rPr>
              <w:t>Office of Media Relations</w:t>
            </w:r>
          </w:p>
          <w:p w:rsidR="00C611A2" w:rsidP="00833570" w14:paraId="247C9863" w14:textId="77777777">
            <w:pPr>
              <w:widowControl/>
              <w:rPr>
                <w:szCs w:val="22"/>
              </w:rPr>
            </w:pPr>
            <w:r>
              <w:rPr>
                <w:szCs w:val="22"/>
              </w:rPr>
              <w:t>Anne Veigle</w:t>
            </w:r>
          </w:p>
          <w:p w:rsidR="00C611A2" w:rsidRPr="00077C10" w:rsidP="00833570" w14:paraId="5AEEDFB6" w14:textId="77777777">
            <w:pPr>
              <w:widowControl/>
              <w:rPr>
                <w:szCs w:val="22"/>
              </w:rPr>
            </w:pPr>
            <w:r w:rsidRPr="00077C10">
              <w:rPr>
                <w:szCs w:val="22"/>
              </w:rPr>
              <w:t>(202) 418-0500</w:t>
            </w:r>
          </w:p>
          <w:p w:rsidR="00C611A2" w:rsidRPr="00077C10" w:rsidP="00833570" w14:paraId="1909297A" w14:textId="77777777">
            <w:pPr>
              <w:rPr>
                <w:b/>
                <w:szCs w:val="22"/>
              </w:rPr>
            </w:pPr>
          </w:p>
        </w:tc>
      </w:tr>
      <w:tr w14:paraId="79CEA219" w14:textId="77777777" w:rsidTr="00833570">
        <w:tblPrEx>
          <w:tblW w:w="9828" w:type="dxa"/>
          <w:tblLayout w:type="fixed"/>
          <w:tblCellMar>
            <w:left w:w="115" w:type="dxa"/>
            <w:right w:w="115" w:type="dxa"/>
          </w:tblCellMar>
          <w:tblLook w:val="0000"/>
        </w:tblPrEx>
        <w:trPr>
          <w:cantSplit/>
          <w:trHeight w:val="900"/>
        </w:trPr>
        <w:tc>
          <w:tcPr>
            <w:tcW w:w="4968" w:type="dxa"/>
          </w:tcPr>
          <w:p w:rsidR="00C611A2" w:rsidRPr="00077C10" w:rsidP="00833570" w14:paraId="1488DCBA" w14:textId="77777777">
            <w:pPr>
              <w:rPr>
                <w:b/>
                <w:i/>
                <w:szCs w:val="22"/>
              </w:rPr>
            </w:pPr>
            <w:r w:rsidRPr="00077C10">
              <w:rPr>
                <w:b/>
                <w:szCs w:val="22"/>
              </w:rPr>
              <w:t>General Universal Service Information</w:t>
            </w:r>
          </w:p>
        </w:tc>
        <w:tc>
          <w:tcPr>
            <w:tcW w:w="4860" w:type="dxa"/>
          </w:tcPr>
          <w:p w:rsidR="00C611A2" w:rsidRPr="00077C10" w:rsidP="00833570" w14:paraId="61889406" w14:textId="77777777">
            <w:pPr>
              <w:rPr>
                <w:b/>
                <w:szCs w:val="22"/>
              </w:rPr>
            </w:pPr>
            <w:r w:rsidRPr="00077C10">
              <w:rPr>
                <w:b/>
                <w:szCs w:val="22"/>
              </w:rPr>
              <w:t>Wireline Competition Bureau,</w:t>
            </w:r>
          </w:p>
          <w:p w:rsidR="00C611A2" w:rsidRPr="00077C10" w:rsidP="00833570" w14:paraId="4FA39CD2" w14:textId="77777777">
            <w:pPr>
              <w:rPr>
                <w:b/>
                <w:szCs w:val="22"/>
              </w:rPr>
            </w:pPr>
            <w:r w:rsidRPr="00077C10">
              <w:rPr>
                <w:b/>
                <w:szCs w:val="22"/>
              </w:rPr>
              <w:t>Telecommunications Access Policy Division</w:t>
            </w:r>
          </w:p>
          <w:p w:rsidR="00C611A2" w:rsidRPr="00077C10" w:rsidP="00833570" w14:paraId="52C3FAAE" w14:textId="77777777">
            <w:pPr>
              <w:widowControl/>
              <w:rPr>
                <w:szCs w:val="22"/>
              </w:rPr>
            </w:pPr>
            <w:r w:rsidRPr="00077C10">
              <w:rPr>
                <w:szCs w:val="22"/>
              </w:rPr>
              <w:t>Lauren Garry</w:t>
            </w:r>
          </w:p>
          <w:p w:rsidR="00C611A2" w:rsidP="00833570" w14:paraId="4374CF9C" w14:textId="77777777">
            <w:pPr>
              <w:widowControl/>
              <w:rPr>
                <w:szCs w:val="22"/>
              </w:rPr>
            </w:pPr>
            <w:r w:rsidRPr="00077C10">
              <w:rPr>
                <w:szCs w:val="22"/>
              </w:rPr>
              <w:t>Heidi Lankau</w:t>
            </w:r>
          </w:p>
          <w:p w:rsidR="00C611A2" w:rsidRPr="00077C10" w:rsidP="00833570" w14:paraId="734D6AD0" w14:textId="77777777">
            <w:pPr>
              <w:widowControl/>
              <w:rPr>
                <w:szCs w:val="22"/>
              </w:rPr>
            </w:pPr>
            <w:r>
              <w:rPr>
                <w:szCs w:val="22"/>
              </w:rPr>
              <w:t>Katie King</w:t>
            </w:r>
          </w:p>
          <w:p w:rsidR="00C611A2" w:rsidRPr="00077C10" w:rsidP="00833570" w14:paraId="7C0790EA" w14:textId="77777777">
            <w:pPr>
              <w:widowControl/>
              <w:rPr>
                <w:szCs w:val="22"/>
              </w:rPr>
            </w:pPr>
            <w:r w:rsidRPr="00077C10">
              <w:rPr>
                <w:szCs w:val="22"/>
              </w:rPr>
              <w:t>(202) 418-7400</w:t>
            </w:r>
          </w:p>
          <w:p w:rsidR="00C611A2" w:rsidRPr="00077C10" w:rsidP="00833570" w14:paraId="494F5BD1" w14:textId="77777777">
            <w:pPr>
              <w:widowControl/>
              <w:rPr>
                <w:szCs w:val="22"/>
              </w:rPr>
            </w:pPr>
          </w:p>
          <w:p w:rsidR="00C611A2" w:rsidRPr="00077C10" w:rsidP="00833570" w14:paraId="04822FAE" w14:textId="77777777">
            <w:pPr>
              <w:rPr>
                <w:b/>
                <w:szCs w:val="22"/>
              </w:rPr>
            </w:pPr>
            <w:r w:rsidRPr="00077C10">
              <w:rPr>
                <w:b/>
                <w:szCs w:val="22"/>
              </w:rPr>
              <w:t>Universal Service Administrative Company</w:t>
            </w:r>
          </w:p>
          <w:p w:rsidR="00C611A2" w:rsidRPr="00077C10" w:rsidP="00833570" w14:paraId="116BD605" w14:textId="77777777">
            <w:pPr>
              <w:widowControl/>
              <w:rPr>
                <w:szCs w:val="22"/>
              </w:rPr>
            </w:pPr>
            <w:r w:rsidRPr="00077C10">
              <w:rPr>
                <w:szCs w:val="22"/>
              </w:rPr>
              <w:t>Stephen Snowman</w:t>
            </w:r>
          </w:p>
          <w:p w:rsidR="00C611A2" w:rsidRPr="00077C10" w:rsidP="00833570" w14:paraId="70FE2CF2" w14:textId="77777777">
            <w:pPr>
              <w:widowControl/>
              <w:rPr>
                <w:szCs w:val="22"/>
              </w:rPr>
            </w:pPr>
            <w:r w:rsidRPr="00077C10">
              <w:rPr>
                <w:szCs w:val="22"/>
              </w:rPr>
              <w:t xml:space="preserve">(202) </w:t>
            </w:r>
            <w:r>
              <w:rPr>
                <w:szCs w:val="22"/>
              </w:rPr>
              <w:t>414-2725</w:t>
            </w:r>
          </w:p>
          <w:p w:rsidR="00C611A2" w:rsidRPr="00077C10" w:rsidP="00833570" w14:paraId="620F236B" w14:textId="77777777">
            <w:pPr>
              <w:widowControl/>
              <w:rPr>
                <w:szCs w:val="22"/>
              </w:rPr>
            </w:pPr>
          </w:p>
        </w:tc>
      </w:tr>
      <w:tr w14:paraId="5FAECDB6" w14:textId="77777777" w:rsidTr="00833570">
        <w:tblPrEx>
          <w:tblW w:w="9828" w:type="dxa"/>
          <w:tblLayout w:type="fixed"/>
          <w:tblCellMar>
            <w:left w:w="115" w:type="dxa"/>
            <w:right w:w="115" w:type="dxa"/>
          </w:tblCellMar>
          <w:tblLook w:val="0000"/>
        </w:tblPrEx>
        <w:trPr>
          <w:cantSplit/>
          <w:trHeight w:val="1440"/>
        </w:trPr>
        <w:tc>
          <w:tcPr>
            <w:tcW w:w="4968" w:type="dxa"/>
          </w:tcPr>
          <w:p w:rsidR="00C611A2" w:rsidRPr="00077C10" w:rsidP="00833570" w14:paraId="072D9E4F" w14:textId="77777777">
            <w:pPr>
              <w:rPr>
                <w:szCs w:val="22"/>
              </w:rPr>
            </w:pPr>
            <w:r w:rsidRPr="00077C10">
              <w:rPr>
                <w:b/>
                <w:szCs w:val="22"/>
              </w:rPr>
              <w:t>Auction 90</w:t>
            </w:r>
            <w:r>
              <w:rPr>
                <w:b/>
                <w:szCs w:val="22"/>
              </w:rPr>
              <w:t>3</w:t>
            </w:r>
            <w:r w:rsidRPr="00077C10">
              <w:rPr>
                <w:b/>
                <w:szCs w:val="22"/>
              </w:rPr>
              <w:t xml:space="preserve"> Information</w:t>
            </w:r>
          </w:p>
          <w:p w:rsidR="00C611A2" w:rsidRPr="00077C10" w:rsidP="00833570" w14:paraId="7C1EEEAC" w14:textId="77777777">
            <w:pPr>
              <w:ind w:left="360"/>
              <w:rPr>
                <w:szCs w:val="22"/>
              </w:rPr>
            </w:pPr>
            <w:r w:rsidRPr="00077C10">
              <w:rPr>
                <w:szCs w:val="22"/>
              </w:rPr>
              <w:t>General Auction Information, Process, and Procedures</w:t>
            </w:r>
          </w:p>
          <w:p w:rsidR="00C611A2" w:rsidRPr="00077C10" w:rsidP="00833570" w14:paraId="49B7429B" w14:textId="77777777">
            <w:pPr>
              <w:rPr>
                <w:szCs w:val="22"/>
              </w:rPr>
            </w:pPr>
          </w:p>
          <w:p w:rsidR="00C611A2" w:rsidRPr="00077C10" w:rsidP="00833570" w14:paraId="1683138C" w14:textId="77777777">
            <w:pPr>
              <w:ind w:left="360"/>
              <w:rPr>
                <w:b/>
                <w:szCs w:val="22"/>
              </w:rPr>
            </w:pPr>
            <w:r w:rsidRPr="00077C10">
              <w:rPr>
                <w:szCs w:val="22"/>
              </w:rPr>
              <w:t>Post-Auction Rules, Policies, and Regulations</w:t>
            </w:r>
          </w:p>
        </w:tc>
        <w:tc>
          <w:tcPr>
            <w:tcW w:w="4860" w:type="dxa"/>
          </w:tcPr>
          <w:p w:rsidR="00C611A2" w:rsidRPr="00077C10" w:rsidP="00833570" w14:paraId="3D91902A" w14:textId="77777777">
            <w:pPr>
              <w:rPr>
                <w:b/>
                <w:szCs w:val="22"/>
              </w:rPr>
            </w:pPr>
            <w:r w:rsidRPr="00077C10">
              <w:rPr>
                <w:b/>
                <w:szCs w:val="22"/>
              </w:rPr>
              <w:t>Office of Economics and Analytics,</w:t>
            </w:r>
          </w:p>
          <w:p w:rsidR="00C611A2" w:rsidRPr="00077C10" w:rsidP="00833570" w14:paraId="14547ED7" w14:textId="77777777">
            <w:pPr>
              <w:rPr>
                <w:b/>
                <w:szCs w:val="22"/>
              </w:rPr>
            </w:pPr>
            <w:r w:rsidRPr="00077C10">
              <w:rPr>
                <w:b/>
                <w:szCs w:val="22"/>
              </w:rPr>
              <w:t xml:space="preserve">Auctions Division </w:t>
            </w:r>
          </w:p>
          <w:p w:rsidR="00C611A2" w:rsidRPr="00077C10" w:rsidP="00833570" w14:paraId="0892C0F2" w14:textId="77777777">
            <w:pPr>
              <w:rPr>
                <w:szCs w:val="22"/>
              </w:rPr>
            </w:pPr>
            <w:r w:rsidRPr="00077C10">
              <w:rPr>
                <w:szCs w:val="22"/>
              </w:rPr>
              <w:t>(717) 338-2868</w:t>
            </w:r>
          </w:p>
          <w:p w:rsidR="00C611A2" w:rsidRPr="00077C10" w:rsidP="00833570" w14:paraId="0100B84B" w14:textId="77777777">
            <w:pPr>
              <w:widowControl/>
              <w:rPr>
                <w:b/>
                <w:szCs w:val="22"/>
              </w:rPr>
            </w:pPr>
          </w:p>
          <w:p w:rsidR="00C611A2" w:rsidRPr="00077C10" w:rsidP="00833570" w14:paraId="13AAC773" w14:textId="77777777">
            <w:pPr>
              <w:widowControl/>
              <w:rPr>
                <w:b/>
                <w:szCs w:val="22"/>
              </w:rPr>
            </w:pPr>
            <w:r w:rsidRPr="00077C10">
              <w:rPr>
                <w:b/>
                <w:szCs w:val="22"/>
              </w:rPr>
              <w:t>Office of Economics and Analytics,</w:t>
            </w:r>
          </w:p>
          <w:p w:rsidR="00C611A2" w:rsidRPr="00077C10" w:rsidP="00833570" w14:paraId="19B25515" w14:textId="77777777">
            <w:pPr>
              <w:widowControl/>
              <w:rPr>
                <w:b/>
                <w:szCs w:val="22"/>
              </w:rPr>
            </w:pPr>
            <w:r w:rsidRPr="00077C10">
              <w:rPr>
                <w:b/>
                <w:szCs w:val="22"/>
              </w:rPr>
              <w:t xml:space="preserve">Auctions Division </w:t>
            </w:r>
          </w:p>
          <w:p w:rsidR="00C611A2" w:rsidRPr="00077C10" w:rsidP="00833570" w14:paraId="6976BE7C" w14:textId="77777777">
            <w:pPr>
              <w:widowControl/>
              <w:rPr>
                <w:szCs w:val="22"/>
              </w:rPr>
            </w:pPr>
            <w:r w:rsidRPr="00077C10">
              <w:rPr>
                <w:szCs w:val="22"/>
              </w:rPr>
              <w:t>(202) 418-0660</w:t>
            </w:r>
          </w:p>
          <w:p w:rsidR="00C611A2" w:rsidRPr="00077C10" w:rsidP="00833570" w14:paraId="0B7697EB" w14:textId="77777777">
            <w:pPr>
              <w:rPr>
                <w:b/>
                <w:szCs w:val="22"/>
              </w:rPr>
            </w:pPr>
          </w:p>
        </w:tc>
      </w:tr>
      <w:tr w14:paraId="1F6F8AAC" w14:textId="77777777" w:rsidTr="00833570">
        <w:tblPrEx>
          <w:tblW w:w="9828" w:type="dxa"/>
          <w:tblLayout w:type="fixed"/>
          <w:tblCellMar>
            <w:left w:w="115" w:type="dxa"/>
            <w:right w:w="115" w:type="dxa"/>
          </w:tblCellMar>
          <w:tblLook w:val="0000"/>
        </w:tblPrEx>
        <w:trPr>
          <w:cantSplit/>
          <w:trHeight w:val="1105"/>
        </w:trPr>
        <w:tc>
          <w:tcPr>
            <w:tcW w:w="4968" w:type="dxa"/>
          </w:tcPr>
          <w:p w:rsidR="00C611A2" w:rsidRPr="00077C10" w:rsidP="00833570" w14:paraId="5016B9ED" w14:textId="77777777">
            <w:pPr>
              <w:widowControl/>
              <w:autoSpaceDE w:val="0"/>
              <w:autoSpaceDN w:val="0"/>
              <w:adjustRightInd w:val="0"/>
              <w:rPr>
                <w:b/>
                <w:bCs/>
                <w:snapToGrid/>
                <w:szCs w:val="22"/>
              </w:rPr>
            </w:pPr>
            <w:r w:rsidRPr="00077C10">
              <w:rPr>
                <w:b/>
                <w:bCs/>
                <w:snapToGrid/>
                <w:szCs w:val="22"/>
              </w:rPr>
              <w:t>Small Businesses</w:t>
            </w:r>
          </w:p>
          <w:p w:rsidR="00C611A2" w:rsidRPr="00077C10" w:rsidP="00833570" w14:paraId="12E787C7"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C611A2" w:rsidRPr="00077C10" w:rsidP="00833570" w14:paraId="57508621" w14:textId="77777777">
            <w:pPr>
              <w:rPr>
                <w:b/>
                <w:szCs w:val="22"/>
              </w:rPr>
            </w:pPr>
          </w:p>
        </w:tc>
        <w:tc>
          <w:tcPr>
            <w:tcW w:w="4860" w:type="dxa"/>
          </w:tcPr>
          <w:p w:rsidR="00C611A2" w:rsidRPr="00077C10" w:rsidP="00833570" w14:paraId="4736799A" w14:textId="77777777">
            <w:pPr>
              <w:widowControl/>
              <w:autoSpaceDE w:val="0"/>
              <w:autoSpaceDN w:val="0"/>
              <w:adjustRightInd w:val="0"/>
              <w:rPr>
                <w:snapToGrid/>
                <w:szCs w:val="22"/>
              </w:rPr>
            </w:pPr>
            <w:r w:rsidRPr="00077C10">
              <w:rPr>
                <w:b/>
                <w:bCs/>
                <w:snapToGrid/>
                <w:szCs w:val="22"/>
              </w:rPr>
              <w:t>Office of Communications Business Opportunities</w:t>
            </w:r>
          </w:p>
          <w:p w:rsidR="00C611A2" w:rsidRPr="00077C10" w:rsidP="00833570" w14:paraId="0FE3EC14" w14:textId="77777777">
            <w:pPr>
              <w:widowControl/>
              <w:autoSpaceDE w:val="0"/>
              <w:autoSpaceDN w:val="0"/>
              <w:adjustRightInd w:val="0"/>
              <w:rPr>
                <w:snapToGrid/>
                <w:szCs w:val="22"/>
              </w:rPr>
            </w:pPr>
            <w:r w:rsidRPr="00077C10">
              <w:rPr>
                <w:snapToGrid/>
                <w:szCs w:val="22"/>
              </w:rPr>
              <w:t>(202) 418-0990</w:t>
            </w:r>
          </w:p>
          <w:p w:rsidR="00C611A2" w:rsidRPr="00077C10" w:rsidP="00833570" w14:paraId="35E47AA8" w14:textId="77777777">
            <w:pPr>
              <w:widowControl/>
              <w:autoSpaceDE w:val="0"/>
              <w:autoSpaceDN w:val="0"/>
              <w:adjustRightInd w:val="0"/>
              <w:rPr>
                <w:snapToGrid/>
                <w:szCs w:val="22"/>
              </w:rPr>
            </w:pPr>
            <w:hyperlink r:id="rId5" w:history="1">
              <w:r w:rsidRPr="00077C10">
                <w:rPr>
                  <w:snapToGrid/>
                  <w:color w:val="0000FF"/>
                  <w:szCs w:val="22"/>
                  <w:u w:val="single"/>
                </w:rPr>
                <w:t>http://www.fcc.gov/ocbo/</w:t>
              </w:r>
            </w:hyperlink>
          </w:p>
          <w:p w:rsidR="00C611A2" w:rsidRPr="00077C10" w:rsidP="00833570" w14:paraId="19424C23" w14:textId="77777777">
            <w:pPr>
              <w:rPr>
                <w:b/>
                <w:szCs w:val="22"/>
              </w:rPr>
            </w:pPr>
          </w:p>
        </w:tc>
      </w:tr>
      <w:tr w14:paraId="049A16EA" w14:textId="77777777" w:rsidTr="00833570">
        <w:tblPrEx>
          <w:tblW w:w="9828" w:type="dxa"/>
          <w:tblLayout w:type="fixed"/>
          <w:tblCellMar>
            <w:left w:w="115" w:type="dxa"/>
            <w:right w:w="115" w:type="dxa"/>
          </w:tblCellMar>
          <w:tblLook w:val="0000"/>
        </w:tblPrEx>
        <w:trPr>
          <w:cantSplit/>
          <w:trHeight w:val="981"/>
        </w:trPr>
        <w:tc>
          <w:tcPr>
            <w:tcW w:w="4968" w:type="dxa"/>
          </w:tcPr>
          <w:p w:rsidR="00C611A2" w:rsidRPr="00077C10" w:rsidP="00833570" w14:paraId="1527A58E" w14:textId="77777777">
            <w:pPr>
              <w:rPr>
                <w:b/>
                <w:szCs w:val="22"/>
              </w:rPr>
            </w:pPr>
            <w:r w:rsidRPr="00077C10">
              <w:rPr>
                <w:b/>
                <w:szCs w:val="22"/>
              </w:rPr>
              <w:t>Accessible Formats</w:t>
            </w:r>
          </w:p>
          <w:p w:rsidR="00C611A2" w:rsidRPr="00077C10" w:rsidP="00833570" w14:paraId="2D06ED7D" w14:textId="77777777">
            <w:pPr>
              <w:ind w:left="360"/>
              <w:rPr>
                <w:szCs w:val="22"/>
              </w:rPr>
            </w:pPr>
            <w:r w:rsidRPr="00077C10">
              <w:rPr>
                <w:szCs w:val="22"/>
              </w:rPr>
              <w:t xml:space="preserve">Braille, large print, electronic files, or </w:t>
            </w:r>
          </w:p>
          <w:p w:rsidR="00C611A2" w:rsidRPr="00077C10" w:rsidP="00833570" w14:paraId="7DD19106" w14:textId="77777777">
            <w:pPr>
              <w:ind w:left="360"/>
              <w:rPr>
                <w:b/>
                <w:szCs w:val="22"/>
              </w:rPr>
            </w:pPr>
            <w:r w:rsidRPr="00077C10">
              <w:rPr>
                <w:szCs w:val="22"/>
              </w:rPr>
              <w:t>audio format for people with disabilities</w:t>
            </w:r>
          </w:p>
        </w:tc>
        <w:tc>
          <w:tcPr>
            <w:tcW w:w="4860" w:type="dxa"/>
          </w:tcPr>
          <w:p w:rsidR="00C611A2" w:rsidRPr="00077C10" w:rsidP="00833570" w14:paraId="6BB5915B" w14:textId="77777777">
            <w:pPr>
              <w:rPr>
                <w:b/>
                <w:szCs w:val="22"/>
              </w:rPr>
            </w:pPr>
            <w:r w:rsidRPr="00077C10">
              <w:rPr>
                <w:b/>
                <w:szCs w:val="22"/>
              </w:rPr>
              <w:t>Consumer and Governmental Affairs Bureau</w:t>
            </w:r>
          </w:p>
          <w:p w:rsidR="00C611A2" w:rsidRPr="00077C10" w:rsidP="00833570" w14:paraId="2F964BC4" w14:textId="77777777">
            <w:pPr>
              <w:rPr>
                <w:szCs w:val="22"/>
              </w:rPr>
            </w:pPr>
            <w:r w:rsidRPr="00077C10">
              <w:rPr>
                <w:szCs w:val="22"/>
              </w:rPr>
              <w:t xml:space="preserve">(202) 418-0530 </w:t>
            </w:r>
          </w:p>
          <w:p w:rsidR="00C611A2" w:rsidRPr="00077C10" w:rsidP="00833570" w14:paraId="33E573D9" w14:textId="77777777">
            <w:pPr>
              <w:rPr>
                <w:b/>
                <w:szCs w:val="22"/>
              </w:rPr>
            </w:pPr>
            <w:hyperlink r:id="rId6" w:history="1">
              <w:r w:rsidRPr="00077C10">
                <w:rPr>
                  <w:rStyle w:val="Hyperlink"/>
                  <w:szCs w:val="22"/>
                </w:rPr>
                <w:t>fcc504@fcc.gov</w:t>
              </w:r>
            </w:hyperlink>
          </w:p>
        </w:tc>
      </w:tr>
      <w:tr w14:paraId="48E6576E" w14:textId="77777777" w:rsidTr="00833570">
        <w:tblPrEx>
          <w:tblW w:w="9828" w:type="dxa"/>
          <w:tblLayout w:type="fixed"/>
          <w:tblCellMar>
            <w:left w:w="115" w:type="dxa"/>
            <w:right w:w="115" w:type="dxa"/>
          </w:tblCellMar>
          <w:tblLook w:val="0000"/>
        </w:tblPrEx>
        <w:trPr>
          <w:cantSplit/>
        </w:trPr>
        <w:tc>
          <w:tcPr>
            <w:tcW w:w="4968" w:type="dxa"/>
          </w:tcPr>
          <w:p w:rsidR="00C611A2" w:rsidRPr="00077C10" w:rsidP="00833570" w14:paraId="266DC2A3" w14:textId="77777777">
            <w:pPr>
              <w:rPr>
                <w:b/>
                <w:szCs w:val="22"/>
              </w:rPr>
            </w:pPr>
            <w:r w:rsidRPr="00077C10">
              <w:rPr>
                <w:b/>
                <w:szCs w:val="22"/>
              </w:rPr>
              <w:t>FCC Internet Sites</w:t>
            </w:r>
          </w:p>
          <w:p w:rsidR="00C611A2" w:rsidRPr="00077C10" w:rsidP="00833570" w14:paraId="5BD0A075" w14:textId="77777777">
            <w:pPr>
              <w:rPr>
                <w:szCs w:val="22"/>
              </w:rPr>
            </w:pPr>
          </w:p>
        </w:tc>
        <w:tc>
          <w:tcPr>
            <w:tcW w:w="4860" w:type="dxa"/>
          </w:tcPr>
          <w:p w:rsidR="00C611A2" w:rsidRPr="00077C10" w:rsidP="00833570" w14:paraId="6DA8A003" w14:textId="77777777">
            <w:pPr>
              <w:rPr>
                <w:szCs w:val="22"/>
              </w:rPr>
            </w:pPr>
            <w:hyperlink r:id="rId7" w:history="1">
              <w:r w:rsidRPr="00077C10">
                <w:rPr>
                  <w:rStyle w:val="Hyperlink"/>
                  <w:szCs w:val="22"/>
                </w:rPr>
                <w:t>http://www.fcc.gov</w:t>
              </w:r>
            </w:hyperlink>
          </w:p>
          <w:p w:rsidR="00C611A2" w:rsidRPr="006731DE" w:rsidP="00833570" w14:paraId="790F886D" w14:textId="77777777">
            <w:pPr>
              <w:rPr>
                <w:rStyle w:val="Hyperlink"/>
                <w:szCs w:val="22"/>
              </w:rPr>
            </w:pPr>
            <w:hyperlink r:id="rId8" w:history="1">
              <w:r w:rsidRPr="0072635A">
                <w:rPr>
                  <w:rStyle w:val="Hyperlink"/>
                </w:rPr>
                <w:t>https://www.fcc.gov/auction/903</w:t>
              </w:r>
            </w:hyperlink>
          </w:p>
          <w:p w:rsidR="00C611A2" w:rsidRPr="00077C10" w:rsidP="00833570" w14:paraId="63F1A8D1" w14:textId="77777777">
            <w:pPr>
              <w:rPr>
                <w:szCs w:val="22"/>
              </w:rPr>
            </w:pPr>
          </w:p>
        </w:tc>
      </w:tr>
    </w:tbl>
    <w:p w:rsidR="00C611A2" w:rsidRPr="00077C10" w:rsidP="00C611A2" w14:paraId="47B4FA51" w14:textId="77777777"/>
    <w:p w:rsidR="00C611A2" w:rsidP="00C611A2" w14:paraId="04F3C9B9" w14:textId="77777777">
      <w:pPr>
        <w:widowControl/>
        <w:jc w:val="center"/>
        <w:rPr>
          <w:b/>
        </w:rPr>
      </w:pPr>
    </w:p>
    <w:p w:rsidR="00C611A2" w:rsidRPr="00893B45" w:rsidP="00C611A2" w14:paraId="178E7EF3" w14:textId="77777777">
      <w:pPr>
        <w:widowControl/>
        <w:jc w:val="center"/>
        <w:rPr>
          <w:szCs w:val="22"/>
        </w:rPr>
      </w:pPr>
      <w:r w:rsidRPr="00077C10">
        <w:rPr>
          <w:b/>
        </w:rPr>
        <w:t>-FCC-</w:t>
      </w:r>
    </w:p>
    <w:p w:rsidR="00C611A2" w:rsidP="00C611A2" w14:paraId="3F86F924" w14:textId="77777777">
      <w:pPr>
        <w:rPr>
          <w:b/>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32A11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FDB24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68E84E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EA0E9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11A2" w14:paraId="6C43BA2B" w14:textId="77777777">
      <w:r>
        <w:separator/>
      </w:r>
    </w:p>
  </w:footnote>
  <w:footnote w:type="continuationSeparator" w:id="1">
    <w:p w:rsidR="00C611A2" w14:paraId="17E3F10B" w14:textId="77777777">
      <w:pPr>
        <w:rPr>
          <w:sz w:val="20"/>
        </w:rPr>
      </w:pPr>
      <w:r>
        <w:rPr>
          <w:sz w:val="20"/>
        </w:rPr>
        <w:t xml:space="preserve">(Continued from previous page)  </w:t>
      </w:r>
      <w:r>
        <w:rPr>
          <w:sz w:val="20"/>
        </w:rPr>
        <w:separator/>
      </w:r>
    </w:p>
  </w:footnote>
  <w:footnote w:type="continuationNotice" w:id="2">
    <w:p w:rsidR="00C611A2" w:rsidP="00910F12" w14:paraId="6ED18F30" w14:textId="77777777">
      <w:pPr>
        <w:jc w:val="right"/>
        <w:rPr>
          <w:sz w:val="20"/>
        </w:rPr>
      </w:pPr>
      <w:r>
        <w:rPr>
          <w:sz w:val="20"/>
        </w:rPr>
        <w:t>(continued….)</w:t>
      </w:r>
    </w:p>
  </w:footnote>
  <w:footnote w:id="3">
    <w:p w:rsidR="00C611A2" w:rsidRPr="00B629CF" w:rsidP="00C611A2" w14:paraId="2AF1C2C4" w14:textId="77777777">
      <w:pPr>
        <w:pStyle w:val="FootnoteText"/>
        <w:rPr>
          <w:u w:val="single"/>
        </w:rPr>
      </w:pPr>
      <w:r>
        <w:rPr>
          <w:rStyle w:val="FootnoteReference"/>
        </w:rPr>
        <w:footnoteRef/>
      </w:r>
      <w:r>
        <w:t xml:space="preserve"> </w:t>
      </w:r>
      <w:r w:rsidRPr="00037B6A">
        <w:rPr>
          <w:i/>
          <w:iCs/>
        </w:rPr>
        <w:t>Connect America Fund et al.</w:t>
      </w:r>
      <w:r>
        <w:t xml:space="preserve">, WC Docket No. 10-90 et al., Order, 32 FCC </w:t>
      </w:r>
      <w:r>
        <w:t>Rcd</w:t>
      </w:r>
      <w:r>
        <w:t xml:space="preserve"> 968 (2017) (waiving the CAF Phase II auction rules to allow distribution of CAF Phase II auction support in Connect America Fund-eligible areas in New York in coordination with New York’s New NY Broadband Program).  </w:t>
      </w:r>
    </w:p>
  </w:footnote>
  <w:footnote w:id="4">
    <w:p w:rsidR="00C611A2" w:rsidP="00C611A2" w14:paraId="17C9A495" w14:textId="77777777">
      <w:pPr>
        <w:pStyle w:val="FootnoteText"/>
      </w:pPr>
      <w:r>
        <w:rPr>
          <w:rStyle w:val="FootnoteReference"/>
        </w:rPr>
        <w:footnoteRef/>
      </w:r>
      <w:r>
        <w:t xml:space="preserve"> This summary will also be updated to reflect that Gila Local Exchange Carrier, Inc. was later assigned a different study area code than it was originally assigned for its Auction 903 support.</w:t>
      </w:r>
    </w:p>
  </w:footnote>
  <w:footnote w:id="5">
    <w:p w:rsidR="00C611A2" w:rsidP="00C611A2" w14:paraId="2DBBB7A1" w14:textId="77777777">
      <w:pPr>
        <w:pStyle w:val="FootnoteText"/>
      </w:pPr>
      <w:r>
        <w:rPr>
          <w:rStyle w:val="FootnoteReference"/>
        </w:rPr>
        <w:footnoteRef/>
      </w:r>
      <w:r>
        <w:t xml:space="preserve"> </w:t>
      </w:r>
      <w:r w:rsidRPr="007B788B">
        <w:rPr>
          <w:i/>
          <w:iCs/>
        </w:rPr>
        <w:t>See generally</w:t>
      </w:r>
      <w:r>
        <w:t xml:space="preserve"> Federal Communications Commission, </w:t>
      </w:r>
      <w:r w:rsidRPr="00037B6A">
        <w:rPr>
          <w:i/>
          <w:iCs/>
        </w:rPr>
        <w:t>Rural Broadband Accountability Plan</w:t>
      </w:r>
      <w:r>
        <w:t xml:space="preserve">, </w:t>
      </w:r>
      <w:hyperlink r:id="rId1" w:history="1">
        <w:r w:rsidRPr="00F7287A">
          <w:rPr>
            <w:rStyle w:val="Hyperlink"/>
          </w:rPr>
          <w:t>https://www.fcc.gov/rbap</w:t>
        </w:r>
      </w:hyperlink>
      <w:r>
        <w:t xml:space="preserve"> (last visited Jan. 19, 2023).</w:t>
      </w:r>
    </w:p>
  </w:footnote>
  <w:footnote w:id="6">
    <w:p w:rsidR="00C611A2" w:rsidP="00C611A2" w14:paraId="15806A9E" w14:textId="77777777">
      <w:pPr>
        <w:pStyle w:val="FootnoteText"/>
      </w:pPr>
      <w:r>
        <w:rPr>
          <w:rStyle w:val="FootnoteReference"/>
        </w:rPr>
        <w:footnoteRef/>
      </w:r>
      <w:r>
        <w:t xml:space="preserve"> Federal Communications Commission, </w:t>
      </w:r>
      <w:r w:rsidRPr="00037B6A">
        <w:rPr>
          <w:i/>
          <w:iCs/>
        </w:rPr>
        <w:t>Connect America Fund Phase II Auction (Auction 903)</w:t>
      </w:r>
      <w:r>
        <w:t xml:space="preserve">, </w:t>
      </w:r>
      <w:hyperlink r:id="rId2" w:history="1">
        <w:r w:rsidRPr="00F7287A">
          <w:rPr>
            <w:rStyle w:val="Hyperlink"/>
          </w:rPr>
          <w:t>https://www.fcc.gov/auction/903</w:t>
        </w:r>
      </w:hyperlink>
      <w:r>
        <w:t xml:space="preserve"> (last visited Jan. 19, 2023).</w:t>
      </w:r>
    </w:p>
  </w:footnote>
  <w:footnote w:id="7">
    <w:p w:rsidR="00C611A2" w:rsidRPr="00B22C60" w:rsidP="00B22C60" w14:paraId="22A68977" w14:textId="281CE472">
      <w:pPr>
        <w:tabs>
          <w:tab w:val="left" w:pos="720"/>
        </w:tabs>
        <w:rPr>
          <w:sz w:val="20"/>
        </w:rPr>
      </w:pPr>
      <w:r>
        <w:rPr>
          <w:rStyle w:val="FootnoteReference"/>
        </w:rPr>
        <w:footnoteRef/>
      </w:r>
      <w:r>
        <w:t xml:space="preserve"> </w:t>
      </w:r>
      <w:r w:rsidRPr="008A640D">
        <w:rPr>
          <w:i/>
          <w:sz w:val="20"/>
        </w:rPr>
        <w:t xml:space="preserve">See </w:t>
      </w:r>
      <w:r w:rsidRPr="008A640D">
        <w:rPr>
          <w:i/>
          <w:sz w:val="20"/>
        </w:rPr>
        <w:t xml:space="preserve">Connect America Fund Phase II Auction </w:t>
      </w:r>
      <w:r w:rsidRPr="008A640D">
        <w:rPr>
          <w:i/>
          <w:sz w:val="20"/>
        </w:rPr>
        <w:t xml:space="preserve">(Auction 903) Closes; Winning Bidders Announced; FCC Form 683 Due October 15, 2018; </w:t>
      </w:r>
      <w:r w:rsidRPr="008A640D">
        <w:rPr>
          <w:sz w:val="20"/>
        </w:rPr>
        <w:t>AU Docket No. 17-182 et al., Public Notice</w:t>
      </w:r>
      <w:r w:rsidRPr="008A640D">
        <w:rPr>
          <w:i/>
          <w:sz w:val="20"/>
        </w:rPr>
        <w:t xml:space="preserve">, </w:t>
      </w:r>
      <w:r w:rsidRPr="008A640D">
        <w:rPr>
          <w:sz w:val="20"/>
        </w:rPr>
        <w:t xml:space="preserve">33 FCC </w:t>
      </w:r>
      <w:r w:rsidRPr="008A640D">
        <w:rPr>
          <w:sz w:val="20"/>
        </w:rPr>
        <w:t>Rcd</w:t>
      </w:r>
      <w:r w:rsidRPr="008A640D">
        <w:rPr>
          <w:sz w:val="20"/>
        </w:rPr>
        <w:t xml:space="preserve"> 8257, 8266-67 (WCB/</w:t>
      </w:r>
      <w:r w:rsidRPr="008A640D">
        <w:rPr>
          <w:sz w:val="20"/>
        </w:rPr>
        <w:t>WTB</w:t>
      </w:r>
      <w:r w:rsidRPr="008A640D">
        <w:rPr>
          <w:sz w:val="20"/>
        </w:rPr>
        <w:t xml:space="preserve"> 2018); </w:t>
      </w:r>
      <w:r w:rsidRPr="008A640D">
        <w:rPr>
          <w:i/>
          <w:sz w:val="20"/>
        </w:rPr>
        <w:t>Connect America Fund Phase II Auction Support for 962 Winning Bids Ready to be Authorized</w:t>
      </w:r>
      <w:r w:rsidRPr="008A640D">
        <w:rPr>
          <w:sz w:val="20"/>
        </w:rPr>
        <w:t xml:space="preserve">, AU Docket No. 17-182 et al., Public Notice, 34 FCC </w:t>
      </w:r>
      <w:r w:rsidRPr="008A640D">
        <w:rPr>
          <w:sz w:val="20"/>
        </w:rPr>
        <w:t>Rcd</w:t>
      </w:r>
      <w:r w:rsidRPr="008A640D">
        <w:rPr>
          <w:sz w:val="20"/>
        </w:rPr>
        <w:t xml:space="preserve"> 955, 957 &amp; n.10 (WCB/OEA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F7459AA" w14:textId="5C1B67BB">
    <w:pPr>
      <w:tabs>
        <w:tab w:val="center" w:pos="4680"/>
        <w:tab w:val="right" w:pos="9360"/>
      </w:tabs>
    </w:pPr>
    <w:r w:rsidRPr="009838BC">
      <w:rPr>
        <w:b/>
      </w:rPr>
      <w:tab/>
      <w:t>Federal Communications Commission</w:t>
    </w:r>
    <w:r w:rsidRPr="009838BC">
      <w:rPr>
        <w:b/>
      </w:rPr>
      <w:tab/>
    </w:r>
    <w:r w:rsidR="00B22C60">
      <w:rPr>
        <w:b/>
      </w:rPr>
      <w:t>DA 23-49</w:t>
    </w:r>
  </w:p>
  <w:p w:rsidR="009838BC" w:rsidRPr="009838BC" w:rsidP="009838BC" w14:paraId="1DA0A39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6B02FE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07D2A1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07B42B6" w14:textId="77777777">
                <w:pPr>
                  <w:rPr>
                    <w:rFonts w:ascii="Arial" w:hAnsi="Arial"/>
                    <w:b/>
                    <w:snapToGrid/>
                  </w:rPr>
                </w:pPr>
                <w:r>
                  <w:rPr>
                    <w:rFonts w:ascii="Arial" w:hAnsi="Arial"/>
                    <w:b/>
                  </w:rPr>
                  <w:t>Federal Communications Commission</w:t>
                </w:r>
              </w:p>
              <w:p w:rsidR="00DE0AB8" w:rsidP="00DE0AB8" w14:paraId="03BB1610" w14:textId="77777777">
                <w:pPr>
                  <w:rPr>
                    <w:rFonts w:ascii="Arial" w:hAnsi="Arial"/>
                    <w:b/>
                  </w:rPr>
                </w:pPr>
                <w:r>
                  <w:rPr>
                    <w:rFonts w:ascii="Arial" w:hAnsi="Arial"/>
                    <w:b/>
                  </w:rPr>
                  <w:t>45 L Street NE</w:t>
                </w:r>
              </w:p>
              <w:p w:rsidR="009838BC" w:rsidP="00DE0AB8" w14:paraId="3B4A246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CC44BB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A8ADAD7" w14:textId="77777777">
                <w:pPr>
                  <w:spacing w:before="40"/>
                  <w:jc w:val="right"/>
                  <w:rPr>
                    <w:rFonts w:ascii="Arial" w:hAnsi="Arial"/>
                    <w:b/>
                    <w:sz w:val="16"/>
                  </w:rPr>
                </w:pPr>
                <w:r>
                  <w:rPr>
                    <w:rFonts w:ascii="Arial" w:hAnsi="Arial"/>
                    <w:b/>
                    <w:sz w:val="16"/>
                  </w:rPr>
                  <w:t>News Media Information 202 / 418-0500</w:t>
                </w:r>
              </w:p>
              <w:p w:rsidR="009838BC" w:rsidP="009838BC" w14:paraId="4BFA5387"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D6351AF" w14:textId="77777777">
                <w:pPr>
                  <w:jc w:val="right"/>
                </w:pPr>
                <w:r>
                  <w:rPr>
                    <w:rFonts w:ascii="Arial" w:hAnsi="Arial"/>
                    <w:b/>
                    <w:sz w:val="16"/>
                  </w:rPr>
                  <w:t>TTY: 1-888-835-5322</w:t>
                </w:r>
              </w:p>
            </w:txbxContent>
          </v:textbox>
        </v:shape>
      </w:pict>
    </w:r>
  </w:p>
  <w:p w:rsidR="006F7393" w:rsidRPr="009838BC" w:rsidP="009838BC" w14:paraId="419A388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A2"/>
    <w:rsid w:val="000072CE"/>
    <w:rsid w:val="00013A8B"/>
    <w:rsid w:val="00017C23"/>
    <w:rsid w:val="00021445"/>
    <w:rsid w:val="00036039"/>
    <w:rsid w:val="00037B6A"/>
    <w:rsid w:val="00037F90"/>
    <w:rsid w:val="00077C10"/>
    <w:rsid w:val="000875BF"/>
    <w:rsid w:val="00096D8C"/>
    <w:rsid w:val="000C0B65"/>
    <w:rsid w:val="000E3D42"/>
    <w:rsid w:val="000E5884"/>
    <w:rsid w:val="00105978"/>
    <w:rsid w:val="00122BD5"/>
    <w:rsid w:val="001979D9"/>
    <w:rsid w:val="001D6BCF"/>
    <w:rsid w:val="001E01CA"/>
    <w:rsid w:val="002060D9"/>
    <w:rsid w:val="00226822"/>
    <w:rsid w:val="00260594"/>
    <w:rsid w:val="00285017"/>
    <w:rsid w:val="002A2D2E"/>
    <w:rsid w:val="0032008D"/>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C38"/>
    <w:rsid w:val="00655D03"/>
    <w:rsid w:val="006731DE"/>
    <w:rsid w:val="00683F84"/>
    <w:rsid w:val="006A6A81"/>
    <w:rsid w:val="006E26AF"/>
    <w:rsid w:val="006F7393"/>
    <w:rsid w:val="0070224F"/>
    <w:rsid w:val="007115F7"/>
    <w:rsid w:val="0072635A"/>
    <w:rsid w:val="00785689"/>
    <w:rsid w:val="0079754B"/>
    <w:rsid w:val="007A1E6D"/>
    <w:rsid w:val="007B788B"/>
    <w:rsid w:val="00822CE0"/>
    <w:rsid w:val="00833570"/>
    <w:rsid w:val="00837C62"/>
    <w:rsid w:val="00841AB1"/>
    <w:rsid w:val="00844248"/>
    <w:rsid w:val="00893B45"/>
    <w:rsid w:val="008A640D"/>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22C60"/>
    <w:rsid w:val="00B326E3"/>
    <w:rsid w:val="00B629CF"/>
    <w:rsid w:val="00B811F7"/>
    <w:rsid w:val="00BA5DC6"/>
    <w:rsid w:val="00BA6196"/>
    <w:rsid w:val="00BC6D8C"/>
    <w:rsid w:val="00C16AF2"/>
    <w:rsid w:val="00C34006"/>
    <w:rsid w:val="00C426B1"/>
    <w:rsid w:val="00C611A2"/>
    <w:rsid w:val="00C82B6B"/>
    <w:rsid w:val="00C90D6A"/>
    <w:rsid w:val="00CC72B6"/>
    <w:rsid w:val="00D0218D"/>
    <w:rsid w:val="00D216CD"/>
    <w:rsid w:val="00D44702"/>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7287A"/>
    <w:rsid w:val="00F86E0D"/>
    <w:rsid w:val="00F93BF5"/>
    <w:rsid w:val="00F96F63"/>
    <w:rsid w:val="00FF46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84F095"/>
  <w15:chartTrackingRefBased/>
  <w15:docId w15:val="{4ECD3D12-24FA-42D8-A004-C48D6733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C611A2"/>
  </w:style>
  <w:style w:type="character" w:customStyle="1" w:styleId="ParaNumChar">
    <w:name w:val="ParaNum Char"/>
    <w:link w:val="ParaNum"/>
    <w:locked/>
    <w:rsid w:val="00C611A2"/>
    <w:rPr>
      <w:snapToGrid w:val="0"/>
      <w:kern w:val="28"/>
      <w:sz w:val="22"/>
    </w:rPr>
  </w:style>
  <w:style w:type="paragraph" w:styleId="Revision">
    <w:name w:val="Revision"/>
    <w:hidden/>
    <w:uiPriority w:val="99"/>
    <w:semiHidden/>
    <w:rsid w:val="0032008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ocbo/" TargetMode="External" /><Relationship Id="rId6" Type="http://schemas.openxmlformats.org/officeDocument/2006/relationships/hyperlink" Target="mailto:fcc504@fcc.gov" TargetMode="External" /><Relationship Id="rId7" Type="http://schemas.openxmlformats.org/officeDocument/2006/relationships/hyperlink" Target="http://www.fcc.gov" TargetMode="External" /><Relationship Id="rId8" Type="http://schemas.openxmlformats.org/officeDocument/2006/relationships/hyperlink" Target="https://www.fcc.gov/auction/903"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rbap" TargetMode="External" /><Relationship Id="rId2" Type="http://schemas.openxmlformats.org/officeDocument/2006/relationships/hyperlink" Target="https://www.fcc.gov/auction/903"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