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3B6B4B" w:rsidRPr="00E70DA7" w14:paraId="03F5FE34" w14:textId="77777777">
      <w:pPr>
        <w:jc w:val="right"/>
        <w:rPr>
          <w:sz w:val="24"/>
          <w14:ligatures w14:val="standard"/>
        </w:rPr>
      </w:pPr>
    </w:p>
    <w:p w:rsidR="00334C82" w14:paraId="62CC26F2" w14:textId="09DE6D1B">
      <w:pPr>
        <w:spacing w:before="60"/>
        <w:jc w:val="right"/>
        <w:rPr>
          <w:b/>
          <w:sz w:val="24"/>
          <w14:ligatures w14:val="standard"/>
        </w:rPr>
      </w:pPr>
      <w:r>
        <w:rPr>
          <w:b/>
          <w:sz w:val="24"/>
          <w14:ligatures w14:val="standard"/>
        </w:rPr>
        <w:t>DA 23-</w:t>
      </w:r>
      <w:r w:rsidR="009E33FF">
        <w:rPr>
          <w:b/>
          <w:sz w:val="24"/>
          <w14:ligatures w14:val="standard"/>
        </w:rPr>
        <w:t>527</w:t>
      </w:r>
    </w:p>
    <w:p w:rsidR="003B6B4B" w:rsidRPr="00E70DA7" w14:paraId="593BF924" w14:textId="024D1931">
      <w:pPr>
        <w:spacing w:before="60"/>
        <w:jc w:val="right"/>
        <w:rPr>
          <w:b/>
          <w:sz w:val="24"/>
          <w14:ligatures w14:val="standard"/>
        </w:rPr>
      </w:pPr>
      <w:r w:rsidRPr="00E70DA7">
        <w:rPr>
          <w:b/>
          <w:sz w:val="24"/>
          <w14:ligatures w14:val="standard"/>
        </w:rPr>
        <w:t xml:space="preserve">Released:  </w:t>
      </w:r>
      <w:r w:rsidRPr="00E70DA7" w:rsidR="009D0F68">
        <w:rPr>
          <w:b/>
          <w:sz w:val="24"/>
          <w14:ligatures w14:val="standard"/>
        </w:rPr>
        <w:t xml:space="preserve">June </w:t>
      </w:r>
      <w:r w:rsidR="002E5F49">
        <w:rPr>
          <w:b/>
          <w:sz w:val="24"/>
          <w14:ligatures w14:val="standard"/>
        </w:rPr>
        <w:t>20</w:t>
      </w:r>
      <w:r w:rsidRPr="00E70DA7" w:rsidR="009D0F68">
        <w:rPr>
          <w:b/>
          <w:sz w:val="24"/>
          <w14:ligatures w14:val="standard"/>
        </w:rPr>
        <w:t>, 2023</w:t>
      </w:r>
    </w:p>
    <w:p w:rsidR="009D0F68" w:rsidRPr="00E70DA7" w:rsidP="0072684C" w14:paraId="596F0251" w14:textId="77777777">
      <w:pPr>
        <w:rPr>
          <w:sz w:val="24"/>
          <w14:ligatures w14:val="standard"/>
        </w:rPr>
      </w:pPr>
    </w:p>
    <w:p w:rsidR="00126FBF" w:rsidRPr="00E70DA7" w:rsidP="00126FBF" w14:paraId="6381E47C" w14:textId="17FD97C6">
      <w:pPr>
        <w:spacing w:line="241" w:lineRule="auto"/>
        <w:ind w:left="625" w:right="605"/>
        <w:jc w:val="center"/>
        <w:rPr>
          <w:b/>
          <w:color w:val="020100"/>
          <w:kern w:val="0"/>
          <w14:ligatures w14:val="standard"/>
        </w:rPr>
      </w:pPr>
      <w:bookmarkStart w:id="0" w:name="_Hlk523146877"/>
      <w:r w:rsidRPr="00E70DA7">
        <w:rPr>
          <w:b/>
          <w:color w:val="020100"/>
          <w:kern w:val="0"/>
          <w14:ligatures w14:val="standard"/>
        </w:rPr>
        <w:t xml:space="preserve">THE FEDERAL COMMUNICATIONS COMMISSION </w:t>
      </w:r>
      <w:r w:rsidRPr="00E70DA7">
        <w:rPr>
          <w:b/>
          <w:color w:val="020100"/>
          <w:kern w:val="0"/>
          <w14:ligatures w14:val="standard"/>
        </w:rPr>
        <w:t xml:space="preserve">AND THE NATIONAL SCIENCE FOUNDATION </w:t>
      </w:r>
      <w:r w:rsidRPr="00E70DA7" w:rsidR="009D0F68">
        <w:rPr>
          <w:b/>
          <w:color w:val="020100"/>
          <w:kern w:val="0"/>
          <w14:ligatures w14:val="standard"/>
        </w:rPr>
        <w:t>ANNOUNCE</w:t>
      </w:r>
      <w:r w:rsidRPr="00E70DA7">
        <w:rPr>
          <w:b/>
          <w:color w:val="020100"/>
          <w:kern w:val="0"/>
          <w14:ligatures w14:val="standard"/>
        </w:rPr>
        <w:t xml:space="preserve"> </w:t>
      </w:r>
      <w:r w:rsidRPr="00E70DA7" w:rsidR="001F3C28">
        <w:rPr>
          <w:b/>
          <w:color w:val="020100"/>
          <w:kern w:val="0"/>
          <w14:ligatures w14:val="standard"/>
        </w:rPr>
        <w:t>JULY 1</w:t>
      </w:r>
      <w:r w:rsidRPr="00E70DA7">
        <w:rPr>
          <w:b/>
          <w:color w:val="020100"/>
          <w:kern w:val="0"/>
          <w14:ligatures w14:val="standard"/>
        </w:rPr>
        <w:t>3</w:t>
      </w:r>
      <w:r w:rsidRPr="00E70DA7" w:rsidR="001F3C28">
        <w:rPr>
          <w:b/>
          <w:color w:val="020100"/>
          <w:kern w:val="0"/>
          <w14:ligatures w14:val="standard"/>
        </w:rPr>
        <w:t xml:space="preserve">, 2023 </w:t>
      </w:r>
      <w:r w:rsidRPr="00E70DA7" w:rsidR="009D0F68">
        <w:rPr>
          <w:b/>
          <w:color w:val="020100"/>
          <w:kern w:val="0"/>
          <w14:ligatures w14:val="standard"/>
        </w:rPr>
        <w:t>WORKSHOP</w:t>
      </w:r>
      <w:r w:rsidRPr="00E70DA7">
        <w:rPr>
          <w:b/>
          <w:color w:val="020100"/>
          <w:kern w:val="0"/>
          <w14:ligatures w14:val="standard"/>
        </w:rPr>
        <w:t>:</w:t>
      </w:r>
      <w:r w:rsidRPr="00E70DA7" w:rsidR="001F3C28">
        <w:rPr>
          <w:b/>
          <w:color w:val="020100"/>
          <w:kern w:val="0"/>
          <w14:ligatures w14:val="standard"/>
        </w:rPr>
        <w:t xml:space="preserve"> </w:t>
      </w:r>
    </w:p>
    <w:p w:rsidR="009D0F68" w:rsidRPr="00E70DA7" w:rsidP="00126FBF" w14:paraId="5272A7D9" w14:textId="4616055C">
      <w:pPr>
        <w:spacing w:line="241" w:lineRule="auto"/>
        <w:ind w:left="625" w:right="605"/>
        <w:jc w:val="center"/>
        <w:rPr>
          <w:b/>
          <w:color w:val="020100"/>
          <w:kern w:val="0"/>
          <w14:ligatures w14:val="standard"/>
        </w:rPr>
      </w:pPr>
      <w:bookmarkStart w:id="1" w:name="_Hlk137200566"/>
      <w:r w:rsidRPr="00E70DA7">
        <w:rPr>
          <w:b/>
          <w:color w:val="020100"/>
          <w:kern w:val="0"/>
          <w14:ligatures w14:val="standard"/>
        </w:rPr>
        <w:t xml:space="preserve">THE </w:t>
      </w:r>
      <w:r w:rsidRPr="00E70DA7" w:rsidR="00625D4B">
        <w:rPr>
          <w:b/>
          <w:caps/>
          <w:color w:val="020100"/>
          <w:kern w:val="0"/>
          <w14:ligatures w14:val="standard"/>
        </w:rPr>
        <w:t>Opportunities</w:t>
      </w:r>
      <w:r w:rsidRPr="00E70DA7">
        <w:rPr>
          <w:b/>
          <w:caps/>
          <w:color w:val="020100"/>
          <w:kern w:val="0"/>
          <w14:ligatures w14:val="standard"/>
        </w:rPr>
        <w:t xml:space="preserve"> </w:t>
      </w:r>
      <w:r w:rsidRPr="00E70DA7" w:rsidR="006E4A22">
        <w:rPr>
          <w:b/>
          <w:caps/>
          <w:color w:val="020100"/>
          <w:kern w:val="0"/>
          <w14:ligatures w14:val="standard"/>
        </w:rPr>
        <w:t>AND CHALLENGE</w:t>
      </w:r>
      <w:r w:rsidRPr="00E70DA7" w:rsidR="00625D4B">
        <w:rPr>
          <w:b/>
          <w:caps/>
          <w:color w:val="020100"/>
          <w:kern w:val="0"/>
          <w14:ligatures w14:val="standard"/>
        </w:rPr>
        <w:t>s</w:t>
      </w:r>
      <w:r w:rsidRPr="00E70DA7" w:rsidR="006E4A22">
        <w:rPr>
          <w:b/>
          <w:caps/>
          <w:color w:val="020100"/>
          <w:kern w:val="0"/>
          <w14:ligatures w14:val="standard"/>
        </w:rPr>
        <w:t xml:space="preserve"> </w:t>
      </w:r>
      <w:r w:rsidRPr="00E70DA7">
        <w:rPr>
          <w:b/>
          <w:caps/>
          <w:color w:val="020100"/>
          <w:kern w:val="0"/>
          <w14:ligatures w14:val="standard"/>
        </w:rPr>
        <w:t>of Artificial Intelligence for Communications</w:t>
      </w:r>
      <w:r w:rsidRPr="00E70DA7" w:rsidR="00490485">
        <w:rPr>
          <w:b/>
          <w:caps/>
          <w:color w:val="020100"/>
          <w:kern w:val="0"/>
          <w14:ligatures w14:val="standard"/>
        </w:rPr>
        <w:t xml:space="preserve"> Networks</w:t>
      </w:r>
      <w:r w:rsidRPr="00E70DA7">
        <w:rPr>
          <w:b/>
          <w:caps/>
          <w:color w:val="020100"/>
          <w:kern w:val="0"/>
          <w14:ligatures w14:val="standard"/>
        </w:rPr>
        <w:t xml:space="preserve"> and Consumers</w:t>
      </w:r>
    </w:p>
    <w:bookmarkEnd w:id="0"/>
    <w:bookmarkEnd w:id="1"/>
    <w:p w:rsidR="009D0F68" w:rsidRPr="00E70DA7" w:rsidP="009D0F68" w14:paraId="139E2420" w14:textId="77777777">
      <w:pPr>
        <w:ind w:right="522" w:firstLine="625"/>
        <w:rPr>
          <w:color w:val="020100"/>
          <w:kern w:val="0"/>
          <w14:ligatures w14:val="standard"/>
        </w:rPr>
      </w:pPr>
    </w:p>
    <w:p w:rsidR="009D0F68" w:rsidRPr="00BF42BF" w:rsidP="006A212D" w14:paraId="44D06389" w14:textId="6A6B7AAF">
      <w:pPr>
        <w:ind w:right="144" w:firstLine="720"/>
        <w:rPr>
          <w:snapToGrid/>
          <w:color w:val="000000" w:themeColor="text1"/>
          <w:kern w:val="0"/>
          <w:szCs w:val="22"/>
          <w14:ligatures w14:val="standard"/>
        </w:rPr>
      </w:pPr>
      <w:bookmarkStart w:id="2" w:name="_Hlk523146806"/>
      <w:r w:rsidRPr="00BF42BF">
        <w:rPr>
          <w:color w:val="000000" w:themeColor="text1"/>
          <w:kern w:val="0"/>
          <w14:ligatures w14:val="standard"/>
        </w:rPr>
        <w:t xml:space="preserve">The </w:t>
      </w:r>
      <w:r w:rsidRPr="00BF42BF" w:rsidR="00C60D3E">
        <w:rPr>
          <w:color w:val="000000" w:themeColor="text1"/>
          <w:kern w:val="0"/>
          <w14:ligatures w14:val="standard"/>
        </w:rPr>
        <w:t>Federal Communications Commission</w:t>
      </w:r>
      <w:r w:rsidRPr="00BF42BF">
        <w:rPr>
          <w:color w:val="000000" w:themeColor="text1"/>
          <w:kern w:val="0"/>
          <w14:ligatures w14:val="standard"/>
        </w:rPr>
        <w:t xml:space="preserve"> </w:t>
      </w:r>
      <w:r w:rsidRPr="00BF42BF" w:rsidR="00126FBF">
        <w:rPr>
          <w:color w:val="000000" w:themeColor="text1"/>
          <w:kern w:val="0"/>
          <w14:ligatures w14:val="standard"/>
        </w:rPr>
        <w:t xml:space="preserve">and the National Science Foundation </w:t>
      </w:r>
      <w:r w:rsidRPr="00BF42BF">
        <w:rPr>
          <w:color w:val="000000" w:themeColor="text1"/>
          <w:kern w:val="0"/>
          <w14:ligatures w14:val="standard"/>
        </w:rPr>
        <w:t xml:space="preserve">will </w:t>
      </w:r>
      <w:bookmarkEnd w:id="2"/>
      <w:r w:rsidRPr="00BF42BF">
        <w:rPr>
          <w:color w:val="000000" w:themeColor="text1"/>
          <w:kern w:val="0"/>
          <w14:ligatures w14:val="standard"/>
        </w:rPr>
        <w:t>host a workshop</w:t>
      </w:r>
      <w:r w:rsidRPr="00BF42BF" w:rsidR="00134C59">
        <w:rPr>
          <w:color w:val="000000" w:themeColor="text1"/>
          <w:kern w:val="0"/>
          <w14:ligatures w14:val="standard"/>
        </w:rPr>
        <w:t>,</w:t>
      </w:r>
      <w:r w:rsidRPr="00BF42BF">
        <w:rPr>
          <w:color w:val="000000" w:themeColor="text1"/>
          <w:kern w:val="0"/>
          <w14:ligatures w14:val="standard"/>
        </w:rPr>
        <w:t xml:space="preserve"> </w:t>
      </w:r>
      <w:r w:rsidRPr="00BF42BF" w:rsidR="00134C59">
        <w:rPr>
          <w:i/>
          <w:color w:val="000000" w:themeColor="text1"/>
          <w:kern w:val="0"/>
          <w:szCs w:val="22"/>
          <w14:ligatures w14:val="standard"/>
        </w:rPr>
        <w:t xml:space="preserve">The </w:t>
      </w:r>
      <w:r w:rsidRPr="00BF42BF" w:rsidR="00625D4B">
        <w:rPr>
          <w:i/>
          <w:color w:val="000000" w:themeColor="text1"/>
          <w:kern w:val="0"/>
          <w:szCs w:val="22"/>
          <w14:ligatures w14:val="standard"/>
        </w:rPr>
        <w:t>Opportunities</w:t>
      </w:r>
      <w:r w:rsidRPr="00BF42BF" w:rsidR="00134C59">
        <w:rPr>
          <w:i/>
          <w:color w:val="000000" w:themeColor="text1"/>
          <w:kern w:val="0"/>
          <w:szCs w:val="22"/>
          <w14:ligatures w14:val="standard"/>
        </w:rPr>
        <w:t xml:space="preserve"> </w:t>
      </w:r>
      <w:r w:rsidRPr="00BF42BF" w:rsidR="006E4A22">
        <w:rPr>
          <w:i/>
          <w:color w:val="000000" w:themeColor="text1"/>
          <w:kern w:val="0"/>
          <w:szCs w:val="22"/>
          <w14:ligatures w14:val="standard"/>
        </w:rPr>
        <w:t>and Challenge</w:t>
      </w:r>
      <w:r w:rsidRPr="00BF42BF" w:rsidR="00625D4B">
        <w:rPr>
          <w:i/>
          <w:color w:val="000000" w:themeColor="text1"/>
          <w:kern w:val="0"/>
          <w:szCs w:val="22"/>
          <w14:ligatures w14:val="standard"/>
        </w:rPr>
        <w:t>s</w:t>
      </w:r>
      <w:r w:rsidRPr="00BF42BF" w:rsidR="006E4A22">
        <w:rPr>
          <w:i/>
          <w:color w:val="000000" w:themeColor="text1"/>
          <w:kern w:val="0"/>
          <w:szCs w:val="22"/>
          <w14:ligatures w14:val="standard"/>
        </w:rPr>
        <w:t xml:space="preserve"> </w:t>
      </w:r>
      <w:r w:rsidRPr="00BF42BF" w:rsidR="00134C59">
        <w:rPr>
          <w:i/>
          <w:color w:val="000000" w:themeColor="text1"/>
          <w:kern w:val="0"/>
          <w:szCs w:val="22"/>
          <w14:ligatures w14:val="standard"/>
        </w:rPr>
        <w:t xml:space="preserve">of Artificial Intelligence for Communications </w:t>
      </w:r>
      <w:r w:rsidRPr="00BF42BF" w:rsidR="00227A2A">
        <w:rPr>
          <w:i/>
          <w:color w:val="000000" w:themeColor="text1"/>
          <w:kern w:val="0"/>
          <w:szCs w:val="22"/>
          <w14:ligatures w14:val="standard"/>
        </w:rPr>
        <w:t xml:space="preserve">Networks </w:t>
      </w:r>
      <w:r w:rsidRPr="00BF42BF" w:rsidR="00134C59">
        <w:rPr>
          <w:i/>
          <w:color w:val="000000" w:themeColor="text1"/>
          <w:kern w:val="0"/>
          <w:szCs w:val="22"/>
          <w14:ligatures w14:val="standard"/>
        </w:rPr>
        <w:t>and Consumers</w:t>
      </w:r>
      <w:r w:rsidRPr="00BF42BF" w:rsidR="00134C59">
        <w:rPr>
          <w:color w:val="000000" w:themeColor="text1"/>
          <w:kern w:val="0"/>
          <w:szCs w:val="22"/>
          <w14:ligatures w14:val="standard"/>
        </w:rPr>
        <w:t xml:space="preserve">, to be held on July 13, 2023, from 9:00 am to </w:t>
      </w:r>
      <w:r w:rsidRPr="008D6FE2" w:rsidR="00134C59">
        <w:rPr>
          <w:color w:val="000000" w:themeColor="text1"/>
          <w:kern w:val="0"/>
          <w:szCs w:val="22"/>
          <w14:ligatures w14:val="standard"/>
        </w:rPr>
        <w:t>12:30</w:t>
      </w:r>
      <w:r w:rsidRPr="00BF42BF" w:rsidR="00134C59">
        <w:rPr>
          <w:color w:val="000000" w:themeColor="text1"/>
          <w:kern w:val="0"/>
          <w:szCs w:val="22"/>
          <w14:ligatures w14:val="standard"/>
        </w:rPr>
        <w:t xml:space="preserve"> pm, EDT.  The workshop will be held in person</w:t>
      </w:r>
      <w:r w:rsidRPr="00BF42BF" w:rsidR="006A212D">
        <w:rPr>
          <w:color w:val="000000" w:themeColor="text1"/>
          <w:kern w:val="0"/>
          <w:szCs w:val="22"/>
          <w14:ligatures w14:val="standard"/>
        </w:rPr>
        <w:t xml:space="preserve"> </w:t>
      </w:r>
      <w:r w:rsidRPr="00BF42BF" w:rsidR="006A212D">
        <w:rPr>
          <w:color w:val="000000" w:themeColor="text1"/>
          <w:kern w:val="0"/>
          <w14:ligatures w14:val="standard"/>
        </w:rPr>
        <w:t>in the Commission Meeting Room at FCC Headquarters, 45 L Street, NE, Washington, DC</w:t>
      </w:r>
      <w:r w:rsidRPr="00BF42BF" w:rsidR="008C6FE3">
        <w:rPr>
          <w:color w:val="000000" w:themeColor="text1"/>
          <w:kern w:val="0"/>
          <w14:ligatures w14:val="standard"/>
        </w:rPr>
        <w:t xml:space="preserve">, and </w:t>
      </w:r>
      <w:r w:rsidRPr="00BF42BF" w:rsidR="00134C59">
        <w:rPr>
          <w:color w:val="000000" w:themeColor="text1"/>
          <w:kern w:val="0"/>
          <w:szCs w:val="22"/>
          <w14:ligatures w14:val="standard"/>
        </w:rPr>
        <w:t xml:space="preserve">will </w:t>
      </w:r>
      <w:r w:rsidRPr="00BF42BF" w:rsidR="008C6FE3">
        <w:rPr>
          <w:color w:val="000000" w:themeColor="text1"/>
          <w:kern w:val="0"/>
          <w14:ligatures w14:val="standard"/>
        </w:rPr>
        <w:t xml:space="preserve">also </w:t>
      </w:r>
      <w:r w:rsidRPr="00BF42BF" w:rsidR="00134C59">
        <w:rPr>
          <w:color w:val="000000" w:themeColor="text1"/>
          <w:kern w:val="0"/>
          <w:szCs w:val="22"/>
          <w14:ligatures w14:val="standard"/>
        </w:rPr>
        <w:t>be available to the public for viewing via the Internet</w:t>
      </w:r>
      <w:r w:rsidRPr="00BF42BF" w:rsidR="0086681F">
        <w:rPr>
          <w:snapToGrid/>
          <w:color w:val="000000" w:themeColor="text1"/>
          <w:kern w:val="0"/>
          <w:szCs w:val="22"/>
          <w14:ligatures w14:val="standard"/>
        </w:rPr>
        <w:t>.</w:t>
      </w:r>
    </w:p>
    <w:p w:rsidR="009D0F68" w:rsidRPr="00BF42BF" w:rsidP="009D0F68" w14:paraId="09876161" w14:textId="77777777">
      <w:pPr>
        <w:ind w:left="144" w:right="144"/>
        <w:rPr>
          <w:color w:val="000000" w:themeColor="text1"/>
          <w:kern w:val="0"/>
          <w14:ligatures w14:val="standard"/>
        </w:rPr>
      </w:pPr>
    </w:p>
    <w:p w:rsidR="001E4F5D" w:rsidRPr="00BF42BF" w:rsidP="001E4F5D" w14:paraId="7F63B8F1" w14:textId="42531DED">
      <w:pPr>
        <w:ind w:firstLine="720"/>
        <w:rPr>
          <w:color w:val="000000" w:themeColor="text1"/>
          <w:kern w:val="0"/>
          <w:szCs w:val="22"/>
          <w14:ligatures w14:val="standard"/>
        </w:rPr>
      </w:pPr>
      <w:r w:rsidRPr="00BF42BF">
        <w:rPr>
          <w:color w:val="000000" w:themeColor="text1"/>
          <w:kern w:val="0"/>
          <w:szCs w:val="22"/>
          <w14:ligatures w14:val="standard"/>
        </w:rPr>
        <w:t>This half-day workshop will convene a diverse array of stakeholders—network operators and vendors</w:t>
      </w:r>
      <w:r w:rsidR="00462CA2">
        <w:rPr>
          <w:color w:val="000000" w:themeColor="text1"/>
          <w:kern w:val="0"/>
          <w:szCs w:val="22"/>
          <w14:ligatures w14:val="standard"/>
        </w:rPr>
        <w:t>,</w:t>
      </w:r>
      <w:r w:rsidRPr="00BF42BF">
        <w:rPr>
          <w:color w:val="000000" w:themeColor="text1"/>
          <w:kern w:val="0"/>
          <w:szCs w:val="22"/>
          <w14:ligatures w14:val="standard"/>
        </w:rPr>
        <w:t xml:space="preserve"> leading academics</w:t>
      </w:r>
      <w:r w:rsidR="00462CA2">
        <w:rPr>
          <w:color w:val="000000" w:themeColor="text1"/>
          <w:kern w:val="0"/>
          <w:szCs w:val="22"/>
          <w14:ligatures w14:val="standard"/>
        </w:rPr>
        <w:t>,</w:t>
      </w:r>
      <w:r w:rsidRPr="00BF42BF">
        <w:rPr>
          <w:color w:val="000000" w:themeColor="text1"/>
          <w:kern w:val="0"/>
          <w:szCs w:val="22"/>
          <w14:ligatures w14:val="standard"/>
        </w:rPr>
        <w:t xml:space="preserve"> federal agencies</w:t>
      </w:r>
      <w:r w:rsidR="00462CA2">
        <w:rPr>
          <w:color w:val="000000" w:themeColor="text1"/>
          <w:kern w:val="0"/>
          <w:szCs w:val="22"/>
          <w14:ligatures w14:val="standard"/>
        </w:rPr>
        <w:t>,</w:t>
      </w:r>
      <w:r w:rsidRPr="00BF42BF">
        <w:rPr>
          <w:color w:val="000000" w:themeColor="text1"/>
          <w:kern w:val="0"/>
          <w:szCs w:val="22"/>
          <w14:ligatures w14:val="standard"/>
        </w:rPr>
        <w:t xml:space="preserve"> and public-interest representatives—to discuss the promise and challenge of artificial intelligence (AI) in the telecommunications and technology sectors. </w:t>
      </w:r>
      <w:r w:rsidR="00334C82">
        <w:rPr>
          <w:color w:val="000000" w:themeColor="text1"/>
          <w:kern w:val="0"/>
          <w:szCs w:val="22"/>
          <w14:ligatures w14:val="standard"/>
        </w:rPr>
        <w:t xml:space="preserve"> </w:t>
      </w:r>
      <w:r w:rsidRPr="00BF42BF">
        <w:rPr>
          <w:color w:val="000000" w:themeColor="text1"/>
          <w:kern w:val="0"/>
          <w:szCs w:val="22"/>
          <w14:ligatures w14:val="standard"/>
        </w:rPr>
        <w:t xml:space="preserve">The workshop will cover a wide range of issues, including AI’s transformative potential to optimize network traffic; improve spectrum policy and facilitate sharing; and enhance resiliency through self-healing networks. </w:t>
      </w:r>
      <w:r w:rsidR="000E356C">
        <w:rPr>
          <w:color w:val="000000" w:themeColor="text1"/>
          <w:kern w:val="0"/>
          <w:szCs w:val="22"/>
          <w14:ligatures w14:val="standard"/>
        </w:rPr>
        <w:t xml:space="preserve"> </w:t>
      </w:r>
      <w:r w:rsidRPr="00BF42BF">
        <w:rPr>
          <w:color w:val="000000" w:themeColor="text1"/>
          <w:kern w:val="0"/>
          <w:szCs w:val="22"/>
          <w14:ligatures w14:val="standard"/>
        </w:rPr>
        <w:t xml:space="preserve">The workshop will also explore how AI will affect the fight against illegal robocalls and </w:t>
      </w:r>
      <w:r w:rsidRPr="00BF42BF">
        <w:rPr>
          <w:color w:val="000000" w:themeColor="text1"/>
          <w:kern w:val="0"/>
          <w:szCs w:val="22"/>
          <w14:ligatures w14:val="standard"/>
        </w:rPr>
        <w:t>robotexts</w:t>
      </w:r>
      <w:r w:rsidRPr="00BF42BF">
        <w:rPr>
          <w:color w:val="000000" w:themeColor="text1"/>
          <w:kern w:val="0"/>
          <w:szCs w:val="22"/>
          <w14:ligatures w14:val="standard"/>
        </w:rPr>
        <w:t xml:space="preserve">; efforts to foster digital equity and combat discrimination; and initiatives to bring greater transparency and affordability to broadband access.  </w:t>
      </w:r>
    </w:p>
    <w:p w:rsidR="009D0F68" w:rsidRPr="00BF42BF" w:rsidP="009D0F68" w14:paraId="4C16B091" w14:textId="77777777">
      <w:pPr>
        <w:ind w:left="144" w:right="144" w:firstLine="511"/>
        <w:rPr>
          <w:color w:val="000000" w:themeColor="text1"/>
          <w:kern w:val="0"/>
          <w14:ligatures w14:val="standard"/>
        </w:rPr>
      </w:pPr>
    </w:p>
    <w:p w:rsidR="009D0F68" w:rsidRPr="00E70DA7" w:rsidP="009D0F68" w14:paraId="1D807E60" w14:textId="0F7E0083">
      <w:pPr>
        <w:ind w:left="144" w:right="144" w:firstLine="511"/>
        <w:rPr>
          <w:kern w:val="0"/>
          <w14:ligatures w14:val="standard"/>
        </w:rPr>
      </w:pPr>
      <w:r w:rsidRPr="00BF42BF">
        <w:rPr>
          <w:color w:val="000000" w:themeColor="text1"/>
          <w:kern w:val="0"/>
          <w14:ligatures w14:val="standard"/>
        </w:rPr>
        <w:t xml:space="preserve">The </w:t>
      </w:r>
      <w:r w:rsidRPr="008D6FE2" w:rsidR="003C2BF8">
        <w:rPr>
          <w:color w:val="000000" w:themeColor="text1"/>
          <w:kern w:val="0"/>
          <w14:ligatures w14:val="standard"/>
        </w:rPr>
        <w:t>agenda</w:t>
      </w:r>
      <w:r w:rsidRPr="00BF42BF">
        <w:rPr>
          <w:color w:val="000000" w:themeColor="text1"/>
          <w:kern w:val="0"/>
          <w14:ligatures w14:val="standard"/>
        </w:rPr>
        <w:t xml:space="preserve"> </w:t>
      </w:r>
      <w:r w:rsidR="008D6FE2">
        <w:rPr>
          <w:color w:val="000000" w:themeColor="text1"/>
          <w:kern w:val="0"/>
          <w14:ligatures w14:val="standard"/>
        </w:rPr>
        <w:t xml:space="preserve">is attached to this Public Notice and will be available at </w:t>
      </w:r>
      <w:hyperlink r:id="rId4" w:history="1">
        <w:r w:rsidRPr="00E22B82" w:rsidR="00131716">
          <w:rPr>
            <w:rStyle w:val="Hyperlink"/>
            <w:kern w:val="0"/>
            <w14:ligatures w14:val="standard"/>
          </w:rPr>
          <w:t>https://www.fcc.gov/fcc-nsf-ai-workshop</w:t>
        </w:r>
      </w:hyperlink>
      <w:r w:rsidRPr="00E70DA7">
        <w:rPr>
          <w:kern w:val="0"/>
          <w14:ligatures w14:val="standard"/>
        </w:rPr>
        <w:t>.</w:t>
      </w:r>
      <w:r w:rsidRPr="00E70DA7" w:rsidR="0086681F">
        <w:rPr>
          <w:kern w:val="0"/>
          <w14:ligatures w14:val="standard"/>
        </w:rPr>
        <w:t xml:space="preserve"> </w:t>
      </w:r>
      <w:r w:rsidRPr="00E70DA7" w:rsidR="002027D1">
        <w:rPr>
          <w:kern w:val="0"/>
          <w14:ligatures w14:val="standard"/>
        </w:rPr>
        <w:t xml:space="preserve"> </w:t>
      </w:r>
    </w:p>
    <w:p w:rsidR="006320B0" w:rsidRPr="00BF42BF" w:rsidP="006320B0" w14:paraId="369123A9" w14:textId="1B254D8E">
      <w:pPr>
        <w:widowControl/>
        <w:autoSpaceDE w:val="0"/>
        <w:autoSpaceDN w:val="0"/>
        <w:adjustRightInd w:val="0"/>
        <w:rPr>
          <w:color w:val="000000" w:themeColor="text1"/>
          <w:kern w:val="0"/>
          <w14:ligatures w14:val="standard"/>
        </w:rPr>
      </w:pPr>
    </w:p>
    <w:p w:rsidR="009D0F68" w:rsidRPr="00E70DA7" w:rsidP="001C2149" w14:paraId="0180217C" w14:textId="4AF08698">
      <w:pPr>
        <w:ind w:left="144" w:right="144" w:firstLine="720"/>
        <w:rPr>
          <w:kern w:val="0"/>
          <w14:ligatures w14:val="standard"/>
        </w:rPr>
      </w:pPr>
      <w:r w:rsidRPr="00BF42BF">
        <w:rPr>
          <w:b/>
          <w:color w:val="000000" w:themeColor="text1"/>
          <w:kern w:val="0"/>
          <w:u w:val="thick" w:color="020200"/>
          <w14:ligatures w14:val="standard"/>
        </w:rPr>
        <w:t>Attendance</w:t>
      </w:r>
      <w:r w:rsidRPr="00BF42BF">
        <w:rPr>
          <w:color w:val="000000" w:themeColor="text1"/>
          <w:kern w:val="0"/>
          <w14:ligatures w14:val="standard"/>
        </w:rPr>
        <w:t>. This workshop is open to the public</w:t>
      </w:r>
      <w:r w:rsidRPr="00BF42BF" w:rsidR="0086681F">
        <w:rPr>
          <w:color w:val="000000" w:themeColor="text1"/>
          <w:kern w:val="0"/>
          <w14:ligatures w14:val="standard"/>
        </w:rPr>
        <w:t xml:space="preserve"> and</w:t>
      </w:r>
      <w:r w:rsidR="001C2149">
        <w:rPr>
          <w:color w:val="000000" w:themeColor="text1"/>
          <w:kern w:val="0"/>
          <w14:ligatures w14:val="standard"/>
        </w:rPr>
        <w:t xml:space="preserve"> will be available via live feed from the FCC’s web page at </w:t>
      </w:r>
      <w:hyperlink r:id="rId5" w:history="1">
        <w:r w:rsidRPr="00F153F4" w:rsidR="001C2149">
          <w:rPr>
            <w:rStyle w:val="Hyperlink"/>
            <w:kern w:val="0"/>
            <w14:ligatures w14:val="standard"/>
          </w:rPr>
          <w:t>www.fcc.gov/live</w:t>
        </w:r>
      </w:hyperlink>
      <w:r w:rsidRPr="00BF42BF" w:rsidR="0086681F">
        <w:rPr>
          <w:color w:val="000000" w:themeColor="text1"/>
          <w:kern w:val="0"/>
          <w14:ligatures w14:val="standard"/>
        </w:rPr>
        <w:t xml:space="preserve">.  </w:t>
      </w:r>
      <w:r w:rsidR="001C2149">
        <w:rPr>
          <w:snapToGrid/>
          <w:color w:val="000000" w:themeColor="text1"/>
          <w:kern w:val="0"/>
          <w:szCs w:val="22"/>
          <w14:ligatures w14:val="standard"/>
        </w:rPr>
        <w:t>E</w:t>
      </w:r>
      <w:r w:rsidRPr="00BF42BF" w:rsidR="0086681F">
        <w:rPr>
          <w:snapToGrid/>
          <w:color w:val="000000" w:themeColor="text1"/>
          <w:kern w:val="0"/>
          <w:szCs w:val="22"/>
          <w14:ligatures w14:val="standard"/>
        </w:rPr>
        <w:t>vent attendees are advised</w:t>
      </w:r>
      <w:r w:rsidR="001C2149">
        <w:rPr>
          <w:snapToGrid/>
          <w:color w:val="000000" w:themeColor="text1"/>
          <w:kern w:val="0"/>
          <w:szCs w:val="22"/>
          <w14:ligatures w14:val="standard"/>
        </w:rPr>
        <w:t xml:space="preserve"> </w:t>
      </w:r>
      <w:r w:rsidRPr="00BF42BF" w:rsidR="0086681F">
        <w:rPr>
          <w:snapToGrid/>
          <w:color w:val="000000" w:themeColor="text1"/>
          <w:kern w:val="0"/>
          <w:szCs w:val="22"/>
          <w14:ligatures w14:val="standard"/>
        </w:rPr>
        <w:t>to bring a driver’s license or other valid identification and to arrive approximately 30 minutes prior to the</w:t>
      </w:r>
      <w:r w:rsidR="001C2149">
        <w:rPr>
          <w:snapToGrid/>
          <w:color w:val="000000" w:themeColor="text1"/>
          <w:kern w:val="0"/>
          <w:szCs w:val="22"/>
          <w14:ligatures w14:val="standard"/>
        </w:rPr>
        <w:t xml:space="preserve"> </w:t>
      </w:r>
      <w:r w:rsidRPr="00BF42BF" w:rsidR="0086681F">
        <w:rPr>
          <w:snapToGrid/>
          <w:color w:val="000000" w:themeColor="text1"/>
          <w:kern w:val="0"/>
          <w:szCs w:val="22"/>
          <w14:ligatures w14:val="standard"/>
        </w:rPr>
        <w:t xml:space="preserve">start of the workshop to allow sufficient time to go through security. </w:t>
      </w:r>
      <w:r w:rsidR="001D41E5">
        <w:rPr>
          <w:snapToGrid/>
          <w:color w:val="000000" w:themeColor="text1"/>
          <w:kern w:val="0"/>
          <w:szCs w:val="22"/>
          <w14:ligatures w14:val="standard"/>
        </w:rPr>
        <w:t xml:space="preserve"> </w:t>
      </w:r>
      <w:r w:rsidRPr="00BF42BF" w:rsidR="0086681F">
        <w:rPr>
          <w:snapToGrid/>
          <w:color w:val="000000" w:themeColor="text1"/>
          <w:kern w:val="0"/>
          <w:szCs w:val="22"/>
          <w14:ligatures w14:val="standard"/>
        </w:rPr>
        <w:t xml:space="preserve">Additional requirements related to </w:t>
      </w:r>
      <w:r w:rsidR="001C2149">
        <w:rPr>
          <w:snapToGrid/>
          <w:color w:val="000000" w:themeColor="text1"/>
          <w:kern w:val="0"/>
          <w:szCs w:val="22"/>
          <w14:ligatures w14:val="standard"/>
        </w:rPr>
        <w:t xml:space="preserve"> </w:t>
      </w:r>
      <w:r w:rsidRPr="00BF42BF" w:rsidR="0086681F">
        <w:rPr>
          <w:snapToGrid/>
          <w:color w:val="000000" w:themeColor="text1"/>
          <w:kern w:val="0"/>
          <w:szCs w:val="22"/>
          <w14:ligatures w14:val="standard"/>
        </w:rPr>
        <w:t xml:space="preserve">visiting the FCC’s facility may be provided to in-person attendees after registration.  </w:t>
      </w:r>
      <w:r w:rsidRPr="00BF42BF">
        <w:rPr>
          <w:color w:val="000000" w:themeColor="text1"/>
          <w:kern w:val="0"/>
          <w14:ligatures w14:val="standard"/>
        </w:rPr>
        <w:t xml:space="preserve">You may attend in person or via the webcast; preregistration is encouraged for both. </w:t>
      </w:r>
      <w:r w:rsidR="001D41E5">
        <w:rPr>
          <w:color w:val="000000" w:themeColor="text1"/>
          <w:kern w:val="0"/>
          <w14:ligatures w14:val="standard"/>
        </w:rPr>
        <w:t xml:space="preserve"> </w:t>
      </w:r>
      <w:r w:rsidRPr="00BF42BF">
        <w:rPr>
          <w:color w:val="000000" w:themeColor="text1"/>
          <w:kern w:val="0"/>
          <w14:ligatures w14:val="standard"/>
        </w:rPr>
        <w:t xml:space="preserve">Please pre-register by submitting your name and company affiliation in an email to </w:t>
      </w:r>
      <w:hyperlink r:id="rId6" w:history="1">
        <w:r w:rsidRPr="00E70DA7" w:rsidR="00C60D3E">
          <w:rPr>
            <w:rStyle w:val="Hyperlink"/>
            <w:kern w:val="0"/>
            <w14:ligatures w14:val="standard"/>
          </w:rPr>
          <w:t>FCCAIworkshop@fcc.gov</w:t>
        </w:r>
      </w:hyperlink>
      <w:r w:rsidRPr="00E70DA7" w:rsidR="00E5189A">
        <w:rPr>
          <w:rStyle w:val="Hyperlink"/>
          <w:kern w:val="0"/>
          <w14:ligatures w14:val="standard"/>
        </w:rPr>
        <w:t xml:space="preserve"> </w:t>
      </w:r>
      <w:r w:rsidRPr="00BF42BF" w:rsidR="001F73A6">
        <w:rPr>
          <w:color w:val="000000" w:themeColor="text1"/>
          <w:kern w:val="0"/>
          <w14:ligatures w14:val="standard"/>
        </w:rPr>
        <w:t>n</w:t>
      </w:r>
      <w:r w:rsidRPr="00BF42BF">
        <w:rPr>
          <w:color w:val="000000" w:themeColor="text1"/>
          <w:kern w:val="0"/>
          <w14:ligatures w14:val="standard"/>
        </w:rPr>
        <w:t xml:space="preserve">o later than </w:t>
      </w:r>
      <w:r w:rsidRPr="00BF42BF">
        <w:rPr>
          <w:color w:val="000000" w:themeColor="text1"/>
          <w:kern w:val="0"/>
          <w:u w:val="single"/>
          <w14:ligatures w14:val="standard"/>
        </w:rPr>
        <w:t xml:space="preserve">July </w:t>
      </w:r>
      <w:r w:rsidRPr="00BF42BF" w:rsidR="00E51C35">
        <w:rPr>
          <w:color w:val="000000" w:themeColor="text1"/>
          <w:kern w:val="0"/>
          <w:u w:val="single"/>
          <w14:ligatures w14:val="standard"/>
        </w:rPr>
        <w:t>6</w:t>
      </w:r>
      <w:r w:rsidRPr="00BF42BF">
        <w:rPr>
          <w:color w:val="000000" w:themeColor="text1"/>
          <w:kern w:val="0"/>
          <w:u w:val="single"/>
          <w14:ligatures w14:val="standard"/>
        </w:rPr>
        <w:t>, 2023</w:t>
      </w:r>
      <w:r w:rsidRPr="00BF42BF">
        <w:rPr>
          <w:color w:val="000000" w:themeColor="text1"/>
          <w:kern w:val="0"/>
          <w14:ligatures w14:val="standard"/>
        </w:rPr>
        <w:t xml:space="preserve">. </w:t>
      </w:r>
      <w:r w:rsidRPr="00BF42BF" w:rsidR="00C60D3E">
        <w:rPr>
          <w:color w:val="000000" w:themeColor="text1"/>
          <w:kern w:val="0"/>
          <w14:ligatures w14:val="standard"/>
        </w:rPr>
        <w:t xml:space="preserve"> </w:t>
      </w:r>
      <w:r w:rsidRPr="00BF42BF" w:rsidR="0086681F">
        <w:rPr>
          <w:snapToGrid/>
          <w:color w:val="000000" w:themeColor="text1"/>
          <w:kern w:val="0"/>
          <w:szCs w:val="22"/>
          <w14:ligatures w14:val="standard"/>
        </w:rPr>
        <w:t>The workshop will</w:t>
      </w:r>
      <w:r w:rsidRPr="00BF42BF" w:rsidR="00C60D3E">
        <w:rPr>
          <w:snapToGrid/>
          <w:color w:val="000000" w:themeColor="text1"/>
          <w:kern w:val="0"/>
          <w:szCs w:val="22"/>
          <w14:ligatures w14:val="standard"/>
        </w:rPr>
        <w:t xml:space="preserve"> </w:t>
      </w:r>
      <w:r w:rsidRPr="00BF42BF" w:rsidR="0086681F">
        <w:rPr>
          <w:snapToGrid/>
          <w:color w:val="000000" w:themeColor="text1"/>
          <w:kern w:val="0"/>
          <w:szCs w:val="22"/>
          <w14:ligatures w14:val="standard"/>
        </w:rPr>
        <w:t xml:space="preserve">be recorded and publicly available at </w:t>
      </w:r>
      <w:r w:rsidRPr="00E70DA7" w:rsidR="0086681F">
        <w:rPr>
          <w:snapToGrid/>
          <w:color w:val="0000FF"/>
          <w:kern w:val="0"/>
          <w:szCs w:val="22"/>
          <w14:ligatures w14:val="standard"/>
        </w:rPr>
        <w:t xml:space="preserve">https://www.fcc.gov/news-events/events/archived </w:t>
      </w:r>
      <w:r w:rsidRPr="00E70DA7" w:rsidR="0086681F">
        <w:rPr>
          <w:snapToGrid/>
          <w:color w:val="000000"/>
          <w:kern w:val="0"/>
          <w:szCs w:val="22"/>
          <w14:ligatures w14:val="standard"/>
        </w:rPr>
        <w:t>after the event.</w:t>
      </w:r>
    </w:p>
    <w:p w:rsidR="009D0F68" w:rsidRPr="00BF42BF" w:rsidP="009762B7" w14:paraId="2B91418E" w14:textId="77777777">
      <w:pPr>
        <w:ind w:left="144" w:right="144"/>
        <w:rPr>
          <w:color w:val="000000" w:themeColor="text1"/>
          <w:kern w:val="0"/>
          <w14:ligatures w14:val="standard"/>
        </w:rPr>
      </w:pPr>
    </w:p>
    <w:p w:rsidR="009D0F68" w:rsidRPr="00E70DA7" w:rsidP="009762B7" w14:paraId="7E8C9E34" w14:textId="6628D482">
      <w:pPr>
        <w:ind w:left="144" w:right="144" w:firstLine="720"/>
        <w:rPr>
          <w:kern w:val="0"/>
          <w14:ligatures w14:val="standard"/>
        </w:rPr>
      </w:pPr>
      <w:r w:rsidRPr="00BF42BF">
        <w:rPr>
          <w:b/>
          <w:color w:val="000000" w:themeColor="text1"/>
          <w:kern w:val="0"/>
          <w:u w:val="thick" w:color="020200"/>
          <w14:ligatures w14:val="standard"/>
        </w:rPr>
        <w:t>Instructions for Webcast</w:t>
      </w:r>
      <w:r w:rsidRPr="00BF42BF" w:rsidR="00B04D6B">
        <w:rPr>
          <w:color w:val="000000" w:themeColor="text1"/>
          <w:kern w:val="0"/>
          <w14:ligatures w14:val="standard"/>
        </w:rPr>
        <w:t>.</w:t>
      </w:r>
      <w:r w:rsidRPr="00BF42BF">
        <w:rPr>
          <w:color w:val="000000" w:themeColor="text1"/>
          <w:kern w:val="0"/>
          <w14:ligatures w14:val="standard"/>
        </w:rPr>
        <w:t xml:space="preserve"> To join the webcast on the morning of the event, go to </w:t>
      </w:r>
      <w:hyperlink r:id="rId5" w:history="1">
        <w:r w:rsidRPr="00E70DA7">
          <w:rPr>
            <w:rStyle w:val="Hyperlink"/>
            <w:kern w:val="0"/>
            <w14:ligatures w14:val="standard"/>
          </w:rPr>
          <w:t>http://www.fcc.gov/live</w:t>
        </w:r>
      </w:hyperlink>
      <w:r w:rsidRPr="00E70DA7">
        <w:rPr>
          <w:color w:val="020100"/>
          <w:kern w:val="0"/>
          <w14:ligatures w14:val="standard"/>
        </w:rPr>
        <w:t>.</w:t>
      </w:r>
    </w:p>
    <w:p w:rsidR="009D0F68" w:rsidRPr="00E70DA7" w:rsidP="009762B7" w14:paraId="739E3061" w14:textId="77777777">
      <w:pPr>
        <w:ind w:left="144" w:right="144"/>
        <w:rPr>
          <w:kern w:val="0"/>
          <w14:ligatures w14:val="standard"/>
        </w:rPr>
      </w:pPr>
    </w:p>
    <w:p w:rsidR="009D0F68" w:rsidRPr="00E70DA7" w:rsidP="00E85EEE" w14:paraId="16B2E8A9" w14:textId="7F9BF583">
      <w:pPr>
        <w:widowControl/>
        <w:ind w:left="144" w:right="144" w:firstLine="720"/>
        <w:rPr>
          <w:color w:val="282422"/>
          <w:kern w:val="0"/>
          <w14:ligatures w14:val="standard"/>
        </w:rPr>
      </w:pPr>
      <w:r w:rsidRPr="00E70DA7">
        <w:rPr>
          <w:b/>
          <w:color w:val="020100"/>
          <w:kern w:val="0"/>
          <w:u w:val="thick" w:color="020100"/>
          <w14:ligatures w14:val="standard"/>
        </w:rPr>
        <w:t>Accessibility Information</w:t>
      </w:r>
      <w:r w:rsidRPr="00E70DA7" w:rsidR="009762B7">
        <w:rPr>
          <w:b/>
          <w:color w:val="020100"/>
          <w:kern w:val="0"/>
          <w14:ligatures w14:val="standard"/>
        </w:rPr>
        <w:t xml:space="preserve">. </w:t>
      </w:r>
      <w:r w:rsidRPr="00BF42BF">
        <w:rPr>
          <w:color w:val="000000" w:themeColor="text1"/>
          <w:kern w:val="0"/>
          <w14:ligatures w14:val="standard"/>
        </w:rPr>
        <w:t xml:space="preserve">Reasonable accommodations for people with disabilities are available upon request. </w:t>
      </w:r>
      <w:r w:rsidR="001D41E5">
        <w:rPr>
          <w:color w:val="000000" w:themeColor="text1"/>
          <w:kern w:val="0"/>
          <w14:ligatures w14:val="standard"/>
        </w:rPr>
        <w:t xml:space="preserve"> </w:t>
      </w:r>
      <w:r w:rsidRPr="00BF42BF">
        <w:rPr>
          <w:color w:val="000000" w:themeColor="text1"/>
          <w:kern w:val="0"/>
          <w14:ligatures w14:val="standard"/>
        </w:rPr>
        <w:t xml:space="preserve">Send an email to  </w:t>
      </w:r>
      <w:hyperlink r:id="rId7">
        <w:r w:rsidRPr="00E70DA7">
          <w:rPr>
            <w:color w:val="2D81C0"/>
            <w:kern w:val="0"/>
            <w:u w:val="single" w:color="2D81C0"/>
            <w14:ligatures w14:val="standard"/>
          </w:rPr>
          <w:t>fcc504@fcc.gov</w:t>
        </w:r>
        <w:r w:rsidRPr="00E70DA7">
          <w:rPr>
            <w:color w:val="2D81C0"/>
            <w:kern w:val="0"/>
            <w14:ligatures w14:val="standard"/>
          </w:rPr>
          <w:t xml:space="preserve"> </w:t>
        </w:r>
      </w:hyperlink>
      <w:r w:rsidRPr="00BF42BF">
        <w:rPr>
          <w:color w:val="000000" w:themeColor="text1"/>
          <w:kern w:val="0"/>
          <w14:ligatures w14:val="standard"/>
        </w:rPr>
        <w:t>or call the Consumer and Governmental Affairs Bureau at (202) 418-0530 (voice) or (202) 418-0432 (TTY).</w:t>
      </w:r>
      <w:r w:rsidRPr="00BF42BF" w:rsidR="00B04D6B">
        <w:rPr>
          <w:color w:val="000000" w:themeColor="text1"/>
          <w:kern w:val="0"/>
          <w14:ligatures w14:val="standard"/>
        </w:rPr>
        <w:t xml:space="preserve"> </w:t>
      </w:r>
      <w:r w:rsidR="001D41E5">
        <w:rPr>
          <w:color w:val="000000" w:themeColor="text1"/>
          <w:kern w:val="0"/>
          <w14:ligatures w14:val="standard"/>
        </w:rPr>
        <w:t xml:space="preserve"> </w:t>
      </w:r>
      <w:r w:rsidRPr="00BF42BF">
        <w:rPr>
          <w:color w:val="000000" w:themeColor="text1"/>
          <w:kern w:val="0"/>
          <w14:ligatures w14:val="standard"/>
        </w:rPr>
        <w:t xml:space="preserve">Please include a description of the accommodation you will need and tell us how to contact you. Requests for special accommodation should be made as early as possible. </w:t>
      </w:r>
      <w:r w:rsidR="001D41E5">
        <w:rPr>
          <w:color w:val="000000" w:themeColor="text1"/>
          <w:kern w:val="0"/>
          <w14:ligatures w14:val="standard"/>
        </w:rPr>
        <w:t xml:space="preserve"> </w:t>
      </w:r>
      <w:r w:rsidRPr="00BF42BF">
        <w:rPr>
          <w:color w:val="000000" w:themeColor="text1"/>
          <w:kern w:val="0"/>
          <w14:ligatures w14:val="standard"/>
        </w:rPr>
        <w:t>Last minute requests will be accepted but may be impossible to accommodate.</w:t>
      </w:r>
    </w:p>
    <w:p w:rsidR="009D0F68" w:rsidRPr="00E70DA7" w:rsidP="009762B7" w14:paraId="0A2F9F48" w14:textId="2EAD3986">
      <w:pPr>
        <w:ind w:left="144" w:right="144" w:firstLine="720"/>
        <w:rPr>
          <w:kern w:val="0"/>
          <w14:ligatures w14:val="standard"/>
        </w:rPr>
      </w:pPr>
      <w:r w:rsidRPr="00E70DA7">
        <w:rPr>
          <w:color w:val="020200"/>
          <w:kern w:val="0"/>
          <w14:ligatures w14:val="standard"/>
        </w:rPr>
        <w:t xml:space="preserve">For additional information, contact </w:t>
      </w:r>
      <w:hyperlink r:id="rId6" w:history="1">
        <w:r w:rsidRPr="00E70DA7" w:rsidR="00D24E67">
          <w:rPr>
            <w:rStyle w:val="Hyperlink"/>
            <w:kern w:val="0"/>
            <w14:ligatures w14:val="standard"/>
          </w:rPr>
          <w:t>FCCAIworkshop@fcc.gov</w:t>
        </w:r>
      </w:hyperlink>
      <w:r w:rsidRPr="00E70DA7" w:rsidR="00E65C01">
        <w:rPr>
          <w:color w:val="020100"/>
          <w:kern w:val="0"/>
          <w14:ligatures w14:val="standard"/>
        </w:rPr>
        <w:t>.</w:t>
      </w:r>
      <w:r w:rsidRPr="00E70DA7">
        <w:rPr>
          <w:color w:val="020100"/>
          <w:kern w:val="0"/>
          <w14:ligatures w14:val="standard"/>
        </w:rPr>
        <w:t xml:space="preserve"> </w:t>
      </w:r>
      <w:r w:rsidR="001D41E5">
        <w:rPr>
          <w:color w:val="020100"/>
          <w:kern w:val="0"/>
          <w14:ligatures w14:val="standard"/>
        </w:rPr>
        <w:t xml:space="preserve"> </w:t>
      </w:r>
      <w:r w:rsidRPr="00E70DA7">
        <w:rPr>
          <w:color w:val="020100"/>
          <w:kern w:val="0"/>
          <w14:ligatures w14:val="standard"/>
        </w:rPr>
        <w:t>All media inquiries should</w:t>
      </w:r>
      <w:r w:rsidR="008D6FE2">
        <w:rPr>
          <w:color w:val="020100"/>
          <w:kern w:val="0"/>
          <w14:ligatures w14:val="standard"/>
        </w:rPr>
        <w:t xml:space="preserve"> </w:t>
      </w:r>
      <w:r w:rsidRPr="00E70DA7">
        <w:rPr>
          <w:color w:val="020100"/>
          <w:kern w:val="0"/>
          <w:szCs w:val="22"/>
          <w14:ligatures w14:val="standard"/>
        </w:rPr>
        <w:t xml:space="preserve">be directed to </w:t>
      </w:r>
      <w:r w:rsidRPr="00E70DA7" w:rsidR="006E3978">
        <w:rPr>
          <w:color w:val="020100"/>
          <w:kern w:val="0"/>
          <w:szCs w:val="22"/>
          <w14:ligatures w14:val="standard"/>
        </w:rPr>
        <w:t>Will W</w:t>
      </w:r>
      <w:r w:rsidRPr="00E70DA7" w:rsidR="00C22F09">
        <w:rPr>
          <w:color w:val="020100"/>
          <w:kern w:val="0"/>
          <w:szCs w:val="22"/>
          <w14:ligatures w14:val="standard"/>
        </w:rPr>
        <w:t>i</w:t>
      </w:r>
      <w:r w:rsidRPr="00E70DA7" w:rsidR="006E3978">
        <w:rPr>
          <w:color w:val="020100"/>
          <w:kern w:val="0"/>
          <w:szCs w:val="22"/>
          <w14:ligatures w14:val="standard"/>
        </w:rPr>
        <w:t>quist</w:t>
      </w:r>
      <w:r w:rsidRPr="00E70DA7" w:rsidR="00C22F09">
        <w:rPr>
          <w:color w:val="020100"/>
          <w:kern w:val="0"/>
          <w:szCs w:val="22"/>
          <w14:ligatures w14:val="standard"/>
        </w:rPr>
        <w:t xml:space="preserve"> at </w:t>
      </w:r>
      <w:r w:rsidRPr="00E70DA7" w:rsidR="00E65C01">
        <w:rPr>
          <w:color w:val="020100"/>
          <w:kern w:val="0"/>
          <w14:ligatures w14:val="standard"/>
        </w:rPr>
        <w:t>will.wiquist@fcc.go</w:t>
      </w:r>
      <w:r w:rsidRPr="00E70DA7" w:rsidR="001F73A6">
        <w:rPr>
          <w:color w:val="020100"/>
          <w:kern w:val="0"/>
          <w:szCs w:val="22"/>
          <w14:ligatures w14:val="standard"/>
        </w:rPr>
        <w:t>v</w:t>
      </w:r>
      <w:r w:rsidRPr="00E70DA7" w:rsidR="00E65C01">
        <w:rPr>
          <w:color w:val="020100"/>
          <w:kern w:val="0"/>
          <w:szCs w:val="22"/>
          <w14:ligatures w14:val="standard"/>
        </w:rPr>
        <w:t xml:space="preserve"> or</w:t>
      </w:r>
      <w:r w:rsidRPr="00E70DA7" w:rsidR="00E65C01">
        <w:rPr>
          <w:b/>
          <w:kern w:val="0"/>
          <w:szCs w:val="22"/>
          <w14:ligatures w14:val="standard"/>
        </w:rPr>
        <w:t xml:space="preserve"> </w:t>
      </w:r>
      <w:r w:rsidRPr="00E70DA7" w:rsidR="00E65C01">
        <w:rPr>
          <w:kern w:val="0"/>
          <w:szCs w:val="22"/>
          <w14:ligatures w14:val="standard"/>
        </w:rPr>
        <w:t>(202) 418-0500</w:t>
      </w:r>
      <w:r w:rsidRPr="00E70DA7">
        <w:rPr>
          <w:color w:val="020100"/>
          <w:kern w:val="0"/>
          <w:szCs w:val="22"/>
          <w14:ligatures w14:val="standard"/>
        </w:rPr>
        <w:t>.</w:t>
      </w:r>
      <w:r w:rsidRPr="00E70DA7" w:rsidR="0086681F">
        <w:rPr>
          <w:color w:val="020100"/>
          <w:kern w:val="0"/>
          <w14:ligatures w14:val="standard"/>
        </w:rPr>
        <w:t xml:space="preserve"> </w:t>
      </w:r>
    </w:p>
    <w:p w:rsidR="009D0F68" w:rsidRPr="00E70DA7" w14:paraId="7827F95B" w14:textId="77777777">
      <w:pPr>
        <w:rPr>
          <w:kern w:val="0"/>
          <w14:ligatures w14:val="standard"/>
        </w:rPr>
      </w:pPr>
    </w:p>
    <w:p w:rsidR="00631D4D" w:rsidRPr="00E70DA7" w14:paraId="45E03230" w14:textId="77777777">
      <w:pPr>
        <w:rPr>
          <w:kern w:val="0"/>
          <w14:ligatures w14:val="standard"/>
        </w:rPr>
      </w:pPr>
    </w:p>
    <w:p w:rsidR="00631D4D" w:rsidRPr="00E70DA7" w:rsidP="007A1D36" w14:paraId="1826F6AB" w14:textId="05097C0D">
      <w:pPr>
        <w:widowControl/>
        <w:jc w:val="center"/>
        <w:rPr>
          <w:b/>
          <w:kern w:val="0"/>
          <w14:ligatures w14:val="standard"/>
        </w:rPr>
      </w:pPr>
      <w:r w:rsidRPr="00E70DA7">
        <w:rPr>
          <w:b/>
          <w:kern w:val="0"/>
          <w14:ligatures w14:val="standard"/>
        </w:rPr>
        <w:t>- FCC -</w:t>
      </w:r>
    </w:p>
    <w:p w:rsidR="007A1D36" w:rsidRPr="00E70DA7" w14:paraId="7F96F166" w14:textId="77777777">
      <w:pPr>
        <w:widowControl/>
        <w:rPr>
          <w:b/>
          <w:kern w:val="0"/>
          <w:szCs w:val="22"/>
          <w14:ligatures w14:val="standard"/>
        </w:rPr>
      </w:pPr>
      <w:r w:rsidRPr="00E70DA7">
        <w:rPr>
          <w:b/>
          <w:kern w:val="0"/>
          <w:szCs w:val="22"/>
          <w14:ligatures w14:val="standard"/>
        </w:rPr>
        <w:br w:type="page"/>
      </w:r>
    </w:p>
    <w:p w:rsidR="00631D4D" w:rsidRPr="00E70DA7" w:rsidP="007A1D36" w14:paraId="5F6FE3C8" w14:textId="09AFE2F8">
      <w:pPr>
        <w:jc w:val="center"/>
        <w:rPr>
          <w:b/>
          <w:szCs w:val="22"/>
          <w14:ligatures w14:val="standard"/>
        </w:rPr>
      </w:pPr>
      <w:r w:rsidRPr="00E70DA7">
        <w:rPr>
          <w:b/>
          <w:szCs w:val="22"/>
          <w14:ligatures w14:val="standard"/>
        </w:rPr>
        <w:t>AGENDA</w:t>
      </w:r>
    </w:p>
    <w:p w:rsidR="00631D4D" w:rsidRPr="00E70DA7" w:rsidP="00631D4D" w14:paraId="6282582E" w14:textId="77777777">
      <w:pPr>
        <w:ind w:firstLine="720"/>
        <w:jc w:val="center"/>
        <w:rPr>
          <w:b/>
          <w:szCs w:val="22"/>
          <w14:ligatures w14:val="standard"/>
        </w:rPr>
      </w:pPr>
    </w:p>
    <w:p w:rsidR="00631D4D" w:rsidRPr="00E70DA7" w:rsidP="00631D4D" w14:paraId="3D7DC576" w14:textId="76AFF63B">
      <w:pPr>
        <w:jc w:val="center"/>
        <w:rPr>
          <w:b/>
          <w:i/>
          <w:szCs w:val="22"/>
          <w14:ligatures w14:val="standard"/>
        </w:rPr>
      </w:pPr>
      <w:r w:rsidRPr="00E70DA7">
        <w:rPr>
          <w:i/>
          <w:szCs w:val="22"/>
          <w14:ligatures w14:val="standard"/>
        </w:rPr>
        <w:t xml:space="preserve">The </w:t>
      </w:r>
      <w:r w:rsidRPr="00E70DA7" w:rsidR="00625D4B">
        <w:rPr>
          <w:i/>
          <w:szCs w:val="22"/>
          <w14:ligatures w14:val="standard"/>
        </w:rPr>
        <w:t>Opportunities and Challenges</w:t>
      </w:r>
      <w:r w:rsidRPr="00E70DA7" w:rsidR="00F15131">
        <w:rPr>
          <w:i/>
          <w:szCs w:val="22"/>
          <w14:ligatures w14:val="standard"/>
        </w:rPr>
        <w:t xml:space="preserve"> </w:t>
      </w:r>
      <w:r w:rsidRPr="00E70DA7">
        <w:rPr>
          <w:i/>
          <w:szCs w:val="22"/>
          <w14:ligatures w14:val="standard"/>
        </w:rPr>
        <w:t xml:space="preserve">of Artificial Intelligence </w:t>
      </w:r>
      <w:r w:rsidRPr="00E70DA7" w:rsidR="00625D4B">
        <w:rPr>
          <w:i/>
          <w:szCs w:val="22"/>
          <w14:ligatures w14:val="standard"/>
        </w:rPr>
        <w:br/>
      </w:r>
      <w:r w:rsidRPr="00E70DA7">
        <w:rPr>
          <w:i/>
          <w:szCs w:val="22"/>
          <w14:ligatures w14:val="standard"/>
        </w:rPr>
        <w:t>for Communications</w:t>
      </w:r>
      <w:r w:rsidRPr="00E70DA7" w:rsidR="00490485">
        <w:rPr>
          <w:i/>
          <w:szCs w:val="22"/>
          <w14:ligatures w14:val="standard"/>
        </w:rPr>
        <w:t xml:space="preserve"> Networks</w:t>
      </w:r>
      <w:r w:rsidRPr="00E70DA7">
        <w:rPr>
          <w:i/>
          <w:szCs w:val="22"/>
          <w14:ligatures w14:val="standard"/>
        </w:rPr>
        <w:t xml:space="preserve"> and Consumers</w:t>
      </w:r>
    </w:p>
    <w:p w:rsidR="00631D4D" w:rsidRPr="00E70DA7" w:rsidP="00631D4D" w14:paraId="1D0D1729" w14:textId="77777777">
      <w:pPr>
        <w:rPr>
          <w:b/>
          <w:szCs w:val="22"/>
          <w14:ligatures w14:val="standard"/>
        </w:rPr>
      </w:pPr>
    </w:p>
    <w:p w:rsidR="00631D4D" w:rsidRPr="00E70DA7" w:rsidP="00E70DA7" w14:paraId="1A3E4AD3" w14:textId="77777777">
      <w:pPr>
        <w:jc w:val="center"/>
        <w:rPr>
          <w:b/>
          <w:szCs w:val="22"/>
          <w14:ligatures w14:val="standard"/>
        </w:rPr>
      </w:pPr>
      <w:r w:rsidRPr="00E70DA7">
        <w:rPr>
          <w:b/>
          <w:szCs w:val="22"/>
          <w14:ligatures w14:val="standard"/>
        </w:rPr>
        <w:t>Federal Communications Commission</w:t>
      </w:r>
    </w:p>
    <w:p w:rsidR="00631D4D" w:rsidRPr="00E70DA7" w:rsidP="00E70DA7" w14:paraId="62C94CB4" w14:textId="77777777">
      <w:pPr>
        <w:jc w:val="center"/>
        <w:rPr>
          <w:b/>
          <w:szCs w:val="22"/>
          <w14:ligatures w14:val="standard"/>
        </w:rPr>
      </w:pPr>
      <w:r w:rsidRPr="00E70DA7">
        <w:rPr>
          <w:b/>
          <w:szCs w:val="22"/>
          <w14:ligatures w14:val="standard"/>
        </w:rPr>
        <w:t>Washington, D.C.  20554</w:t>
      </w:r>
    </w:p>
    <w:p w:rsidR="00631D4D" w:rsidRPr="00E70DA7" w:rsidP="00631D4D" w14:paraId="5F907D3D" w14:textId="77777777">
      <w:pPr>
        <w:ind w:firstLine="720"/>
        <w:jc w:val="center"/>
        <w:rPr>
          <w:b/>
          <w:szCs w:val="22"/>
          <w14:ligatures w14:val="standard"/>
        </w:rPr>
      </w:pPr>
    </w:p>
    <w:p w:rsidR="00631D4D" w:rsidRPr="00E70DA7" w:rsidP="00E70DA7" w14:paraId="452183EC" w14:textId="77777777">
      <w:pPr>
        <w:jc w:val="center"/>
        <w:rPr>
          <w:b/>
          <w:szCs w:val="22"/>
          <w14:ligatures w14:val="standard"/>
        </w:rPr>
      </w:pPr>
      <w:r w:rsidRPr="00E70DA7">
        <w:rPr>
          <w:b/>
          <w:szCs w:val="22"/>
          <w14:ligatures w14:val="standard"/>
        </w:rPr>
        <w:t>July 13, 2023</w:t>
      </w:r>
    </w:p>
    <w:p w:rsidR="00631D4D" w:rsidRPr="00E70DA7" w:rsidP="00E70DA7" w14:paraId="31CECAC1" w14:textId="77777777">
      <w:pPr>
        <w:jc w:val="center"/>
        <w:rPr>
          <w:b/>
          <w:szCs w:val="22"/>
          <w14:ligatures w14:val="standard"/>
        </w:rPr>
      </w:pPr>
      <w:r w:rsidRPr="00E70DA7">
        <w:rPr>
          <w:b/>
          <w:szCs w:val="22"/>
          <w14:ligatures w14:val="standard"/>
        </w:rPr>
        <w:t xml:space="preserve">9:00 am – </w:t>
      </w:r>
      <w:r w:rsidRPr="00875CB8">
        <w:rPr>
          <w:b/>
          <w:szCs w:val="22"/>
          <w14:ligatures w14:val="standard"/>
        </w:rPr>
        <w:t>12:30</w:t>
      </w:r>
      <w:r w:rsidRPr="00E70DA7">
        <w:rPr>
          <w:b/>
          <w:szCs w:val="22"/>
          <w14:ligatures w14:val="standard"/>
        </w:rPr>
        <w:t xml:space="preserve"> p.m. EDT</w:t>
      </w:r>
    </w:p>
    <w:p w:rsidR="00B01BDF" w:rsidRPr="00E70DA7" w:rsidP="007E5B7F" w14:paraId="5A59EFE7" w14:textId="77777777">
      <w:pPr>
        <w:ind w:firstLine="720"/>
        <w:rPr>
          <w:b/>
          <w:szCs w:val="22"/>
          <w14:ligatures w14:val="standard"/>
        </w:rPr>
      </w:pPr>
    </w:p>
    <w:p w:rsidR="00E63BE2" w:rsidP="001169A8" w14:paraId="382C5828" w14:textId="3ADDF825">
      <w:pPr>
        <w:rPr>
          <w:b/>
          <w:szCs w:val="22"/>
          <w14:ligatures w14:val="standard"/>
        </w:rPr>
      </w:pPr>
      <w:r>
        <w:rPr>
          <w:b/>
          <w:szCs w:val="22"/>
          <w14:ligatures w14:val="standard"/>
        </w:rPr>
        <w:t>9:00</w:t>
      </w:r>
      <w:r>
        <w:rPr>
          <w:b/>
          <w:szCs w:val="22"/>
          <w14:ligatures w14:val="standard"/>
        </w:rPr>
        <w:tab/>
      </w:r>
      <w:r>
        <w:rPr>
          <w:b/>
          <w:szCs w:val="22"/>
          <w14:ligatures w14:val="standard"/>
        </w:rPr>
        <w:t>Introduction</w:t>
      </w:r>
    </w:p>
    <w:p w:rsidR="00E63BE2" w:rsidP="001169A8" w14:paraId="494FA56B" w14:textId="77777777">
      <w:pPr>
        <w:rPr>
          <w:b/>
          <w:szCs w:val="22"/>
          <w14:ligatures w14:val="standard"/>
        </w:rPr>
      </w:pPr>
    </w:p>
    <w:p w:rsidR="00E63BE2" w:rsidRPr="00E63BE2" w:rsidP="001169A8" w14:paraId="35E7BAA7" w14:textId="59C2DD9F">
      <w:pPr>
        <w:rPr>
          <w:bCs/>
          <w:szCs w:val="22"/>
          <w14:ligatures w14:val="standard"/>
        </w:rPr>
      </w:pPr>
      <w:r>
        <w:rPr>
          <w:b/>
          <w:szCs w:val="22"/>
          <w14:ligatures w14:val="standard"/>
        </w:rPr>
        <w:tab/>
      </w:r>
      <w:r w:rsidRPr="00E63BE2">
        <w:rPr>
          <w:bCs/>
          <w:szCs w:val="22"/>
          <w14:ligatures w14:val="standard"/>
        </w:rPr>
        <w:t>Dr. John Chapin, Senior Advisor for Spectrum, NSF</w:t>
      </w:r>
    </w:p>
    <w:p w:rsidR="00E63BE2" w:rsidP="001169A8" w14:paraId="3D7356AF" w14:textId="77777777">
      <w:pPr>
        <w:rPr>
          <w:b/>
          <w:szCs w:val="22"/>
          <w14:ligatures w14:val="standard"/>
        </w:rPr>
      </w:pPr>
    </w:p>
    <w:p w:rsidR="00BD02E3" w:rsidRPr="00875CB8" w:rsidP="00E63BE2" w14:paraId="6483F975" w14:textId="183ED4B8">
      <w:pPr>
        <w:ind w:firstLine="720"/>
        <w:rPr>
          <w:b/>
          <w:szCs w:val="22"/>
          <w14:ligatures w14:val="standard"/>
        </w:rPr>
      </w:pPr>
      <w:r w:rsidRPr="00875CB8">
        <w:rPr>
          <w:b/>
          <w:szCs w:val="22"/>
          <w14:ligatures w14:val="standard"/>
        </w:rPr>
        <w:t>Opening Remarks</w:t>
      </w:r>
    </w:p>
    <w:p w:rsidR="001169A8" w:rsidRPr="00875CB8" w:rsidP="001169A8" w14:paraId="0B6942C4" w14:textId="77777777">
      <w:pPr>
        <w:rPr>
          <w:szCs w:val="22"/>
          <w14:ligatures w14:val="standard"/>
        </w:rPr>
      </w:pPr>
    </w:p>
    <w:p w:rsidR="00BD02E3" w:rsidRPr="00875CB8" w:rsidP="00C8035D" w14:paraId="3605ED39" w14:textId="124A95F4">
      <w:pPr>
        <w:ind w:left="720"/>
        <w:rPr>
          <w:color w:val="000000" w:themeColor="text1"/>
          <w:szCs w:val="22"/>
          <w14:ligatures w14:val="standard"/>
        </w:rPr>
      </w:pPr>
      <w:r w:rsidRPr="00875CB8">
        <w:rPr>
          <w:color w:val="000000" w:themeColor="text1"/>
          <w:szCs w:val="22"/>
          <w14:ligatures w14:val="standard"/>
        </w:rPr>
        <w:t xml:space="preserve">Jessica </w:t>
      </w:r>
      <w:r w:rsidRPr="00875CB8">
        <w:rPr>
          <w:color w:val="000000" w:themeColor="text1"/>
          <w:szCs w:val="22"/>
          <w14:ligatures w14:val="standard"/>
        </w:rPr>
        <w:t>Rosenworcel</w:t>
      </w:r>
      <w:r w:rsidRPr="00875CB8" w:rsidR="00E667DC">
        <w:rPr>
          <w:color w:val="000000" w:themeColor="text1"/>
          <w:szCs w:val="22"/>
          <w14:ligatures w14:val="standard"/>
        </w:rPr>
        <w:t>, Chai</w:t>
      </w:r>
      <w:r w:rsidRPr="00875CB8" w:rsidR="00A06072">
        <w:rPr>
          <w:color w:val="000000" w:themeColor="text1"/>
          <w:szCs w:val="22"/>
          <w14:ligatures w14:val="standard"/>
        </w:rPr>
        <w:t>rwoman</w:t>
      </w:r>
      <w:r w:rsidRPr="00875CB8" w:rsidR="00E667DC">
        <w:rPr>
          <w:color w:val="000000" w:themeColor="text1"/>
          <w:szCs w:val="22"/>
          <w14:ligatures w14:val="standard"/>
        </w:rPr>
        <w:t>, FCC</w:t>
      </w:r>
    </w:p>
    <w:p w:rsidR="00BD02E3" w:rsidRPr="00875CB8" w:rsidP="00C8035D" w14:paraId="1C6A76E1" w14:textId="323418AB">
      <w:pPr>
        <w:ind w:left="720"/>
        <w:rPr>
          <w:color w:val="000000" w:themeColor="text1"/>
          <w:szCs w:val="22"/>
          <w14:ligatures w14:val="standard"/>
        </w:rPr>
      </w:pPr>
      <w:r w:rsidRPr="00875CB8">
        <w:rPr>
          <w:color w:val="000000" w:themeColor="text1"/>
          <w:szCs w:val="22"/>
          <w14:ligatures w14:val="standard"/>
        </w:rPr>
        <w:t xml:space="preserve">Dr. Sethuraman </w:t>
      </w:r>
      <w:r w:rsidRPr="00875CB8" w:rsidR="00C01B5A">
        <w:rPr>
          <w:color w:val="000000" w:themeColor="text1"/>
          <w:szCs w:val="22"/>
          <w14:ligatures w14:val="standard"/>
        </w:rPr>
        <w:t>“</w:t>
      </w:r>
      <w:r w:rsidRPr="00875CB8">
        <w:rPr>
          <w:color w:val="000000" w:themeColor="text1"/>
          <w:szCs w:val="22"/>
          <w14:ligatures w14:val="standard"/>
        </w:rPr>
        <w:t>Panch</w:t>
      </w:r>
      <w:r w:rsidRPr="00875CB8" w:rsidR="00C01B5A">
        <w:rPr>
          <w:color w:val="000000" w:themeColor="text1"/>
          <w:szCs w:val="22"/>
          <w14:ligatures w14:val="standard"/>
        </w:rPr>
        <w:t>”</w:t>
      </w:r>
      <w:r w:rsidRPr="00875CB8">
        <w:rPr>
          <w:color w:val="000000" w:themeColor="text1"/>
          <w:szCs w:val="22"/>
          <w14:ligatures w14:val="standard"/>
        </w:rPr>
        <w:t xml:space="preserve"> Panchanathan</w:t>
      </w:r>
      <w:r w:rsidRPr="00875CB8" w:rsidR="00E667DC">
        <w:rPr>
          <w:color w:val="000000" w:themeColor="text1"/>
          <w:szCs w:val="22"/>
          <w14:ligatures w14:val="standard"/>
        </w:rPr>
        <w:t>, Director, NSF</w:t>
      </w:r>
    </w:p>
    <w:p w:rsidR="00BD02E3" w:rsidRPr="00875CB8" w:rsidP="00C8035D" w14:paraId="7B332D49" w14:textId="13A33137">
      <w:pPr>
        <w:ind w:left="720"/>
        <w:rPr>
          <w:color w:val="000000" w:themeColor="text1"/>
          <w:szCs w:val="22"/>
          <w14:ligatures w14:val="standard"/>
        </w:rPr>
      </w:pPr>
      <w:r w:rsidRPr="00875CB8">
        <w:rPr>
          <w:color w:val="000000" w:themeColor="text1"/>
          <w:szCs w:val="22"/>
          <w14:ligatures w14:val="standard"/>
        </w:rPr>
        <w:t xml:space="preserve">Nathan </w:t>
      </w:r>
      <w:r w:rsidRPr="00875CB8">
        <w:rPr>
          <w:color w:val="000000" w:themeColor="text1"/>
          <w:szCs w:val="22"/>
          <w14:ligatures w14:val="standard"/>
        </w:rPr>
        <w:t>Simington</w:t>
      </w:r>
      <w:r w:rsidRPr="00875CB8" w:rsidR="00E667DC">
        <w:rPr>
          <w:color w:val="000000" w:themeColor="text1"/>
          <w:szCs w:val="22"/>
          <w14:ligatures w14:val="standard"/>
        </w:rPr>
        <w:t>, Commissioner, FCC</w:t>
      </w:r>
    </w:p>
    <w:p w:rsidR="00571768" w:rsidRPr="00875CB8" w:rsidP="00C8035D" w14:paraId="0428786D" w14:textId="77777777">
      <w:pPr>
        <w:ind w:left="720"/>
        <w:rPr>
          <w:color w:val="000000" w:themeColor="text1"/>
          <w:szCs w:val="22"/>
          <w14:ligatures w14:val="standard"/>
        </w:rPr>
      </w:pPr>
    </w:p>
    <w:p w:rsidR="00571768" w:rsidRPr="00875CB8" w:rsidP="00C8035D" w14:paraId="6E843C44" w14:textId="245A11FC">
      <w:pPr>
        <w:ind w:left="720"/>
        <w:rPr>
          <w:b/>
          <w:bCs/>
          <w:color w:val="000000" w:themeColor="text1"/>
          <w:szCs w:val="22"/>
          <w14:ligatures w14:val="standard"/>
        </w:rPr>
      </w:pPr>
      <w:r w:rsidRPr="00875CB8">
        <w:rPr>
          <w:b/>
          <w:bCs/>
          <w:color w:val="000000" w:themeColor="text1"/>
          <w:szCs w:val="22"/>
          <w14:ligatures w14:val="standard"/>
        </w:rPr>
        <w:t>Keynote Address</w:t>
      </w:r>
    </w:p>
    <w:p w:rsidR="00BD02E3" w:rsidRPr="00875CB8" w:rsidP="00C8035D" w14:paraId="755D4227" w14:textId="77777777">
      <w:pPr>
        <w:ind w:left="720" w:firstLine="720"/>
        <w:rPr>
          <w:color w:val="000000" w:themeColor="text1"/>
          <w:szCs w:val="22"/>
          <w14:ligatures w14:val="standard"/>
        </w:rPr>
      </w:pPr>
      <w:r w:rsidRPr="00875CB8">
        <w:rPr>
          <w:color w:val="000000" w:themeColor="text1"/>
          <w:szCs w:val="22"/>
          <w14:ligatures w14:val="standard"/>
        </w:rPr>
        <w:tab/>
      </w:r>
      <w:r w:rsidRPr="00875CB8">
        <w:rPr>
          <w:color w:val="000000" w:themeColor="text1"/>
          <w:szCs w:val="22"/>
          <w14:ligatures w14:val="standard"/>
        </w:rPr>
        <w:tab/>
      </w:r>
      <w:r w:rsidRPr="00875CB8">
        <w:rPr>
          <w:color w:val="000000" w:themeColor="text1"/>
          <w:szCs w:val="22"/>
          <w14:ligatures w14:val="standard"/>
        </w:rPr>
        <w:tab/>
      </w:r>
      <w:r w:rsidRPr="00875CB8">
        <w:rPr>
          <w:color w:val="000000" w:themeColor="text1"/>
          <w:szCs w:val="22"/>
          <w14:ligatures w14:val="standard"/>
        </w:rPr>
        <w:tab/>
      </w:r>
      <w:r w:rsidRPr="00875CB8">
        <w:rPr>
          <w:color w:val="000000" w:themeColor="text1"/>
          <w:szCs w:val="22"/>
          <w14:ligatures w14:val="standard"/>
        </w:rPr>
        <w:tab/>
      </w:r>
      <w:r w:rsidRPr="00875CB8">
        <w:rPr>
          <w:color w:val="000000" w:themeColor="text1"/>
          <w:szCs w:val="22"/>
          <w14:ligatures w14:val="standard"/>
        </w:rPr>
        <w:tab/>
      </w:r>
      <w:r w:rsidRPr="00875CB8">
        <w:rPr>
          <w:color w:val="000000" w:themeColor="text1"/>
          <w:szCs w:val="22"/>
          <w14:ligatures w14:val="standard"/>
        </w:rPr>
        <w:tab/>
      </w:r>
    </w:p>
    <w:p w:rsidR="00BD02E3" w:rsidRPr="00875CB8" w:rsidP="00C8035D" w14:paraId="77C5FCFC" w14:textId="78DF9A3B">
      <w:pPr>
        <w:ind w:left="720"/>
        <w:rPr>
          <w:color w:val="000000" w:themeColor="text1"/>
          <w:szCs w:val="22"/>
          <w14:ligatures w14:val="standard"/>
        </w:rPr>
      </w:pPr>
      <w:r w:rsidRPr="00875CB8">
        <w:rPr>
          <w:color w:val="000000" w:themeColor="text1"/>
          <w:szCs w:val="22"/>
          <w14:ligatures w14:val="standard"/>
        </w:rPr>
        <w:t xml:space="preserve">Dr. Margaret </w:t>
      </w:r>
      <w:r w:rsidRPr="00875CB8">
        <w:rPr>
          <w:color w:val="000000" w:themeColor="text1"/>
          <w:szCs w:val="22"/>
          <w14:ligatures w14:val="standard"/>
        </w:rPr>
        <w:t>Martonosi</w:t>
      </w:r>
      <w:r w:rsidRPr="00875CB8">
        <w:rPr>
          <w:color w:val="000000" w:themeColor="text1"/>
          <w:szCs w:val="22"/>
          <w14:ligatures w14:val="standard"/>
        </w:rPr>
        <w:t>, Assistant Director for Directorate for Computer and Information Science and Engineering</w:t>
      </w:r>
      <w:r w:rsidRPr="00875CB8" w:rsidR="00490485">
        <w:rPr>
          <w:color w:val="000000" w:themeColor="text1"/>
          <w:szCs w:val="22"/>
          <w14:ligatures w14:val="standard"/>
        </w:rPr>
        <w:t xml:space="preserve">, </w:t>
      </w:r>
      <w:r w:rsidRPr="00875CB8" w:rsidR="00C01B5A">
        <w:rPr>
          <w:color w:val="000000" w:themeColor="text1"/>
          <w:szCs w:val="22"/>
          <w14:ligatures w14:val="standard"/>
        </w:rPr>
        <w:t>NSF</w:t>
      </w:r>
    </w:p>
    <w:p w:rsidR="00B01BDF" w:rsidRPr="00875CB8" w:rsidP="00571768" w14:paraId="1B1230CF" w14:textId="77777777">
      <w:pPr>
        <w:rPr>
          <w:b/>
          <w:color w:val="000000" w:themeColor="text1"/>
          <w:szCs w:val="22"/>
          <w14:ligatures w14:val="standard"/>
        </w:rPr>
      </w:pPr>
    </w:p>
    <w:p w:rsidR="00BD02E3" w:rsidRPr="00875CB8" w:rsidP="00821FEF" w14:paraId="78579195" w14:textId="7ECE7463">
      <w:pPr>
        <w:rPr>
          <w:b/>
          <w:color w:val="000000" w:themeColor="text1"/>
          <w:szCs w:val="22"/>
          <w14:ligatures w14:val="standard"/>
        </w:rPr>
      </w:pPr>
      <w:r w:rsidRPr="00875CB8">
        <w:rPr>
          <w:b/>
          <w:color w:val="000000" w:themeColor="text1"/>
          <w:szCs w:val="22"/>
          <w14:ligatures w14:val="standard"/>
        </w:rPr>
        <w:t>9:45</w:t>
      </w:r>
      <w:r w:rsidRPr="00875CB8">
        <w:rPr>
          <w:b/>
          <w:color w:val="000000" w:themeColor="text1"/>
          <w:szCs w:val="22"/>
          <w14:ligatures w14:val="standard"/>
        </w:rPr>
        <w:tab/>
      </w:r>
      <w:r w:rsidRPr="00875CB8">
        <w:rPr>
          <w:b/>
          <w:color w:val="000000" w:themeColor="text1"/>
          <w:szCs w:val="22"/>
          <w14:ligatures w14:val="standard"/>
        </w:rPr>
        <w:t>Panel 1:  AI’s Dramatic Impact on Communications Networks and Technologies</w:t>
      </w:r>
    </w:p>
    <w:p w:rsidR="00BD02E3" w:rsidRPr="00875CB8" w:rsidP="00C8035D" w14:paraId="5278FEEF" w14:textId="77777777">
      <w:pPr>
        <w:ind w:firstLine="720"/>
        <w:rPr>
          <w:color w:val="000000" w:themeColor="text1"/>
          <w:szCs w:val="22"/>
          <w14:ligatures w14:val="standard"/>
        </w:rPr>
      </w:pPr>
    </w:p>
    <w:p w:rsidR="001B03D7" w:rsidRPr="00875CB8" w:rsidP="00AF4F31" w14:paraId="0FB9397C" w14:textId="3A004D8F">
      <w:pPr>
        <w:widowControl/>
        <w:ind w:firstLine="720"/>
        <w:rPr>
          <w:snapToGrid/>
          <w:color w:val="000000" w:themeColor="text1"/>
          <w:kern w:val="0"/>
        </w:rPr>
      </w:pPr>
      <w:r w:rsidRPr="00875CB8">
        <w:rPr>
          <w:snapToGrid/>
          <w:color w:val="000000" w:themeColor="text1"/>
          <w:kern w:val="0"/>
        </w:rPr>
        <w:t>Nageen</w:t>
      </w:r>
      <w:r w:rsidRPr="00875CB8">
        <w:rPr>
          <w:snapToGrid/>
          <w:color w:val="000000" w:themeColor="text1"/>
          <w:kern w:val="0"/>
        </w:rPr>
        <w:t xml:space="preserve"> Himayat, </w:t>
      </w:r>
      <w:r w:rsidRPr="00875CB8" w:rsidR="005838B9">
        <w:rPr>
          <w:snapToGrid/>
          <w:color w:val="000000" w:themeColor="text1"/>
          <w:kern w:val="0"/>
        </w:rPr>
        <w:t xml:space="preserve">Senior </w:t>
      </w:r>
      <w:r w:rsidRPr="00875CB8" w:rsidR="007D550D">
        <w:rPr>
          <w:snapToGrid/>
          <w:color w:val="000000" w:themeColor="text1"/>
          <w:kern w:val="0"/>
        </w:rPr>
        <w:t>Principal</w:t>
      </w:r>
      <w:r w:rsidRPr="00875CB8" w:rsidR="00CD387B">
        <w:rPr>
          <w:snapToGrid/>
          <w:color w:val="000000" w:themeColor="text1"/>
          <w:kern w:val="0"/>
        </w:rPr>
        <w:t xml:space="preserve"> Engineer</w:t>
      </w:r>
      <w:r w:rsidRPr="00875CB8" w:rsidR="005838B9">
        <w:rPr>
          <w:snapToGrid/>
          <w:color w:val="000000" w:themeColor="text1"/>
          <w:kern w:val="0"/>
        </w:rPr>
        <w:t xml:space="preserve">, </w:t>
      </w:r>
      <w:r w:rsidRPr="00875CB8" w:rsidR="000D494A">
        <w:rPr>
          <w:snapToGrid/>
          <w:color w:val="000000" w:themeColor="text1"/>
          <w:kern w:val="0"/>
        </w:rPr>
        <w:t>Intel Labs</w:t>
      </w:r>
    </w:p>
    <w:p w:rsidR="001B03D7" w:rsidRPr="00875CB8" w:rsidP="00AF4F31" w14:paraId="4FDF1413" w14:textId="307D626C">
      <w:pPr>
        <w:widowControl/>
        <w:ind w:firstLine="720"/>
        <w:rPr>
          <w:snapToGrid/>
          <w:color w:val="000000" w:themeColor="text1"/>
          <w:kern w:val="0"/>
          <w:szCs w:val="22"/>
        </w:rPr>
      </w:pPr>
      <w:r w:rsidRPr="00875CB8">
        <w:rPr>
          <w:snapToGrid/>
          <w:color w:val="000000" w:themeColor="text1"/>
          <w:kern w:val="0"/>
          <w:szCs w:val="22"/>
        </w:rPr>
        <w:t xml:space="preserve">Lisa Guess, </w:t>
      </w:r>
      <w:r w:rsidRPr="00875CB8" w:rsidR="007147F2">
        <w:rPr>
          <w:snapToGrid/>
          <w:color w:val="000000" w:themeColor="text1"/>
          <w:kern w:val="0"/>
          <w:szCs w:val="22"/>
        </w:rPr>
        <w:t xml:space="preserve">Senior Vice President, </w:t>
      </w:r>
      <w:r w:rsidRPr="00875CB8">
        <w:rPr>
          <w:snapToGrid/>
          <w:color w:val="000000" w:themeColor="text1"/>
          <w:kern w:val="0"/>
          <w:szCs w:val="22"/>
        </w:rPr>
        <w:t>Ericsson</w:t>
      </w:r>
      <w:r w:rsidRPr="00875CB8" w:rsidR="001B0F28">
        <w:rPr>
          <w:snapToGrid/>
          <w:color w:val="000000" w:themeColor="text1"/>
          <w:kern w:val="0"/>
          <w:szCs w:val="22"/>
        </w:rPr>
        <w:t>/</w:t>
      </w:r>
      <w:r w:rsidRPr="00875CB8" w:rsidR="001B0F28">
        <w:rPr>
          <w:snapToGrid/>
          <w:color w:val="000000" w:themeColor="text1"/>
          <w:kern w:val="0"/>
          <w:szCs w:val="22"/>
        </w:rPr>
        <w:t>Cradlepoint</w:t>
      </w:r>
    </w:p>
    <w:p w:rsidR="001B03D7" w:rsidRPr="00875CB8" w:rsidP="00AF4F31" w14:paraId="3C12086D" w14:textId="388A2525">
      <w:pPr>
        <w:widowControl/>
        <w:ind w:firstLine="720"/>
        <w:rPr>
          <w:snapToGrid/>
          <w:color w:val="000000" w:themeColor="text1"/>
          <w:kern w:val="0"/>
          <w:szCs w:val="22"/>
        </w:rPr>
      </w:pPr>
      <w:r w:rsidRPr="00875CB8">
        <w:rPr>
          <w:snapToGrid/>
          <w:color w:val="000000" w:themeColor="text1"/>
          <w:kern w:val="0"/>
          <w:szCs w:val="22"/>
        </w:rPr>
        <w:t xml:space="preserve">Harold Feld, </w:t>
      </w:r>
      <w:r w:rsidRPr="00875CB8" w:rsidR="001B0F28">
        <w:rPr>
          <w:snapToGrid/>
          <w:color w:val="000000" w:themeColor="text1"/>
          <w:kern w:val="0"/>
          <w:szCs w:val="22"/>
        </w:rPr>
        <w:t xml:space="preserve">Senior Vice President, </w:t>
      </w:r>
      <w:r w:rsidRPr="00875CB8">
        <w:rPr>
          <w:snapToGrid/>
          <w:color w:val="000000" w:themeColor="text1"/>
          <w:kern w:val="0"/>
          <w:szCs w:val="22"/>
        </w:rPr>
        <w:t>Public Knowledge</w:t>
      </w:r>
    </w:p>
    <w:p w:rsidR="001B03D7" w:rsidRPr="00875CB8" w:rsidP="00AF4F31" w14:paraId="1ADA0A2D" w14:textId="7E51473C">
      <w:pPr>
        <w:widowControl/>
        <w:ind w:firstLine="720"/>
        <w:rPr>
          <w:snapToGrid/>
          <w:color w:val="000000" w:themeColor="text1"/>
          <w:kern w:val="0"/>
        </w:rPr>
      </w:pPr>
      <w:r w:rsidRPr="00875CB8">
        <w:rPr>
          <w:snapToGrid/>
          <w:color w:val="000000" w:themeColor="text1"/>
          <w:kern w:val="0"/>
        </w:rPr>
        <w:t>Sayandev</w:t>
      </w:r>
      <w:r w:rsidRPr="00875CB8">
        <w:rPr>
          <w:snapToGrid/>
          <w:color w:val="000000" w:themeColor="text1"/>
          <w:kern w:val="0"/>
        </w:rPr>
        <w:t xml:space="preserve"> Mukherjee,</w:t>
      </w:r>
      <w:r w:rsidRPr="00875CB8" w:rsidR="002A630A">
        <w:rPr>
          <w:snapToGrid/>
          <w:color w:val="000000" w:themeColor="text1"/>
          <w:kern w:val="0"/>
        </w:rPr>
        <w:t xml:space="preserve"> </w:t>
      </w:r>
      <w:r w:rsidRPr="00875CB8" w:rsidR="001B0F28">
        <w:rPr>
          <w:snapToGrid/>
          <w:color w:val="000000" w:themeColor="text1"/>
          <w:kern w:val="0"/>
        </w:rPr>
        <w:t xml:space="preserve">Distinguished Technologist, Next-Gen Systems, </w:t>
      </w:r>
      <w:r w:rsidRPr="00875CB8">
        <w:rPr>
          <w:snapToGrid/>
          <w:color w:val="000000" w:themeColor="text1"/>
          <w:kern w:val="0"/>
        </w:rPr>
        <w:t>CableLabs</w:t>
      </w:r>
    </w:p>
    <w:p w:rsidR="001B03D7" w:rsidRPr="00875CB8" w:rsidP="00AF4F31" w14:paraId="39C52C40" w14:textId="51F838D4">
      <w:pPr>
        <w:widowControl/>
        <w:ind w:firstLine="720"/>
        <w:rPr>
          <w:snapToGrid/>
          <w:color w:val="000000" w:themeColor="text1"/>
          <w:kern w:val="0"/>
          <w:szCs w:val="22"/>
        </w:rPr>
      </w:pPr>
      <w:r w:rsidRPr="00875CB8">
        <w:rPr>
          <w:snapToGrid/>
          <w:color w:val="000000" w:themeColor="text1"/>
          <w:kern w:val="0"/>
          <w:szCs w:val="22"/>
        </w:rPr>
        <w:t xml:space="preserve">Ness Shroff, </w:t>
      </w:r>
      <w:r w:rsidRPr="00875CB8" w:rsidR="002A630A">
        <w:rPr>
          <w:snapToGrid/>
          <w:color w:val="000000" w:themeColor="text1"/>
          <w:kern w:val="0"/>
          <w:szCs w:val="22"/>
        </w:rPr>
        <w:t>Director</w:t>
      </w:r>
      <w:r w:rsidRPr="00875CB8" w:rsidR="007C534B">
        <w:rPr>
          <w:snapToGrid/>
          <w:color w:val="000000" w:themeColor="text1"/>
          <w:kern w:val="0"/>
          <w:szCs w:val="22"/>
        </w:rPr>
        <w:t xml:space="preserve">, </w:t>
      </w:r>
      <w:r w:rsidRPr="00875CB8" w:rsidR="002A630A">
        <w:rPr>
          <w:snapToGrid/>
          <w:color w:val="000000" w:themeColor="text1"/>
          <w:kern w:val="0"/>
          <w:szCs w:val="22"/>
        </w:rPr>
        <w:t>NSF AI Institute</w:t>
      </w:r>
      <w:r w:rsidRPr="00875CB8" w:rsidR="00E524E2">
        <w:rPr>
          <w:snapToGrid/>
          <w:color w:val="000000" w:themeColor="text1"/>
          <w:kern w:val="0"/>
          <w:szCs w:val="22"/>
        </w:rPr>
        <w:t>; Professor of ECE and CSE,</w:t>
      </w:r>
      <w:r w:rsidRPr="00875CB8" w:rsidR="002A630A">
        <w:rPr>
          <w:snapToGrid/>
          <w:color w:val="000000" w:themeColor="text1"/>
          <w:kern w:val="0"/>
          <w:szCs w:val="22"/>
        </w:rPr>
        <w:t xml:space="preserve"> The </w:t>
      </w:r>
      <w:r w:rsidRPr="00875CB8">
        <w:rPr>
          <w:snapToGrid/>
          <w:color w:val="000000" w:themeColor="text1"/>
          <w:kern w:val="0"/>
          <w:szCs w:val="22"/>
        </w:rPr>
        <w:t>Ohio State</w:t>
      </w:r>
      <w:r w:rsidRPr="00875CB8" w:rsidR="002A630A">
        <w:rPr>
          <w:snapToGrid/>
          <w:color w:val="000000" w:themeColor="text1"/>
          <w:kern w:val="0"/>
          <w:szCs w:val="22"/>
        </w:rPr>
        <w:t xml:space="preserve"> University</w:t>
      </w:r>
    </w:p>
    <w:p w:rsidR="001B03D7" w:rsidRPr="00875CB8" w:rsidP="00AF4F31" w14:paraId="5C3F6D2A" w14:textId="1FD50EF5">
      <w:pPr>
        <w:ind w:left="720"/>
        <w:rPr>
          <w:snapToGrid/>
          <w:color w:val="000000" w:themeColor="text1"/>
          <w:kern w:val="0"/>
          <w:szCs w:val="22"/>
        </w:rPr>
      </w:pPr>
      <w:r w:rsidRPr="00875CB8">
        <w:rPr>
          <w:snapToGrid/>
          <w:color w:val="000000" w:themeColor="text1"/>
          <w:kern w:val="0"/>
          <w:szCs w:val="22"/>
        </w:rPr>
        <w:t xml:space="preserve">Randall Barry, </w:t>
      </w:r>
      <w:r w:rsidRPr="00875CB8" w:rsidR="008B64CC">
        <w:rPr>
          <w:snapToGrid/>
          <w:color w:val="000000" w:themeColor="text1"/>
          <w:kern w:val="0"/>
          <w:szCs w:val="22"/>
        </w:rPr>
        <w:t>Chair and Professor of E</w:t>
      </w:r>
      <w:r w:rsidR="00E63BE2">
        <w:rPr>
          <w:snapToGrid/>
          <w:color w:val="000000" w:themeColor="text1"/>
          <w:kern w:val="0"/>
          <w:szCs w:val="22"/>
        </w:rPr>
        <w:t>CE</w:t>
      </w:r>
      <w:r w:rsidRPr="00875CB8" w:rsidR="008B64CC">
        <w:rPr>
          <w:snapToGrid/>
          <w:color w:val="000000" w:themeColor="text1"/>
          <w:kern w:val="0"/>
          <w:szCs w:val="22"/>
        </w:rPr>
        <w:t xml:space="preserve">, </w:t>
      </w:r>
      <w:r w:rsidRPr="00875CB8">
        <w:rPr>
          <w:snapToGrid/>
          <w:color w:val="000000" w:themeColor="text1"/>
          <w:kern w:val="0"/>
          <w:szCs w:val="22"/>
        </w:rPr>
        <w:t>Northwestern University</w:t>
      </w:r>
    </w:p>
    <w:p w:rsidR="00FA6922" w:rsidRPr="00875CB8" w:rsidP="00AF4F31" w14:paraId="4619669B" w14:textId="77777777">
      <w:pPr>
        <w:ind w:left="720"/>
        <w:rPr>
          <w:color w:val="000000" w:themeColor="text1"/>
          <w:szCs w:val="22"/>
          <w14:ligatures w14:val="standard"/>
        </w:rPr>
      </w:pPr>
    </w:p>
    <w:p w:rsidR="00714C13" w:rsidRPr="00875CB8" w:rsidP="00AF4F31" w14:paraId="6292439E" w14:textId="60A0EFA8">
      <w:pPr>
        <w:ind w:left="720"/>
        <w:rPr>
          <w:color w:val="000000" w:themeColor="text1"/>
          <w:szCs w:val="22"/>
          <w14:ligatures w14:val="standard"/>
        </w:rPr>
      </w:pPr>
      <w:r w:rsidRPr="00875CB8">
        <w:rPr>
          <w:color w:val="000000" w:themeColor="text1"/>
          <w:szCs w:val="22"/>
          <w14:ligatures w14:val="standard"/>
        </w:rPr>
        <w:t>Moderator:</w:t>
      </w:r>
      <w:r w:rsidRPr="00875CB8" w:rsidR="00E93CDD">
        <w:rPr>
          <w:color w:val="000000" w:themeColor="text1"/>
          <w:szCs w:val="22"/>
          <w14:ligatures w14:val="standard"/>
        </w:rPr>
        <w:t xml:space="preserve">  </w:t>
      </w:r>
      <w:r w:rsidRPr="00875CB8" w:rsidR="008D6FE2">
        <w:rPr>
          <w:color w:val="000000" w:themeColor="text1"/>
          <w:szCs w:val="22"/>
          <w14:ligatures w14:val="standard"/>
        </w:rPr>
        <w:t xml:space="preserve">Dr. </w:t>
      </w:r>
      <w:r w:rsidRPr="00875CB8">
        <w:rPr>
          <w:color w:val="000000" w:themeColor="text1"/>
          <w:szCs w:val="22"/>
          <w14:ligatures w14:val="standard"/>
        </w:rPr>
        <w:t>Martin Doczkat</w:t>
      </w:r>
      <w:r w:rsidRPr="00875CB8" w:rsidR="008D6FE2">
        <w:rPr>
          <w:color w:val="000000" w:themeColor="text1"/>
          <w:szCs w:val="22"/>
          <w14:ligatures w14:val="standard"/>
        </w:rPr>
        <w:t xml:space="preserve">, </w:t>
      </w:r>
      <w:r w:rsidRPr="00875CB8">
        <w:rPr>
          <w:color w:val="000000" w:themeColor="text1"/>
          <w:szCs w:val="22"/>
          <w14:ligatures w14:val="standard"/>
        </w:rPr>
        <w:t>Chief</w:t>
      </w:r>
      <w:r w:rsidRPr="00875CB8" w:rsidR="00273D2F">
        <w:rPr>
          <w:color w:val="000000" w:themeColor="text1"/>
          <w:szCs w:val="22"/>
          <w14:ligatures w14:val="standard"/>
        </w:rPr>
        <w:t>,</w:t>
      </w:r>
      <w:r w:rsidRPr="00875CB8">
        <w:rPr>
          <w:color w:val="000000" w:themeColor="text1"/>
          <w:szCs w:val="22"/>
          <w14:ligatures w14:val="standard"/>
        </w:rPr>
        <w:t xml:space="preserve"> Electromagnetic Compatibility Division, Office of Engineering and Technology, FCC </w:t>
      </w:r>
    </w:p>
    <w:p w:rsidR="00C8035D" w:rsidRPr="00875CB8" w:rsidP="00C8035D" w14:paraId="09C07B34" w14:textId="77777777">
      <w:pPr>
        <w:rPr>
          <w:b/>
          <w:szCs w:val="22"/>
          <w14:ligatures w14:val="standard"/>
        </w:rPr>
      </w:pPr>
    </w:p>
    <w:p w:rsidR="00BD02E3" w:rsidRPr="00875CB8" w:rsidP="00C8035D" w14:paraId="06D8EFC5" w14:textId="08278342">
      <w:pPr>
        <w:rPr>
          <w:b/>
          <w:szCs w:val="22"/>
          <w14:ligatures w14:val="standard"/>
        </w:rPr>
      </w:pPr>
      <w:r w:rsidRPr="00875CB8">
        <w:rPr>
          <w:b/>
          <w:szCs w:val="22"/>
          <w14:ligatures w14:val="standard"/>
        </w:rPr>
        <w:t>11:15</w:t>
      </w:r>
      <w:r w:rsidRPr="00875CB8">
        <w:rPr>
          <w:b/>
          <w:szCs w:val="22"/>
          <w14:ligatures w14:val="standard"/>
        </w:rPr>
        <w:tab/>
      </w:r>
      <w:r w:rsidRPr="00875CB8">
        <w:rPr>
          <w:b/>
          <w:szCs w:val="22"/>
          <w14:ligatures w14:val="standard"/>
        </w:rPr>
        <w:t>Panel 2:  AI as a Tool and Challenge for Consumer Empowerment</w:t>
      </w:r>
    </w:p>
    <w:p w:rsidR="00BD02E3" w:rsidRPr="00875CB8" w:rsidP="00E623D6" w14:paraId="4B72FCFB" w14:textId="7B4521B7">
      <w:pPr>
        <w:ind w:left="2880" w:hanging="2160"/>
        <w:jc w:val="center"/>
        <w:rPr>
          <w:szCs w:val="22"/>
          <w14:ligatures w14:val="standard"/>
        </w:rPr>
      </w:pPr>
    </w:p>
    <w:p w:rsidR="00AF4F31" w:rsidRPr="00875CB8" w:rsidP="00875CB8" w14:paraId="5E802895" w14:textId="3C0EFB87">
      <w:pPr>
        <w:ind w:left="720"/>
        <w:rPr>
          <w:color w:val="000000" w:themeColor="text1"/>
        </w:rPr>
      </w:pPr>
      <w:r w:rsidRPr="00875CB8">
        <w:rPr>
          <w:color w:val="000000" w:themeColor="text1"/>
        </w:rPr>
        <w:t xml:space="preserve">Elham </w:t>
      </w:r>
      <w:r w:rsidRPr="00875CB8">
        <w:rPr>
          <w:color w:val="000000" w:themeColor="text1"/>
        </w:rPr>
        <w:t>Tabassi</w:t>
      </w:r>
      <w:r w:rsidRPr="00875CB8">
        <w:rPr>
          <w:color w:val="000000" w:themeColor="text1"/>
        </w:rPr>
        <w:t>, Chief of Staff, Information Technology Laboratory, N</w:t>
      </w:r>
      <w:r w:rsidRPr="00875CB8" w:rsidR="00875CB8">
        <w:rPr>
          <w:color w:val="000000" w:themeColor="text1"/>
        </w:rPr>
        <w:t xml:space="preserve">ational Institute of </w:t>
      </w:r>
      <w:r w:rsidR="00875CB8">
        <w:rPr>
          <w:color w:val="000000" w:themeColor="text1"/>
        </w:rPr>
        <w:t xml:space="preserve">       </w:t>
      </w:r>
      <w:r w:rsidRPr="00875CB8" w:rsidR="00875CB8">
        <w:rPr>
          <w:color w:val="000000" w:themeColor="text1"/>
        </w:rPr>
        <w:t>Standards and Technology</w:t>
      </w:r>
    </w:p>
    <w:p w:rsidR="00B318B0" w:rsidRPr="00875CB8" w:rsidP="00AF4F31" w14:paraId="69279C26" w14:textId="3C0B0D36">
      <w:pPr>
        <w:ind w:firstLine="720"/>
        <w:rPr>
          <w:color w:val="000000" w:themeColor="text1"/>
        </w:rPr>
      </w:pPr>
      <w:r w:rsidRPr="00875CB8">
        <w:rPr>
          <w:color w:val="000000" w:themeColor="text1"/>
        </w:rPr>
        <w:t xml:space="preserve">Greg Bohl, </w:t>
      </w:r>
      <w:r w:rsidRPr="00875CB8" w:rsidR="00644B35">
        <w:rPr>
          <w:color w:val="000000" w:themeColor="text1"/>
        </w:rPr>
        <w:t>Chief Data Officer, TNS</w:t>
      </w:r>
    </w:p>
    <w:p w:rsidR="00925908" w:rsidRPr="00875CB8" w:rsidP="00925908" w14:paraId="1A7BEBD9" w14:textId="7DF62308">
      <w:pPr>
        <w:ind w:firstLine="720"/>
        <w:rPr>
          <w:color w:val="000000" w:themeColor="text1"/>
        </w:rPr>
      </w:pPr>
      <w:r w:rsidRPr="00875CB8">
        <w:rPr>
          <w:color w:val="000000" w:themeColor="text1"/>
        </w:rPr>
        <w:t>Jorge Amar, Senior Partner, McKinsey</w:t>
      </w:r>
      <w:r w:rsidRPr="00875CB8" w:rsidR="008D6FE2">
        <w:rPr>
          <w:color w:val="000000" w:themeColor="text1"/>
        </w:rPr>
        <w:t xml:space="preserve"> &amp; Company</w:t>
      </w:r>
    </w:p>
    <w:p w:rsidR="00714C13" w:rsidRPr="00875CB8" w:rsidP="00AF4F31" w14:paraId="56674DEB" w14:textId="1EE0DD00">
      <w:pPr>
        <w:ind w:left="720"/>
        <w:rPr>
          <w:color w:val="000000" w:themeColor="text1"/>
        </w:rPr>
      </w:pPr>
      <w:r w:rsidRPr="00875CB8">
        <w:rPr>
          <w:color w:val="000000" w:themeColor="text1"/>
        </w:rPr>
        <w:t xml:space="preserve">Dr. </w:t>
      </w:r>
      <w:r w:rsidRPr="00875CB8" w:rsidR="00AF4F31">
        <w:rPr>
          <w:color w:val="000000" w:themeColor="text1"/>
        </w:rPr>
        <w:t>Alisa Valentin</w:t>
      </w:r>
      <w:r w:rsidRPr="00875CB8" w:rsidR="008D6FE2">
        <w:rPr>
          <w:color w:val="000000" w:themeColor="text1"/>
        </w:rPr>
        <w:t>,</w:t>
      </w:r>
      <w:r w:rsidRPr="00875CB8" w:rsidR="00462CA2">
        <w:rPr>
          <w:color w:val="000000" w:themeColor="text1"/>
        </w:rPr>
        <w:t xml:space="preserve"> </w:t>
      </w:r>
      <w:r w:rsidRPr="00875CB8" w:rsidR="00AF4F31">
        <w:rPr>
          <w:color w:val="000000" w:themeColor="text1"/>
        </w:rPr>
        <w:t>Senior Director</w:t>
      </w:r>
      <w:r w:rsidRPr="00875CB8" w:rsidR="00026135">
        <w:rPr>
          <w:color w:val="000000" w:themeColor="text1"/>
        </w:rPr>
        <w:t xml:space="preserve">, </w:t>
      </w:r>
      <w:r w:rsidRPr="00875CB8" w:rsidR="00AF4F31">
        <w:rPr>
          <w:color w:val="000000" w:themeColor="text1"/>
        </w:rPr>
        <w:t xml:space="preserve">Technology </w:t>
      </w:r>
      <w:r w:rsidRPr="00875CB8" w:rsidR="00026135">
        <w:rPr>
          <w:color w:val="000000" w:themeColor="text1"/>
        </w:rPr>
        <w:t>and</w:t>
      </w:r>
      <w:r w:rsidRPr="00875CB8" w:rsidR="00AF4F31">
        <w:rPr>
          <w:color w:val="000000" w:themeColor="text1"/>
        </w:rPr>
        <w:t xml:space="preserve"> Telecommunications Policy, National Urban League</w:t>
      </w:r>
    </w:p>
    <w:p w:rsidR="00FA6922" w:rsidRPr="00875CB8" w:rsidP="00AF4F31" w14:paraId="252A0A60" w14:textId="77777777">
      <w:pPr>
        <w:ind w:left="720"/>
        <w:rPr>
          <w:color w:val="000000" w:themeColor="text1"/>
        </w:rPr>
      </w:pPr>
    </w:p>
    <w:p w:rsidR="00644B35" w:rsidRPr="00875CB8" w:rsidP="00AF4F31" w14:paraId="0C61AC37" w14:textId="371B80B3">
      <w:pPr>
        <w:ind w:left="720"/>
        <w:rPr>
          <w:color w:val="000000" w:themeColor="text1"/>
        </w:rPr>
      </w:pPr>
      <w:r w:rsidRPr="00875CB8">
        <w:rPr>
          <w:color w:val="000000" w:themeColor="text1"/>
        </w:rPr>
        <w:t>Moderator:</w:t>
      </w:r>
      <w:r w:rsidRPr="00875CB8" w:rsidR="00E93CDD">
        <w:rPr>
          <w:color w:val="000000" w:themeColor="text1"/>
        </w:rPr>
        <w:t xml:space="preserve">  </w:t>
      </w:r>
      <w:r w:rsidRPr="00875CB8">
        <w:rPr>
          <w:color w:val="000000" w:themeColor="text1"/>
        </w:rPr>
        <w:t>Arpan Sura, Senior Counsel, Wireless Telecommunications Bureau, FCC</w:t>
      </w:r>
    </w:p>
    <w:p w:rsidR="00727A32" w:rsidRPr="00875CB8" w:rsidP="00727A32" w14:paraId="3538AED8" w14:textId="77777777">
      <w:pPr>
        <w:rPr>
          <w:color w:val="000000" w:themeColor="text1"/>
        </w:rPr>
      </w:pPr>
    </w:p>
    <w:p w:rsidR="00727A32" w:rsidRPr="00BF42BF" w:rsidP="00727A32" w14:paraId="21A4E2B7" w14:textId="733129CB">
      <w:pPr>
        <w:rPr>
          <w:b/>
          <w:bCs/>
          <w:color w:val="000000" w:themeColor="text1"/>
        </w:rPr>
      </w:pPr>
      <w:r w:rsidRPr="00875CB8">
        <w:rPr>
          <w:b/>
          <w:bCs/>
          <w:color w:val="000000" w:themeColor="text1"/>
        </w:rPr>
        <w:t>12:</w:t>
      </w:r>
      <w:r w:rsidRPr="00875CB8" w:rsidR="00462CA2">
        <w:rPr>
          <w:b/>
          <w:bCs/>
          <w:color w:val="000000" w:themeColor="text1"/>
        </w:rPr>
        <w:t>25</w:t>
      </w:r>
      <w:r w:rsidRPr="00875CB8">
        <w:rPr>
          <w:b/>
          <w:bCs/>
          <w:color w:val="000000" w:themeColor="text1"/>
        </w:rPr>
        <w:tab/>
        <w:t>Closing Remarks</w:t>
      </w:r>
    </w:p>
    <w:sectPr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B6B4B" w14:paraId="70A7C3EE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3B6B4B" w14:paraId="6F1465D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B6B4B" w14:paraId="707367FD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B6B4B" w14:paraId="1CA0EA02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B6B4B" w14:paraId="1079171B" w14:textId="221FDF52">
    <w:pPr>
      <w:tabs>
        <w:tab w:val="center" w:pos="4680"/>
        <w:tab w:val="right" w:pos="9360"/>
      </w:tabs>
    </w:pPr>
    <w:r>
      <w:rPr>
        <w:b/>
      </w:rPr>
      <w:tab/>
      <w:t>Federal Communications Commission</w:t>
    </w:r>
    <w:r>
      <w:rPr>
        <w:b/>
      </w:rPr>
      <w:tab/>
    </w:r>
    <w:r w:rsidR="00334C82">
      <w:rPr>
        <w:b/>
      </w:rPr>
      <w:t>DA 23-</w:t>
    </w:r>
    <w:r w:rsidR="009E33FF">
      <w:rPr>
        <w:b/>
      </w:rPr>
      <w:t>527</w:t>
    </w:r>
  </w:p>
  <w:p w:rsidR="003B6B4B" w14:paraId="107830C4" w14:textId="2B8DC174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3B6B4B" w14:paraId="6DF38D64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B6B4B" w14:paraId="5DAEBC6D" w14:textId="27E03D83">
    <w:pPr>
      <w:pStyle w:val="Header"/>
    </w:pPr>
    <w:r>
      <w:rPr>
        <w:noProof/>
        <w:snapToGrid/>
      </w:rPr>
      <w:drawing>
        <wp:inline distT="0" distB="0" distL="0" distR="0">
          <wp:extent cx="5943600" cy="1428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F68"/>
    <w:rsid w:val="00000D88"/>
    <w:rsid w:val="00010BF5"/>
    <w:rsid w:val="00026135"/>
    <w:rsid w:val="00037C1F"/>
    <w:rsid w:val="00040866"/>
    <w:rsid w:val="00046D38"/>
    <w:rsid w:val="00065771"/>
    <w:rsid w:val="000D494A"/>
    <w:rsid w:val="000E356C"/>
    <w:rsid w:val="000E7707"/>
    <w:rsid w:val="0010653E"/>
    <w:rsid w:val="00106DD9"/>
    <w:rsid w:val="001169A8"/>
    <w:rsid w:val="0012392E"/>
    <w:rsid w:val="00126FBF"/>
    <w:rsid w:val="00131716"/>
    <w:rsid w:val="00134C59"/>
    <w:rsid w:val="001B03D7"/>
    <w:rsid w:val="001B0F28"/>
    <w:rsid w:val="001C2149"/>
    <w:rsid w:val="001D41E5"/>
    <w:rsid w:val="001E4F5D"/>
    <w:rsid w:val="001F3C28"/>
    <w:rsid w:val="001F73A6"/>
    <w:rsid w:val="002027D1"/>
    <w:rsid w:val="00205CA5"/>
    <w:rsid w:val="00227A2A"/>
    <w:rsid w:val="00260C79"/>
    <w:rsid w:val="00273D2F"/>
    <w:rsid w:val="002A630A"/>
    <w:rsid w:val="002E5F49"/>
    <w:rsid w:val="00334C82"/>
    <w:rsid w:val="00347226"/>
    <w:rsid w:val="00393063"/>
    <w:rsid w:val="003A07DC"/>
    <w:rsid w:val="003B6B4B"/>
    <w:rsid w:val="003C2BF8"/>
    <w:rsid w:val="003D6A17"/>
    <w:rsid w:val="003F2260"/>
    <w:rsid w:val="004306E4"/>
    <w:rsid w:val="00442C9B"/>
    <w:rsid w:val="0045792D"/>
    <w:rsid w:val="00462063"/>
    <w:rsid w:val="00462953"/>
    <w:rsid w:val="00462CA2"/>
    <w:rsid w:val="00490485"/>
    <w:rsid w:val="004E7D20"/>
    <w:rsid w:val="00500724"/>
    <w:rsid w:val="0054462F"/>
    <w:rsid w:val="00571768"/>
    <w:rsid w:val="005778B6"/>
    <w:rsid w:val="005838B9"/>
    <w:rsid w:val="005B3278"/>
    <w:rsid w:val="005B4E59"/>
    <w:rsid w:val="00625D4B"/>
    <w:rsid w:val="00631D4D"/>
    <w:rsid w:val="006320B0"/>
    <w:rsid w:val="00644B35"/>
    <w:rsid w:val="0068746C"/>
    <w:rsid w:val="006A212D"/>
    <w:rsid w:val="006A2B58"/>
    <w:rsid w:val="006D27C9"/>
    <w:rsid w:val="006E0FBC"/>
    <w:rsid w:val="006E3978"/>
    <w:rsid w:val="006E4A22"/>
    <w:rsid w:val="006F591D"/>
    <w:rsid w:val="007147F2"/>
    <w:rsid w:val="00714C13"/>
    <w:rsid w:val="00716BF1"/>
    <w:rsid w:val="0072684C"/>
    <w:rsid w:val="00727A32"/>
    <w:rsid w:val="0078045E"/>
    <w:rsid w:val="00780516"/>
    <w:rsid w:val="007A1D36"/>
    <w:rsid w:val="007A39A5"/>
    <w:rsid w:val="007C46FB"/>
    <w:rsid w:val="007C534B"/>
    <w:rsid w:val="007D550D"/>
    <w:rsid w:val="007E5B7F"/>
    <w:rsid w:val="007F5EC4"/>
    <w:rsid w:val="00821FEF"/>
    <w:rsid w:val="00841ACD"/>
    <w:rsid w:val="0086681F"/>
    <w:rsid w:val="00872FAA"/>
    <w:rsid w:val="00875CB8"/>
    <w:rsid w:val="00890616"/>
    <w:rsid w:val="008B64CC"/>
    <w:rsid w:val="008C6FAF"/>
    <w:rsid w:val="008C6FE3"/>
    <w:rsid w:val="008D6FE2"/>
    <w:rsid w:val="008F32F2"/>
    <w:rsid w:val="00925201"/>
    <w:rsid w:val="00925908"/>
    <w:rsid w:val="009762B7"/>
    <w:rsid w:val="009D0F68"/>
    <w:rsid w:val="009E33FF"/>
    <w:rsid w:val="009F2708"/>
    <w:rsid w:val="00A06072"/>
    <w:rsid w:val="00A4450A"/>
    <w:rsid w:val="00A868A9"/>
    <w:rsid w:val="00AB09FE"/>
    <w:rsid w:val="00AB110C"/>
    <w:rsid w:val="00AD1206"/>
    <w:rsid w:val="00AD172F"/>
    <w:rsid w:val="00AD1F59"/>
    <w:rsid w:val="00AE56EF"/>
    <w:rsid w:val="00AF4F31"/>
    <w:rsid w:val="00B01BDF"/>
    <w:rsid w:val="00B04D6B"/>
    <w:rsid w:val="00B1519A"/>
    <w:rsid w:val="00B24971"/>
    <w:rsid w:val="00B318B0"/>
    <w:rsid w:val="00B41474"/>
    <w:rsid w:val="00BC1F20"/>
    <w:rsid w:val="00BD02E3"/>
    <w:rsid w:val="00BE250D"/>
    <w:rsid w:val="00BF42BF"/>
    <w:rsid w:val="00C01B5A"/>
    <w:rsid w:val="00C22F09"/>
    <w:rsid w:val="00C24ECE"/>
    <w:rsid w:val="00C60D3E"/>
    <w:rsid w:val="00C8035D"/>
    <w:rsid w:val="00CA0446"/>
    <w:rsid w:val="00CA0951"/>
    <w:rsid w:val="00CD387B"/>
    <w:rsid w:val="00D026EC"/>
    <w:rsid w:val="00D24E67"/>
    <w:rsid w:val="00D675B8"/>
    <w:rsid w:val="00D7202A"/>
    <w:rsid w:val="00DB1207"/>
    <w:rsid w:val="00DB7CAF"/>
    <w:rsid w:val="00DF2ED7"/>
    <w:rsid w:val="00E22B82"/>
    <w:rsid w:val="00E43E5C"/>
    <w:rsid w:val="00E5189A"/>
    <w:rsid w:val="00E51C35"/>
    <w:rsid w:val="00E524E2"/>
    <w:rsid w:val="00E537D1"/>
    <w:rsid w:val="00E623D6"/>
    <w:rsid w:val="00E63BE2"/>
    <w:rsid w:val="00E65C01"/>
    <w:rsid w:val="00E667DC"/>
    <w:rsid w:val="00E70DA7"/>
    <w:rsid w:val="00E85EEE"/>
    <w:rsid w:val="00E93CDD"/>
    <w:rsid w:val="00E95684"/>
    <w:rsid w:val="00EB03ED"/>
    <w:rsid w:val="00EB6185"/>
    <w:rsid w:val="00EB7F43"/>
    <w:rsid w:val="00ED70CA"/>
    <w:rsid w:val="00F15131"/>
    <w:rsid w:val="00F153F4"/>
    <w:rsid w:val="00F45990"/>
    <w:rsid w:val="00F81C01"/>
    <w:rsid w:val="00F81CEC"/>
    <w:rsid w:val="00F93910"/>
    <w:rsid w:val="00F97B7F"/>
    <w:rsid w:val="00FA6922"/>
    <w:rsid w:val="1104A73C"/>
    <w:rsid w:val="13E26EB0"/>
    <w:rsid w:val="1C314894"/>
    <w:rsid w:val="65D73432"/>
    <w:rsid w:val="711CDC31"/>
  </w:rsids>
  <m:mathPr>
    <m:mathFont m:val="Cambria Math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7B2E7CF9"/>
  <w15:chartTrackingRefBased/>
  <w15:docId w15:val="{1165E7D4-EC51-4F6A-AC06-98FE7B930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link w:val="Footer"/>
    <w:uiPriority w:val="99"/>
    <w:rPr>
      <w:snapToGrid w:val="0"/>
      <w:kern w:val="28"/>
      <w:sz w:val="22"/>
    </w:rPr>
  </w:style>
  <w:style w:type="character" w:styleId="UnresolvedMention">
    <w:name w:val="Unresolved Mention"/>
    <w:uiPriority w:val="99"/>
    <w:semiHidden/>
    <w:unhideWhenUsed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napToGrid w:val="0"/>
      <w:kern w:val="2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3E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3E5C"/>
    <w:rPr>
      <w:b/>
      <w:bCs/>
      <w:snapToGrid w:val="0"/>
      <w:kern w:val="28"/>
    </w:rPr>
  </w:style>
  <w:style w:type="paragraph" w:styleId="ListParagraph">
    <w:name w:val="List Paragraph"/>
    <w:basedOn w:val="Normal"/>
    <w:uiPriority w:val="34"/>
    <w:qFormat/>
    <w:rsid w:val="00393063"/>
    <w:pPr>
      <w:ind w:left="720"/>
      <w:contextualSpacing/>
    </w:pPr>
  </w:style>
  <w:style w:type="character" w:styleId="Mention">
    <w:name w:val="Mention"/>
    <w:basedOn w:val="DefaultParagraphFont"/>
    <w:uiPriority w:val="99"/>
    <w:unhideWhenUsed/>
    <w:rsid w:val="007E5B7F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037C1F"/>
    <w:rPr>
      <w:snapToGrid w:val="0"/>
      <w:kern w:val="28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037C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2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fcc.gov/fcc-nsf-ai-workshop" TargetMode="External" /><Relationship Id="rId5" Type="http://schemas.openxmlformats.org/officeDocument/2006/relationships/hyperlink" Target="http://www.fcc.gov/live" TargetMode="External" /><Relationship Id="rId6" Type="http://schemas.openxmlformats.org/officeDocument/2006/relationships/hyperlink" Target="mailto:FCCAIworkshop@fcc.gov" TargetMode="External" /><Relationship Id="rId7" Type="http://schemas.openxmlformats.org/officeDocument/2006/relationships/hyperlink" Target="mailto:fcc504@fcc.gov" TargetMode="Externa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