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500" w:rsidP="00961500" w14:paraId="237446B9" w14:textId="70554FF2">
      <w:pPr>
        <w:rPr>
          <w:rFonts w:ascii="News Gothic MT" w:hAnsi="News Gothic MT"/>
          <w:b/>
          <w:vanish/>
          <w:sz w:val="96"/>
        </w:rPr>
      </w:pPr>
    </w:p>
    <w:p w:rsidR="00961500" w:rsidRPr="000C12B4" w:rsidP="000C12B4" w14:paraId="045BBDE3" w14:textId="430D6E36">
      <w:pPr>
        <w:ind w:right="720"/>
        <w:jc w:val="right"/>
        <w:rPr>
          <w:rFonts w:ascii="Times New Roman" w:hAnsi="Times New Roman"/>
          <w:b/>
          <w:sz w:val="22"/>
          <w:szCs w:val="22"/>
        </w:rPr>
        <w:sectPr w:rsidSect="00053D48">
          <w:footerReference w:type="even" r:id="rId4"/>
          <w:footerReference w:type="default" r:id="rId5"/>
          <w:headerReference w:type="first" r:id="rId6"/>
          <w:endnotePr>
            <w:numFmt w:val="decimal"/>
          </w:endnotePr>
          <w:pgSz w:w="12240" w:h="15840" w:code="1"/>
          <w:pgMar w:top="720" w:right="720" w:bottom="720" w:left="720" w:header="720" w:footer="720" w:gutter="0"/>
          <w:pgNumType w:start="1"/>
          <w:cols w:space="720"/>
          <w:noEndnote/>
          <w:titlePg/>
          <w:docGrid w:linePitch="326"/>
        </w:sectPr>
      </w:pPr>
      <w:r w:rsidRPr="000C12B4">
        <w:rPr>
          <w:rFonts w:ascii="Times New Roman" w:hAnsi="Times New Roman"/>
          <w:b/>
          <w:sz w:val="22"/>
          <w:szCs w:val="22"/>
        </w:rPr>
        <w:t xml:space="preserve">DA </w:t>
      </w:r>
      <w:r w:rsidR="000D158A">
        <w:rPr>
          <w:rFonts w:ascii="Times New Roman" w:hAnsi="Times New Roman"/>
          <w:b/>
          <w:sz w:val="22"/>
          <w:szCs w:val="22"/>
        </w:rPr>
        <w:t>2</w:t>
      </w:r>
      <w:r w:rsidR="00CA187B">
        <w:rPr>
          <w:rFonts w:ascii="Times New Roman" w:hAnsi="Times New Roman"/>
          <w:b/>
          <w:sz w:val="22"/>
          <w:szCs w:val="22"/>
        </w:rPr>
        <w:t>3</w:t>
      </w:r>
      <w:r w:rsidRPr="000C12B4" w:rsidR="000D78DF">
        <w:rPr>
          <w:rFonts w:ascii="Times New Roman" w:hAnsi="Times New Roman"/>
          <w:b/>
          <w:sz w:val="22"/>
          <w:szCs w:val="22"/>
        </w:rPr>
        <w:t>-</w:t>
      </w:r>
      <w:r w:rsidR="00D06E88">
        <w:rPr>
          <w:rFonts w:ascii="Times New Roman" w:hAnsi="Times New Roman"/>
          <w:b/>
          <w:sz w:val="22"/>
          <w:szCs w:val="22"/>
        </w:rPr>
        <w:t>818</w:t>
      </w:r>
    </w:p>
    <w:p w:rsidR="009D0E9A" w:rsidRPr="000C12B4" w:rsidP="000C12B4" w14:paraId="32F354EB" w14:textId="7EA6489C">
      <w:pPr>
        <w:jc w:val="right"/>
        <w:rPr>
          <w:rFonts w:ascii="Times New Roman" w:hAnsi="Times New Roman"/>
          <w:b/>
          <w:sz w:val="22"/>
          <w:szCs w:val="22"/>
        </w:rPr>
      </w:pPr>
      <w:r>
        <w:rPr>
          <w:rFonts w:ascii="Times New Roman" w:hAnsi="Times New Roman"/>
          <w:b/>
          <w:sz w:val="22"/>
          <w:szCs w:val="22"/>
        </w:rPr>
        <w:t xml:space="preserve">September </w:t>
      </w:r>
      <w:r w:rsidR="00D06E88">
        <w:rPr>
          <w:rFonts w:ascii="Times New Roman" w:hAnsi="Times New Roman"/>
          <w:b/>
          <w:sz w:val="22"/>
          <w:szCs w:val="22"/>
        </w:rPr>
        <w:t>7</w:t>
      </w:r>
      <w:r w:rsidR="00C135D0">
        <w:rPr>
          <w:rFonts w:ascii="Times New Roman" w:hAnsi="Times New Roman"/>
          <w:b/>
          <w:sz w:val="22"/>
          <w:szCs w:val="22"/>
        </w:rPr>
        <w:t>,</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000D158A">
        <w:rPr>
          <w:rFonts w:ascii="Times New Roman" w:hAnsi="Times New Roman"/>
          <w:b/>
          <w:sz w:val="22"/>
          <w:szCs w:val="22"/>
        </w:rPr>
        <w:t>2</w:t>
      </w:r>
      <w:r w:rsidR="00CA187B">
        <w:rPr>
          <w:rFonts w:ascii="Times New Roman" w:hAnsi="Times New Roman"/>
          <w:b/>
          <w:sz w:val="22"/>
          <w:szCs w:val="22"/>
        </w:rPr>
        <w:t>3</w:t>
      </w:r>
    </w:p>
    <w:p w:rsidR="00B824E5" w:rsidRPr="0082433C" w:rsidP="00176C1A" w14:paraId="3C0D7FA2" w14:textId="77777777">
      <w:pPr>
        <w:pStyle w:val="Heading1"/>
        <w:rPr>
          <w:sz w:val="22"/>
          <w:szCs w:val="22"/>
        </w:rPr>
      </w:pPr>
    </w:p>
    <w:p w:rsidR="00447E7F" w:rsidRPr="000D158A" w:rsidP="00447E7F" w14:paraId="55BA71C3"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1" w:name="_Hlk84416088"/>
      <w:r w:rsidRPr="000D158A">
        <w:rPr>
          <w:sz w:val="22"/>
          <w:szCs w:val="22"/>
        </w:rPr>
        <w:t>PUBLIC SAFETY AND HOMELAND SECURITY BUREAU A</w:t>
      </w:r>
      <w:r w:rsidRPr="000D158A">
        <w:rPr>
          <w:sz w:val="22"/>
          <w:szCs w:val="22"/>
        </w:rPr>
        <w:t>NNOUNCES</w:t>
      </w:r>
    </w:p>
    <w:p w:rsidR="00CA187B" w:rsidP="00CA187B" w14:paraId="0E16D908"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0D158A">
        <w:rPr>
          <w:sz w:val="22"/>
          <w:szCs w:val="22"/>
        </w:rPr>
        <w:t xml:space="preserve">REGION </w:t>
      </w:r>
      <w:r w:rsidRPr="000D158A" w:rsidR="00277763">
        <w:rPr>
          <w:sz w:val="22"/>
          <w:szCs w:val="22"/>
        </w:rPr>
        <w:t>1</w:t>
      </w:r>
      <w:r w:rsidRPr="000D158A" w:rsidR="00F26626">
        <w:rPr>
          <w:sz w:val="22"/>
          <w:szCs w:val="22"/>
        </w:rPr>
        <w:t xml:space="preserve"> (</w:t>
      </w:r>
      <w:r w:rsidRPr="000D158A" w:rsidR="00B81093">
        <w:rPr>
          <w:sz w:val="22"/>
          <w:szCs w:val="22"/>
        </w:rPr>
        <w:t>ALABAMA</w:t>
      </w:r>
      <w:r w:rsidRPr="000D158A" w:rsidR="00F26626">
        <w:rPr>
          <w:sz w:val="22"/>
          <w:szCs w:val="22"/>
        </w:rPr>
        <w:t xml:space="preserve">) </w:t>
      </w:r>
      <w:r w:rsidRPr="000D158A">
        <w:rPr>
          <w:sz w:val="22"/>
          <w:szCs w:val="22"/>
        </w:rPr>
        <w:t xml:space="preserve">700 MHZ AND 800 MHZ </w:t>
      </w:r>
      <w:r w:rsidRPr="000D158A" w:rsidR="008F3A97">
        <w:rPr>
          <w:sz w:val="22"/>
          <w:szCs w:val="22"/>
        </w:rPr>
        <w:t>REGIONAL PLANNING COMMITTEES</w:t>
      </w:r>
    </w:p>
    <w:p w:rsidR="008F3A97" w:rsidRPr="000D158A" w:rsidP="008F3A97" w14:paraId="33C7576F" w14:textId="0F4F259A">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0D158A">
        <w:rPr>
          <w:sz w:val="22"/>
          <w:szCs w:val="22"/>
        </w:rPr>
        <w:t>TO HOLD</w:t>
      </w:r>
      <w:r w:rsidR="00CA187B">
        <w:rPr>
          <w:sz w:val="22"/>
          <w:szCs w:val="22"/>
        </w:rPr>
        <w:t xml:space="preserve"> </w:t>
      </w:r>
      <w:r w:rsidRPr="000D158A">
        <w:rPr>
          <w:sz w:val="22"/>
          <w:szCs w:val="22"/>
        </w:rPr>
        <w:t>PLANNING MEETING</w:t>
      </w:r>
    </w:p>
    <w:p w:rsidR="008F3A97" w:rsidRPr="000D158A" w:rsidP="00447E7F" w14:paraId="0EE16F99"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211A5D" w:rsidRPr="000D158A" w:rsidP="00211A5D" w14:paraId="093A4B6D" w14:textId="06D868C6">
      <w:pPr>
        <w:jc w:val="center"/>
        <w:rPr>
          <w:rFonts w:ascii="Times New Roman" w:hAnsi="Times New Roman"/>
          <w:b/>
          <w:sz w:val="22"/>
          <w:szCs w:val="22"/>
        </w:rPr>
      </w:pPr>
      <w:r w:rsidRPr="000D158A">
        <w:rPr>
          <w:rFonts w:ascii="Times New Roman" w:hAnsi="Times New Roman"/>
          <w:b/>
          <w:sz w:val="22"/>
          <w:szCs w:val="22"/>
        </w:rPr>
        <w:t>Gen. Docket 90</w:t>
      </w:r>
      <w:r w:rsidRPr="000D158A" w:rsidR="00577827">
        <w:rPr>
          <w:rFonts w:ascii="Times New Roman" w:hAnsi="Times New Roman"/>
          <w:b/>
          <w:sz w:val="22"/>
          <w:szCs w:val="22"/>
        </w:rPr>
        <w:t>-</w:t>
      </w:r>
      <w:r w:rsidRPr="000D158A">
        <w:rPr>
          <w:rFonts w:ascii="Times New Roman" w:hAnsi="Times New Roman"/>
          <w:b/>
          <w:sz w:val="22"/>
          <w:szCs w:val="22"/>
        </w:rPr>
        <w:t>280 and WT Docket 02-378</w:t>
      </w:r>
    </w:p>
    <w:bookmarkEnd w:id="1"/>
    <w:p w:rsidR="00316326" w:rsidRPr="000D158A" w:rsidP="00316326" w14:paraId="7B446F61" w14:textId="77777777">
      <w:pPr>
        <w:rPr>
          <w:rFonts w:ascii="Times New Roman" w:hAnsi="Times New Roman"/>
          <w:sz w:val="22"/>
          <w:szCs w:val="22"/>
        </w:rPr>
      </w:pPr>
    </w:p>
    <w:p w:rsidR="000D158A" w:rsidP="004B4E09" w14:paraId="0FA23150" w14:textId="0C179A4D">
      <w:pPr>
        <w:widowControl/>
        <w:autoSpaceDE w:val="0"/>
        <w:autoSpaceDN w:val="0"/>
        <w:adjustRightInd w:val="0"/>
        <w:ind w:firstLine="720"/>
        <w:rPr>
          <w:rFonts w:ascii="Times New Roman" w:hAnsi="Times New Roman"/>
          <w:sz w:val="22"/>
          <w:szCs w:val="22"/>
        </w:rPr>
      </w:pPr>
      <w:r w:rsidRPr="000D158A">
        <w:rPr>
          <w:rFonts w:ascii="Times New Roman" w:hAnsi="Times New Roman"/>
          <w:sz w:val="22"/>
          <w:szCs w:val="22"/>
        </w:rPr>
        <w:t xml:space="preserve">The Region 1 (Alabama) 700 MHz and 800 MHz Regional Planning Committees (RPCs) will hold a </w:t>
      </w:r>
      <w:r w:rsidR="00D65539">
        <w:rPr>
          <w:rFonts w:ascii="Times New Roman" w:hAnsi="Times New Roman"/>
          <w:sz w:val="22"/>
          <w:szCs w:val="22"/>
        </w:rPr>
        <w:t>joint</w:t>
      </w:r>
      <w:r w:rsidRPr="000D158A">
        <w:rPr>
          <w:rFonts w:ascii="Times New Roman" w:hAnsi="Times New Roman"/>
          <w:sz w:val="22"/>
          <w:szCs w:val="22"/>
        </w:rPr>
        <w:t xml:space="preserve"> meeting</w:t>
      </w:r>
      <w:r w:rsidRPr="000D158A">
        <w:rPr>
          <w:rFonts w:ascii="Times New Roman" w:hAnsi="Times New Roman"/>
          <w:sz w:val="22"/>
          <w:szCs w:val="22"/>
        </w:rPr>
        <w:t xml:space="preserve"> on Sunday</w:t>
      </w:r>
      <w:r w:rsidR="009C41F6">
        <w:rPr>
          <w:rFonts w:ascii="Times New Roman" w:hAnsi="Times New Roman"/>
          <w:sz w:val="22"/>
          <w:szCs w:val="22"/>
        </w:rPr>
        <w:t>,</w:t>
      </w:r>
      <w:r w:rsidRPr="000D158A">
        <w:rPr>
          <w:rFonts w:ascii="Times New Roman" w:hAnsi="Times New Roman"/>
          <w:sz w:val="22"/>
          <w:szCs w:val="22"/>
        </w:rPr>
        <w:t xml:space="preserve"> October </w:t>
      </w:r>
      <w:r w:rsidR="00CA187B">
        <w:rPr>
          <w:rFonts w:ascii="Times New Roman" w:hAnsi="Times New Roman"/>
          <w:sz w:val="22"/>
          <w:szCs w:val="22"/>
        </w:rPr>
        <w:t>15</w:t>
      </w:r>
      <w:r w:rsidRPr="000D158A">
        <w:rPr>
          <w:rFonts w:ascii="Times New Roman" w:hAnsi="Times New Roman"/>
          <w:sz w:val="22"/>
          <w:szCs w:val="22"/>
        </w:rPr>
        <w:t>, 202</w:t>
      </w:r>
      <w:r w:rsidR="00CA187B">
        <w:rPr>
          <w:rFonts w:ascii="Times New Roman" w:hAnsi="Times New Roman"/>
          <w:sz w:val="22"/>
          <w:szCs w:val="22"/>
        </w:rPr>
        <w:t>3</w:t>
      </w:r>
      <w:r w:rsidR="00D65539">
        <w:rPr>
          <w:rFonts w:ascii="Times New Roman" w:hAnsi="Times New Roman"/>
          <w:sz w:val="22"/>
          <w:szCs w:val="22"/>
        </w:rPr>
        <w:t xml:space="preserve"> at </w:t>
      </w:r>
      <w:r w:rsidR="001D08A4">
        <w:rPr>
          <w:rFonts w:ascii="Times New Roman" w:hAnsi="Times New Roman"/>
          <w:sz w:val="22"/>
          <w:szCs w:val="22"/>
        </w:rPr>
        <w:t>2</w:t>
      </w:r>
      <w:r w:rsidRPr="000D158A">
        <w:rPr>
          <w:rFonts w:ascii="Times New Roman" w:hAnsi="Times New Roman"/>
          <w:sz w:val="22"/>
          <w:szCs w:val="22"/>
        </w:rPr>
        <w:t>:00</w:t>
      </w:r>
      <w:r w:rsidR="00D65539">
        <w:rPr>
          <w:rFonts w:ascii="Times New Roman" w:hAnsi="Times New Roman"/>
          <w:sz w:val="22"/>
          <w:szCs w:val="22"/>
        </w:rPr>
        <w:t xml:space="preserve"> p.m. </w:t>
      </w:r>
      <w:r w:rsidR="00E17125">
        <w:rPr>
          <w:rFonts w:ascii="Times New Roman" w:hAnsi="Times New Roman"/>
          <w:sz w:val="22"/>
          <w:szCs w:val="22"/>
        </w:rPr>
        <w:t>(CST)</w:t>
      </w:r>
      <w:r w:rsidRPr="000D158A">
        <w:rPr>
          <w:rFonts w:ascii="Times New Roman" w:hAnsi="Times New Roman"/>
          <w:sz w:val="22"/>
          <w:szCs w:val="22"/>
        </w:rPr>
        <w:t>.  The meeting will be held at the Perdido Beach Resort, 27200 Perdido Beach Boulevard, Orange Beach, AL 36561.</w:t>
      </w:r>
    </w:p>
    <w:p w:rsidR="001D08A4" w:rsidP="004B4E09" w14:paraId="763245A5" w14:textId="01A6BF02">
      <w:pPr>
        <w:widowControl/>
        <w:autoSpaceDE w:val="0"/>
        <w:autoSpaceDN w:val="0"/>
        <w:adjustRightInd w:val="0"/>
        <w:ind w:firstLine="720"/>
        <w:rPr>
          <w:rFonts w:ascii="Times New Roman" w:hAnsi="Times New Roman"/>
          <w:sz w:val="22"/>
          <w:szCs w:val="22"/>
        </w:rPr>
      </w:pPr>
    </w:p>
    <w:p w:rsidR="001D08A4" w:rsidP="001D08A4" w14:paraId="2ED64517" w14:textId="559865EF">
      <w:pPr>
        <w:widowControl/>
        <w:autoSpaceDE w:val="0"/>
        <w:autoSpaceDN w:val="0"/>
        <w:adjustRightInd w:val="0"/>
        <w:ind w:firstLine="720"/>
        <w:rPr>
          <w:rFonts w:ascii="Times New Roman" w:hAnsi="Times New Roman"/>
          <w:sz w:val="22"/>
          <w:szCs w:val="22"/>
        </w:rPr>
      </w:pPr>
      <w:r w:rsidRPr="001D08A4">
        <w:rPr>
          <w:rFonts w:ascii="Times New Roman" w:hAnsi="Times New Roman"/>
          <w:sz w:val="22"/>
          <w:szCs w:val="22"/>
        </w:rPr>
        <w:t xml:space="preserve">The agenda for the </w:t>
      </w:r>
      <w:r w:rsidR="00C034B0">
        <w:rPr>
          <w:rFonts w:ascii="Times New Roman" w:hAnsi="Times New Roman"/>
          <w:sz w:val="22"/>
          <w:szCs w:val="22"/>
        </w:rPr>
        <w:t xml:space="preserve">700/800 MHz </w:t>
      </w:r>
      <w:r w:rsidRPr="001D08A4">
        <w:rPr>
          <w:rFonts w:ascii="Times New Roman" w:hAnsi="Times New Roman"/>
          <w:sz w:val="22"/>
          <w:szCs w:val="22"/>
        </w:rPr>
        <w:t>meeting includes:</w:t>
      </w:r>
    </w:p>
    <w:p w:rsidR="001D08A4" w:rsidP="001D08A4" w14:paraId="468D47D5" w14:textId="77777777">
      <w:pPr>
        <w:widowControl/>
        <w:autoSpaceDE w:val="0"/>
        <w:autoSpaceDN w:val="0"/>
        <w:adjustRightInd w:val="0"/>
        <w:ind w:firstLine="720"/>
        <w:rPr>
          <w:rFonts w:ascii="Times New Roman" w:hAnsi="Times New Roman"/>
          <w:sz w:val="22"/>
          <w:szCs w:val="22"/>
        </w:rPr>
      </w:pPr>
    </w:p>
    <w:p w:rsidR="001D08A4" w:rsidRPr="001D08A4" w:rsidP="001D08A4" w14:paraId="581014B2" w14:textId="77777777">
      <w:pPr>
        <w:pStyle w:val="ListParagraph"/>
        <w:widowControl/>
        <w:numPr>
          <w:ilvl w:val="0"/>
          <w:numId w:val="5"/>
        </w:numPr>
        <w:autoSpaceDE w:val="0"/>
        <w:autoSpaceDN w:val="0"/>
        <w:adjustRightInd w:val="0"/>
        <w:rPr>
          <w:rFonts w:ascii="Times New Roman" w:hAnsi="Times New Roman"/>
          <w:sz w:val="22"/>
          <w:szCs w:val="22"/>
        </w:rPr>
      </w:pPr>
      <w:r w:rsidRPr="001D08A4">
        <w:rPr>
          <w:rFonts w:ascii="Times New Roman" w:hAnsi="Times New Roman"/>
          <w:sz w:val="22"/>
          <w:szCs w:val="22"/>
        </w:rPr>
        <w:t>Call to order</w:t>
      </w:r>
    </w:p>
    <w:p w:rsidR="001D08A4" w:rsidRPr="001D08A4" w:rsidP="001D08A4" w14:paraId="3170B258" w14:textId="77777777">
      <w:pPr>
        <w:pStyle w:val="ListParagraph"/>
        <w:widowControl/>
        <w:numPr>
          <w:ilvl w:val="0"/>
          <w:numId w:val="5"/>
        </w:numPr>
        <w:autoSpaceDE w:val="0"/>
        <w:autoSpaceDN w:val="0"/>
        <w:adjustRightInd w:val="0"/>
        <w:rPr>
          <w:rFonts w:ascii="Times New Roman" w:hAnsi="Times New Roman"/>
          <w:sz w:val="22"/>
          <w:szCs w:val="22"/>
        </w:rPr>
      </w:pPr>
      <w:r w:rsidRPr="001D08A4">
        <w:rPr>
          <w:rFonts w:ascii="Times New Roman" w:hAnsi="Times New Roman"/>
          <w:sz w:val="22"/>
          <w:szCs w:val="22"/>
        </w:rPr>
        <w:t>Approval of Minutes</w:t>
      </w:r>
    </w:p>
    <w:p w:rsidR="001D08A4" w:rsidRPr="001D08A4" w:rsidP="001D08A4" w14:paraId="64D59B8A" w14:textId="77777777">
      <w:pPr>
        <w:pStyle w:val="ListParagraph"/>
        <w:widowControl/>
        <w:numPr>
          <w:ilvl w:val="0"/>
          <w:numId w:val="5"/>
        </w:numPr>
        <w:autoSpaceDE w:val="0"/>
        <w:autoSpaceDN w:val="0"/>
        <w:adjustRightInd w:val="0"/>
        <w:rPr>
          <w:rFonts w:ascii="Times New Roman" w:hAnsi="Times New Roman"/>
          <w:sz w:val="22"/>
          <w:szCs w:val="22"/>
        </w:rPr>
      </w:pPr>
      <w:r w:rsidRPr="001D08A4">
        <w:rPr>
          <w:rFonts w:ascii="Times New Roman" w:hAnsi="Times New Roman"/>
          <w:sz w:val="22"/>
          <w:szCs w:val="22"/>
        </w:rPr>
        <w:t>Treasurer Report</w:t>
      </w:r>
    </w:p>
    <w:p w:rsidR="001D08A4" w:rsidRPr="001D08A4" w:rsidP="001D08A4" w14:paraId="59E2DC0D" w14:textId="77777777">
      <w:pPr>
        <w:pStyle w:val="ListParagraph"/>
        <w:widowControl/>
        <w:numPr>
          <w:ilvl w:val="0"/>
          <w:numId w:val="5"/>
        </w:numPr>
        <w:autoSpaceDE w:val="0"/>
        <w:autoSpaceDN w:val="0"/>
        <w:adjustRightInd w:val="0"/>
        <w:rPr>
          <w:rFonts w:ascii="Times New Roman" w:hAnsi="Times New Roman"/>
          <w:sz w:val="22"/>
          <w:szCs w:val="22"/>
        </w:rPr>
      </w:pPr>
      <w:r w:rsidRPr="001D08A4">
        <w:rPr>
          <w:rFonts w:ascii="Times New Roman" w:hAnsi="Times New Roman"/>
          <w:sz w:val="22"/>
          <w:szCs w:val="22"/>
        </w:rPr>
        <w:t>Revised 700 MHz Plan Status</w:t>
      </w:r>
    </w:p>
    <w:p w:rsidR="001D08A4" w:rsidRPr="001D08A4" w:rsidP="001D08A4" w14:paraId="14A6096C" w14:textId="77777777">
      <w:pPr>
        <w:pStyle w:val="ListParagraph"/>
        <w:widowControl/>
        <w:numPr>
          <w:ilvl w:val="0"/>
          <w:numId w:val="5"/>
        </w:numPr>
        <w:autoSpaceDE w:val="0"/>
        <w:autoSpaceDN w:val="0"/>
        <w:adjustRightInd w:val="0"/>
        <w:rPr>
          <w:rFonts w:ascii="Times New Roman" w:hAnsi="Times New Roman"/>
          <w:sz w:val="22"/>
          <w:szCs w:val="22"/>
        </w:rPr>
      </w:pPr>
      <w:r w:rsidRPr="001D08A4">
        <w:rPr>
          <w:rFonts w:ascii="Times New Roman" w:hAnsi="Times New Roman"/>
          <w:sz w:val="22"/>
          <w:szCs w:val="22"/>
        </w:rPr>
        <w:t>General Discussion</w:t>
      </w:r>
    </w:p>
    <w:p w:rsidR="001D08A4" w:rsidRPr="001D08A4" w:rsidP="001D08A4" w14:paraId="47215183" w14:textId="77777777">
      <w:pPr>
        <w:pStyle w:val="ListParagraph"/>
        <w:widowControl/>
        <w:numPr>
          <w:ilvl w:val="0"/>
          <w:numId w:val="5"/>
        </w:numPr>
        <w:autoSpaceDE w:val="0"/>
        <w:autoSpaceDN w:val="0"/>
        <w:adjustRightInd w:val="0"/>
        <w:rPr>
          <w:rFonts w:ascii="Times New Roman" w:hAnsi="Times New Roman"/>
          <w:sz w:val="22"/>
          <w:szCs w:val="22"/>
        </w:rPr>
      </w:pPr>
      <w:r w:rsidRPr="001D08A4">
        <w:rPr>
          <w:rFonts w:ascii="Times New Roman" w:hAnsi="Times New Roman"/>
          <w:sz w:val="22"/>
          <w:szCs w:val="22"/>
        </w:rPr>
        <w:t>Technical Subcommittee Report</w:t>
      </w:r>
    </w:p>
    <w:p w:rsidR="001D08A4" w:rsidRPr="001D08A4" w:rsidP="001D08A4" w14:paraId="0523A87F" w14:textId="77777777">
      <w:pPr>
        <w:pStyle w:val="ListParagraph"/>
        <w:widowControl/>
        <w:numPr>
          <w:ilvl w:val="0"/>
          <w:numId w:val="5"/>
        </w:numPr>
        <w:autoSpaceDE w:val="0"/>
        <w:autoSpaceDN w:val="0"/>
        <w:adjustRightInd w:val="0"/>
        <w:rPr>
          <w:rFonts w:ascii="Times New Roman" w:hAnsi="Times New Roman"/>
          <w:sz w:val="22"/>
          <w:szCs w:val="22"/>
        </w:rPr>
      </w:pPr>
      <w:r w:rsidRPr="001D08A4">
        <w:rPr>
          <w:rFonts w:ascii="Times New Roman" w:hAnsi="Times New Roman"/>
          <w:sz w:val="22"/>
          <w:szCs w:val="22"/>
        </w:rPr>
        <w:t>Election of Officers</w:t>
      </w:r>
    </w:p>
    <w:p w:rsidR="001D08A4" w:rsidRPr="001D08A4" w:rsidP="001D08A4" w14:paraId="74FA7123" w14:textId="0464FF8C">
      <w:pPr>
        <w:pStyle w:val="ListParagraph"/>
        <w:widowControl/>
        <w:numPr>
          <w:ilvl w:val="0"/>
          <w:numId w:val="5"/>
        </w:numPr>
        <w:autoSpaceDE w:val="0"/>
        <w:autoSpaceDN w:val="0"/>
        <w:adjustRightInd w:val="0"/>
        <w:rPr>
          <w:rFonts w:ascii="Times New Roman" w:hAnsi="Times New Roman"/>
          <w:sz w:val="22"/>
          <w:szCs w:val="22"/>
        </w:rPr>
      </w:pPr>
      <w:r w:rsidRPr="001D08A4">
        <w:rPr>
          <w:rFonts w:ascii="Times New Roman" w:hAnsi="Times New Roman"/>
          <w:sz w:val="22"/>
          <w:szCs w:val="22"/>
        </w:rPr>
        <w:t>Adjourn</w:t>
      </w:r>
    </w:p>
    <w:p w:rsidR="000D158A" w:rsidRPr="000D158A" w:rsidP="004B4E09" w14:paraId="2FDEB2E5" w14:textId="77777777">
      <w:pPr>
        <w:widowControl/>
        <w:autoSpaceDE w:val="0"/>
        <w:autoSpaceDN w:val="0"/>
        <w:adjustRightInd w:val="0"/>
        <w:ind w:firstLine="720"/>
        <w:rPr>
          <w:rFonts w:ascii="Times New Roman" w:hAnsi="Times New Roman"/>
          <w:sz w:val="22"/>
          <w:szCs w:val="22"/>
        </w:rPr>
      </w:pPr>
    </w:p>
    <w:p w:rsidR="00053D48" w:rsidP="45ACBA8D" w14:paraId="12E7EAF5" w14:textId="642A87BE">
      <w:pPr>
        <w:widowControl/>
        <w:ind w:firstLine="720"/>
        <w:rPr>
          <w:rFonts w:ascii="Times New Roman" w:hAnsi="Times New Roman"/>
          <w:color w:val="010101"/>
          <w:sz w:val="22"/>
          <w:szCs w:val="22"/>
        </w:rPr>
      </w:pPr>
      <w:r w:rsidRPr="000D158A">
        <w:rPr>
          <w:rFonts w:ascii="Times New Roman" w:hAnsi="Times New Roman"/>
          <w:color w:val="010101"/>
          <w:sz w:val="22"/>
          <w:szCs w:val="22"/>
        </w:rPr>
        <w:t xml:space="preserve">The Region 1 700 MHz and 800 MHz RPC meeting is open to the public. It is essential that public safety agencies in all areas of government, including state, municipality, county, and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D46EA0" w:rsidP="45ACBA8D" w14:paraId="62C2E832" w14:textId="77777777">
      <w:pPr>
        <w:widowControl/>
        <w:ind w:firstLine="720"/>
        <w:rPr>
          <w:rFonts w:ascii="Times New Roman" w:hAnsi="Times New Roman"/>
          <w:color w:val="010101"/>
          <w:sz w:val="22"/>
          <w:szCs w:val="22"/>
        </w:rPr>
      </w:pPr>
    </w:p>
    <w:p w:rsidR="00D46EA0" w:rsidRPr="000D158A" w:rsidP="45ACBA8D" w14:paraId="7FF92AB6" w14:textId="3AAF00BE">
      <w:pPr>
        <w:widowControl/>
        <w:ind w:firstLine="720"/>
        <w:rPr>
          <w:rFonts w:ascii="Times New Roman" w:hAnsi="Times New Roman"/>
          <w:color w:val="010101"/>
          <w:sz w:val="22"/>
          <w:szCs w:val="22"/>
        </w:rPr>
      </w:pPr>
      <w:r w:rsidRPr="00D46EA0">
        <w:rPr>
          <w:rFonts w:ascii="Times New Roman" w:hAnsi="Times New Roman"/>
          <w:color w:val="010101"/>
          <w:sz w:val="22"/>
          <w:szCs w:val="22"/>
        </w:rPr>
        <w:t xml:space="preserve">All interested parties wishing to participate in planning for the use of public safety spectrum in the 700 MHz and 800 MHz bands within Region </w:t>
      </w:r>
      <w:r>
        <w:rPr>
          <w:rFonts w:ascii="Times New Roman" w:hAnsi="Times New Roman"/>
          <w:color w:val="010101"/>
          <w:sz w:val="22"/>
          <w:szCs w:val="22"/>
        </w:rPr>
        <w:t xml:space="preserve">1 </w:t>
      </w:r>
      <w:r w:rsidRPr="00D46EA0">
        <w:rPr>
          <w:rFonts w:ascii="Times New Roman" w:hAnsi="Times New Roman"/>
          <w:color w:val="010101"/>
          <w:sz w:val="22"/>
          <w:szCs w:val="22"/>
        </w:rPr>
        <w:t xml:space="preserve">should plan to attend.  </w:t>
      </w:r>
    </w:p>
    <w:p w:rsidR="00053D48" w:rsidRPr="000D158A" w:rsidP="45ACBA8D" w14:paraId="78C6EF6B" w14:textId="77777777">
      <w:pPr>
        <w:widowControl/>
        <w:ind w:firstLine="720"/>
        <w:rPr>
          <w:rFonts w:ascii="Times New Roman" w:hAnsi="Times New Roman"/>
          <w:color w:val="010101"/>
          <w:sz w:val="22"/>
          <w:szCs w:val="22"/>
        </w:rPr>
      </w:pPr>
    </w:p>
    <w:p w:rsidR="00F42209" w:rsidRPr="000D158A" w:rsidP="45ACBA8D" w14:paraId="45ACBA8D" w14:textId="662D73F8">
      <w:pPr>
        <w:widowControl/>
        <w:ind w:firstLine="720"/>
        <w:rPr>
          <w:rFonts w:ascii="Times New Roman" w:hAnsi="Times New Roman"/>
          <w:sz w:val="22"/>
          <w:szCs w:val="22"/>
        </w:rPr>
      </w:pPr>
      <w:r w:rsidRPr="000D158A">
        <w:rPr>
          <w:rFonts w:ascii="Times New Roman" w:hAnsi="Times New Roman"/>
          <w:snapToGrid/>
          <w:sz w:val="22"/>
          <w:szCs w:val="22"/>
        </w:rPr>
        <w:t>For further information, please contact:</w:t>
      </w:r>
    </w:p>
    <w:p w:rsidR="45ACBA8D" w:rsidRPr="000D158A" w:rsidP="45ACBA8D" w14:paraId="5B8516B4" w14:textId="77777777">
      <w:pPr>
        <w:rPr>
          <w:rFonts w:ascii="Times New Roman" w:hAnsi="Times New Roman"/>
          <w:sz w:val="22"/>
          <w:szCs w:val="22"/>
        </w:rPr>
      </w:pPr>
    </w:p>
    <w:p w:rsidR="00C034B0" w:rsidRPr="00C034B0" w:rsidP="00C034B0" w14:paraId="679043AB"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Richard E. Ranson</w:t>
      </w:r>
    </w:p>
    <w:p w:rsidR="00C034B0" w:rsidRPr="00C034B0" w:rsidP="00C034B0" w14:paraId="2480D29C"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Chairman 700 MHz and 800 MHz RPC’s</w:t>
      </w:r>
    </w:p>
    <w:p w:rsidR="00C034B0" w:rsidRPr="00C034B0" w:rsidP="00C034B0" w14:paraId="7D1C7C31"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The University of Alabama – Public Safety Administration – Radio Communications</w:t>
      </w:r>
    </w:p>
    <w:p w:rsidR="00C034B0" w:rsidRPr="00C034B0" w:rsidP="00C034B0" w14:paraId="48D5559E"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7400 Richard M. Pierce Parkway</w:t>
      </w:r>
    </w:p>
    <w:p w:rsidR="00C034B0" w:rsidRPr="00C034B0" w:rsidP="00C034B0" w14:paraId="3B4264F1" w14:textId="00ECCEC5">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Northport, A</w:t>
      </w:r>
      <w:r>
        <w:rPr>
          <w:rFonts w:ascii="Times New Roman" w:eastAsia="Calibri" w:hAnsi="Times New Roman"/>
          <w:snapToGrid/>
          <w:sz w:val="22"/>
          <w:szCs w:val="22"/>
        </w:rPr>
        <w:t xml:space="preserve">L </w:t>
      </w:r>
      <w:r w:rsidRPr="00C034B0">
        <w:rPr>
          <w:rFonts w:ascii="Times New Roman" w:eastAsia="Calibri" w:hAnsi="Times New Roman"/>
          <w:snapToGrid/>
          <w:sz w:val="22"/>
          <w:szCs w:val="22"/>
        </w:rPr>
        <w:t>35473</w:t>
      </w:r>
    </w:p>
    <w:p w:rsidR="00C034B0" w:rsidRPr="00C034B0" w:rsidP="00C034B0" w14:paraId="7D274385"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205-347-1033 Office</w:t>
      </w:r>
    </w:p>
    <w:p w:rsidR="00C034B0" w:rsidP="00C034B0" w14:paraId="66563A94" w14:textId="35719CB3">
      <w:pPr>
        <w:ind w:firstLine="720"/>
        <w:rPr>
          <w:rStyle w:val="Hyperlink"/>
          <w:rFonts w:ascii="Times New Roman" w:eastAsia="Calibri" w:hAnsi="Times New Roman"/>
          <w:snapToGrid/>
          <w:sz w:val="22"/>
          <w:szCs w:val="22"/>
        </w:rPr>
      </w:pPr>
      <w:hyperlink r:id="rId7" w:history="1">
        <w:r w:rsidRPr="00DB507A">
          <w:rPr>
            <w:rStyle w:val="Hyperlink"/>
            <w:rFonts w:ascii="Times New Roman" w:eastAsia="Calibri" w:hAnsi="Times New Roman"/>
            <w:snapToGrid/>
            <w:sz w:val="22"/>
            <w:szCs w:val="22"/>
          </w:rPr>
          <w:t>rranson@ua.edu</w:t>
        </w:r>
      </w:hyperlink>
    </w:p>
    <w:p w:rsidR="00D46EA0" w:rsidP="00C034B0" w14:paraId="61B55A9A" w14:textId="77777777">
      <w:pPr>
        <w:ind w:firstLine="720"/>
        <w:rPr>
          <w:rStyle w:val="Hyperlink"/>
          <w:rFonts w:ascii="Times New Roman" w:eastAsia="Calibri" w:hAnsi="Times New Roman"/>
          <w:snapToGrid/>
          <w:sz w:val="22"/>
          <w:szCs w:val="22"/>
        </w:rPr>
      </w:pPr>
    </w:p>
    <w:p w:rsidR="00D46EA0" w:rsidP="00C034B0" w14:paraId="1040F0E8" w14:textId="77777777">
      <w:pPr>
        <w:ind w:firstLine="720"/>
        <w:rPr>
          <w:rFonts w:ascii="Times New Roman" w:eastAsia="Calibri" w:hAnsi="Times New Roman"/>
          <w:snapToGrid/>
          <w:sz w:val="22"/>
          <w:szCs w:val="22"/>
        </w:rPr>
      </w:pPr>
    </w:p>
    <w:p w:rsidR="00C034B0" w:rsidP="00C034B0" w14:paraId="5929C531" w14:textId="77777777">
      <w:pPr>
        <w:ind w:firstLine="720"/>
        <w:rPr>
          <w:rFonts w:ascii="Times New Roman" w:eastAsia="Calibri" w:hAnsi="Times New Roman"/>
          <w:snapToGrid/>
          <w:sz w:val="22"/>
          <w:szCs w:val="22"/>
        </w:rPr>
      </w:pPr>
    </w:p>
    <w:p w:rsidR="00C034B0" w:rsidRPr="00C034B0" w:rsidP="00C034B0" w14:paraId="151223F3" w14:textId="7208DD96">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Robert Manning</w:t>
      </w:r>
    </w:p>
    <w:p w:rsidR="00C034B0" w:rsidRPr="00C034B0" w:rsidP="00C034B0" w14:paraId="73F9CF21"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Vice Chairman 700 &amp; 800 MHz RPC</w:t>
      </w:r>
    </w:p>
    <w:p w:rsidR="00C034B0" w:rsidP="00C034B0" w14:paraId="466AC351"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 xml:space="preserve">Vice Chair Radio Network Manager, </w:t>
      </w:r>
    </w:p>
    <w:p w:rsidR="00C034B0" w:rsidP="00C034B0" w14:paraId="4046D49A"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 xml:space="preserve">Birmingham 911 District </w:t>
      </w:r>
    </w:p>
    <w:p w:rsidR="00C034B0" w:rsidP="00C034B0" w14:paraId="07A667FF" w14:textId="15F045AE">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711 19th St N</w:t>
      </w:r>
      <w:r>
        <w:rPr>
          <w:rFonts w:ascii="Times New Roman" w:eastAsia="Calibri" w:hAnsi="Times New Roman"/>
          <w:snapToGrid/>
          <w:sz w:val="22"/>
          <w:szCs w:val="22"/>
        </w:rPr>
        <w:t>.</w:t>
      </w:r>
    </w:p>
    <w:p w:rsidR="00C034B0" w:rsidRPr="00C034B0" w:rsidP="00C034B0" w14:paraId="518C2B7C" w14:textId="410F6BC6">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Birmingham, AL 35203</w:t>
      </w:r>
    </w:p>
    <w:p w:rsidR="00C034B0" w:rsidRPr="00C034B0" w:rsidP="00C034B0" w14:paraId="096D0FB0"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Phone: 205-254-2420</w:t>
      </w:r>
    </w:p>
    <w:p w:rsidR="00C034B0" w:rsidP="00C034B0" w14:paraId="37FF8C09" w14:textId="4E4B14F0">
      <w:pPr>
        <w:ind w:firstLine="720"/>
        <w:rPr>
          <w:rFonts w:ascii="Times New Roman" w:eastAsia="Calibri" w:hAnsi="Times New Roman"/>
          <w:snapToGrid/>
          <w:sz w:val="22"/>
          <w:szCs w:val="22"/>
        </w:rPr>
      </w:pPr>
      <w:hyperlink r:id="rId8" w:history="1">
        <w:r w:rsidRPr="00DB507A">
          <w:rPr>
            <w:rStyle w:val="Hyperlink"/>
            <w:rFonts w:ascii="Times New Roman" w:eastAsia="Calibri" w:hAnsi="Times New Roman"/>
            <w:snapToGrid/>
            <w:sz w:val="22"/>
            <w:szCs w:val="22"/>
          </w:rPr>
          <w:t>Robert.Manning@birminghamal.gov</w:t>
        </w:r>
      </w:hyperlink>
    </w:p>
    <w:p w:rsidR="00C034B0" w:rsidRPr="00C034B0" w:rsidP="00C034B0" w14:paraId="5357942A" w14:textId="77777777">
      <w:pPr>
        <w:ind w:firstLine="720"/>
        <w:rPr>
          <w:rFonts w:ascii="Times New Roman" w:eastAsia="Calibri" w:hAnsi="Times New Roman"/>
          <w:snapToGrid/>
          <w:sz w:val="22"/>
          <w:szCs w:val="22"/>
        </w:rPr>
      </w:pPr>
    </w:p>
    <w:p w:rsidR="00C034B0" w:rsidRPr="00C034B0" w:rsidP="00C034B0" w14:paraId="61ABF87A"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Ernie Blair</w:t>
      </w:r>
    </w:p>
    <w:p w:rsidR="00C034B0" w:rsidRPr="00C034B0" w:rsidP="00C034B0" w14:paraId="1D685DE7"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Treasurer 700 MHz RPC</w:t>
      </w:r>
    </w:p>
    <w:p w:rsidR="00C034B0" w:rsidRPr="00C034B0" w:rsidP="00C034B0" w14:paraId="47E72AE1"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Huntsville Madison County E911</w:t>
      </w:r>
    </w:p>
    <w:p w:rsidR="00C034B0" w:rsidP="00C034B0" w14:paraId="727EB35B"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 xml:space="preserve">5827 Oakwood Road, NW </w:t>
      </w:r>
    </w:p>
    <w:p w:rsidR="00C034B0" w:rsidRPr="00C034B0" w:rsidP="00C034B0" w14:paraId="0A64C9EA" w14:textId="188647D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Huntsville, AL 35806-1529</w:t>
      </w:r>
    </w:p>
    <w:p w:rsidR="00C034B0" w:rsidRPr="00C034B0" w:rsidP="00C034B0" w14:paraId="57A2D71F"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(256) 722-7341</w:t>
      </w:r>
    </w:p>
    <w:p w:rsidR="00C034B0" w:rsidP="00C034B0" w14:paraId="1D23942F" w14:textId="6239EB74">
      <w:pPr>
        <w:ind w:firstLine="720"/>
        <w:rPr>
          <w:rFonts w:ascii="Times New Roman" w:eastAsia="Calibri" w:hAnsi="Times New Roman"/>
          <w:snapToGrid/>
          <w:sz w:val="22"/>
          <w:szCs w:val="22"/>
        </w:rPr>
      </w:pPr>
      <w:hyperlink r:id="rId9" w:history="1">
        <w:r w:rsidRPr="00DB507A">
          <w:rPr>
            <w:rStyle w:val="Hyperlink"/>
            <w:rFonts w:ascii="Times New Roman" w:eastAsia="Calibri" w:hAnsi="Times New Roman"/>
            <w:snapToGrid/>
            <w:sz w:val="22"/>
            <w:szCs w:val="22"/>
          </w:rPr>
          <w:t>Eblair@madco911.com</w:t>
        </w:r>
      </w:hyperlink>
    </w:p>
    <w:p w:rsidR="00C034B0" w:rsidRPr="00C034B0" w:rsidP="00C034B0" w14:paraId="64751FA3" w14:textId="77777777">
      <w:pPr>
        <w:ind w:firstLine="720"/>
        <w:rPr>
          <w:rFonts w:ascii="Times New Roman" w:eastAsia="Calibri" w:hAnsi="Times New Roman"/>
          <w:snapToGrid/>
          <w:sz w:val="22"/>
          <w:szCs w:val="22"/>
        </w:rPr>
      </w:pPr>
    </w:p>
    <w:p w:rsidR="00C034B0" w:rsidRPr="00C034B0" w:rsidP="00C034B0" w14:paraId="78F89355"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Michael Lee</w:t>
      </w:r>
    </w:p>
    <w:p w:rsidR="00C034B0" w:rsidRPr="00C034B0" w:rsidP="00C034B0" w14:paraId="73390FEC"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Secretary 700 &amp; 800 MHz RPC’s</w:t>
      </w:r>
    </w:p>
    <w:p w:rsidR="00C034B0" w:rsidP="00C034B0" w14:paraId="1A0C4D42"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 xml:space="preserve">Jefferson County 911 Emergency Communications District </w:t>
      </w:r>
    </w:p>
    <w:p w:rsidR="00C034B0" w:rsidP="00C034B0" w14:paraId="37BE1670"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2659 Center Point Pkwy</w:t>
      </w:r>
    </w:p>
    <w:p w:rsidR="00C034B0" w:rsidP="00C034B0" w14:paraId="5F8DCB4A"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 xml:space="preserve">Birmingham, AL 35215 </w:t>
      </w:r>
    </w:p>
    <w:p w:rsidR="00C034B0" w:rsidP="00C034B0" w14:paraId="2F514878" w14:textId="77777777">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 xml:space="preserve">Phone: 205-783-1702 </w:t>
      </w:r>
    </w:p>
    <w:p w:rsidR="00053D48" w:rsidP="00C034B0" w14:paraId="23235FCD" w14:textId="4B8EA881">
      <w:pPr>
        <w:ind w:firstLine="720"/>
        <w:rPr>
          <w:rFonts w:ascii="Times New Roman" w:eastAsia="Calibri" w:hAnsi="Times New Roman"/>
          <w:snapToGrid/>
          <w:sz w:val="22"/>
          <w:szCs w:val="22"/>
        </w:rPr>
      </w:pPr>
      <w:r w:rsidRPr="00C034B0">
        <w:rPr>
          <w:rFonts w:ascii="Times New Roman" w:eastAsia="Calibri" w:hAnsi="Times New Roman"/>
          <w:snapToGrid/>
          <w:sz w:val="22"/>
          <w:szCs w:val="22"/>
        </w:rPr>
        <w:t xml:space="preserve">Email: </w:t>
      </w:r>
      <w:hyperlink r:id="rId10" w:history="1">
        <w:r w:rsidRPr="00DB507A">
          <w:rPr>
            <w:rStyle w:val="Hyperlink"/>
            <w:rFonts w:ascii="Times New Roman" w:eastAsia="Calibri" w:hAnsi="Times New Roman"/>
            <w:snapToGrid/>
            <w:sz w:val="22"/>
            <w:szCs w:val="22"/>
          </w:rPr>
          <w:t>leemg@jeffcoal911.org</w:t>
        </w:r>
      </w:hyperlink>
    </w:p>
    <w:p w:rsidR="00C034B0" w:rsidP="00C034B0" w14:paraId="67BD95F4" w14:textId="77777777">
      <w:pPr>
        <w:ind w:firstLine="720"/>
        <w:rPr>
          <w:rFonts w:ascii="Times New Roman" w:eastAsia="Calibri" w:hAnsi="Times New Roman"/>
          <w:snapToGrid/>
          <w:sz w:val="22"/>
          <w:szCs w:val="22"/>
        </w:rPr>
      </w:pPr>
    </w:p>
    <w:p w:rsidR="00053D48" w:rsidRPr="000D158A" w:rsidP="004B4E09" w14:paraId="0384D224" w14:textId="77777777">
      <w:pPr>
        <w:ind w:left="720"/>
        <w:rPr>
          <w:rStyle w:val="Hyperlink"/>
          <w:rFonts w:ascii="Times New Roman" w:hAnsi="Times New Roman"/>
          <w:sz w:val="22"/>
          <w:szCs w:val="22"/>
        </w:rPr>
      </w:pPr>
    </w:p>
    <w:p w:rsidR="00176C1A" w:rsidRPr="000D158A" w:rsidP="00053D48" w14:paraId="378FF65B" w14:textId="476F9CF7">
      <w:pPr>
        <w:ind w:left="720"/>
        <w:jc w:val="center"/>
        <w:rPr>
          <w:rFonts w:ascii="Times New Roman" w:hAnsi="Times New Roman"/>
          <w:color w:val="000000"/>
          <w:sz w:val="22"/>
          <w:szCs w:val="22"/>
        </w:rPr>
      </w:pPr>
      <w:r w:rsidRPr="000D158A">
        <w:rPr>
          <w:rFonts w:ascii="Times New Roman" w:hAnsi="Times New Roman"/>
          <w:color w:val="000000"/>
          <w:sz w:val="22"/>
          <w:szCs w:val="22"/>
        </w:rPr>
        <w:t>-FCC-</w:t>
      </w:r>
    </w:p>
    <w:p w:rsidR="00701A97" w:rsidRPr="00FC64E6" w:rsidP="00176C1A" w14:paraId="28EACCD0" w14:textId="77777777">
      <w:pPr>
        <w:jc w:val="both"/>
        <w:rPr>
          <w:rFonts w:ascii="Times New Roman" w:hAnsi="Times New Roman"/>
          <w:szCs w:val="24"/>
        </w:rPr>
      </w:pPr>
    </w:p>
    <w:sectPr w:rsidSect="004B4E09">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P="00FB2073" w14:paraId="764ECF34" w14:textId="058D7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08A4">
      <w:rPr>
        <w:rStyle w:val="PageNumber"/>
        <w:noProof/>
      </w:rPr>
      <w:t>2</w:t>
    </w:r>
    <w:r>
      <w:rPr>
        <w:rStyle w:val="PageNumber"/>
      </w:rPr>
      <w:fldChar w:fldCharType="end"/>
    </w:r>
  </w:p>
  <w:p w:rsidR="00F42209" w14:paraId="487006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RPr="006F63A0" w:rsidP="00FB2073" w14:paraId="2F13F958" w14:textId="0B484E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F60945">
      <w:rPr>
        <w:rStyle w:val="PageNumber"/>
        <w:rFonts w:ascii="Times New Roman" w:hAnsi="Times New Roman"/>
        <w:noProof/>
      </w:rPr>
      <w:t>2</w:t>
    </w:r>
    <w:r w:rsidRPr="006F63A0">
      <w:rPr>
        <w:rStyle w:val="PageNumber"/>
        <w:rFonts w:ascii="Times New Roman" w:hAnsi="Times New Roman"/>
      </w:rPr>
      <w:fldChar w:fldCharType="end"/>
    </w:r>
  </w:p>
  <w:p w:rsidR="00F42209" w14:paraId="2C5172A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RPr="00804ED0" w:rsidP="00296C5D" w14:paraId="4E209082" w14:textId="3094363C">
    <w:pPr>
      <w:pStyle w:val="Header"/>
      <w:tabs>
        <w:tab w:val="clear" w:pos="4320"/>
        <w:tab w:val="clear" w:pos="8640"/>
      </w:tabs>
      <w:spacing w:before="40"/>
      <w:ind w:firstLine="135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419100</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F42209" w:rsidP="0076498C" w14:paraId="52549C2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2209" w:rsidRPr="00B530AC" w:rsidP="0076498C" w14:textId="77777777">
                          <w:pPr>
                            <w:rPr>
                              <w:rFonts w:ascii="Arial" w:hAnsi="Arial"/>
                              <w:b/>
                              <w:sz w:val="22"/>
                              <w:szCs w:val="22"/>
                            </w:rPr>
                          </w:pPr>
                          <w:r w:rsidRPr="00B530AC">
                            <w:rPr>
                              <w:rFonts w:ascii="Arial" w:hAnsi="Arial"/>
                              <w:b/>
                              <w:sz w:val="22"/>
                              <w:szCs w:val="22"/>
                            </w:rPr>
                            <w:t>Federal Communications Commission</w:t>
                          </w:r>
                        </w:p>
                        <w:p w:rsidR="00F42209" w:rsidRPr="00B530AC" w:rsidP="0076498C" w14:textId="0794DC75">
                          <w:pPr>
                            <w:rPr>
                              <w:rFonts w:ascii="Arial" w:hAnsi="Arial"/>
                              <w:b/>
                              <w:sz w:val="22"/>
                              <w:szCs w:val="22"/>
                            </w:rPr>
                          </w:pPr>
                          <w:r w:rsidRPr="00B530AC">
                            <w:rPr>
                              <w:rFonts w:ascii="Arial" w:hAnsi="Arial"/>
                              <w:b/>
                              <w:sz w:val="22"/>
                              <w:szCs w:val="22"/>
                            </w:rPr>
                            <w:t xml:space="preserve">45 </w:t>
                          </w:r>
                          <w:r w:rsidR="001D08A4">
                            <w:rPr>
                              <w:rFonts w:ascii="Arial" w:hAnsi="Arial"/>
                              <w:b/>
                              <w:sz w:val="22"/>
                              <w:szCs w:val="22"/>
                            </w:rPr>
                            <w:t>L</w:t>
                          </w:r>
                          <w:r w:rsidRPr="00B530AC">
                            <w:rPr>
                              <w:rFonts w:ascii="Arial" w:hAnsi="Arial"/>
                              <w:b/>
                              <w:sz w:val="22"/>
                              <w:szCs w:val="22"/>
                            </w:rPr>
                            <w:t xml:space="preserve"> St</w:t>
                          </w:r>
                          <w:r w:rsidR="00CA187B">
                            <w:rPr>
                              <w:rFonts w:ascii="Arial" w:hAnsi="Arial"/>
                              <w:b/>
                              <w:sz w:val="22"/>
                              <w:szCs w:val="22"/>
                            </w:rPr>
                            <w:t>reet</w:t>
                          </w:r>
                          <w:r w:rsidRPr="00B530AC">
                            <w:rPr>
                              <w:rFonts w:ascii="Arial" w:hAnsi="Arial"/>
                              <w:b/>
                              <w:sz w:val="22"/>
                              <w:szCs w:val="22"/>
                            </w:rPr>
                            <w:t xml:space="preserve">, </w:t>
                          </w:r>
                          <w:r w:rsidR="001D08A4">
                            <w:rPr>
                              <w:rFonts w:ascii="Arial" w:hAnsi="Arial"/>
                              <w:b/>
                              <w:sz w:val="22"/>
                              <w:szCs w:val="22"/>
                            </w:rPr>
                            <w:t>NE</w:t>
                          </w:r>
                        </w:p>
                        <w:p w:rsidR="00F42209" w:rsidRPr="00B530AC" w:rsidP="0076498C" w14:textId="72E2FB55">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F42209" w:rsidRPr="00B530AC" w:rsidP="0076498C" w14:paraId="24184D7C" w14:textId="77777777">
                    <w:pPr>
                      <w:rPr>
                        <w:rFonts w:ascii="Arial" w:hAnsi="Arial"/>
                        <w:b/>
                        <w:sz w:val="22"/>
                        <w:szCs w:val="22"/>
                      </w:rPr>
                    </w:pPr>
                    <w:r w:rsidRPr="00B530AC">
                      <w:rPr>
                        <w:rFonts w:ascii="Arial" w:hAnsi="Arial"/>
                        <w:b/>
                        <w:sz w:val="22"/>
                        <w:szCs w:val="22"/>
                      </w:rPr>
                      <w:t>Federal Communications Commission</w:t>
                    </w:r>
                  </w:p>
                  <w:p w:rsidR="00F42209" w:rsidRPr="00B530AC" w:rsidP="0076498C" w14:paraId="53614E39" w14:textId="0794DC75">
                    <w:pPr>
                      <w:rPr>
                        <w:rFonts w:ascii="Arial" w:hAnsi="Arial"/>
                        <w:b/>
                        <w:sz w:val="22"/>
                        <w:szCs w:val="22"/>
                      </w:rPr>
                    </w:pPr>
                    <w:r w:rsidRPr="00B530AC">
                      <w:rPr>
                        <w:rFonts w:ascii="Arial" w:hAnsi="Arial"/>
                        <w:b/>
                        <w:sz w:val="22"/>
                        <w:szCs w:val="22"/>
                      </w:rPr>
                      <w:t xml:space="preserve">45 </w:t>
                    </w:r>
                    <w:r w:rsidR="001D08A4">
                      <w:rPr>
                        <w:rFonts w:ascii="Arial" w:hAnsi="Arial"/>
                        <w:b/>
                        <w:sz w:val="22"/>
                        <w:szCs w:val="22"/>
                      </w:rPr>
                      <w:t>L</w:t>
                    </w:r>
                    <w:r w:rsidRPr="00B530AC">
                      <w:rPr>
                        <w:rFonts w:ascii="Arial" w:hAnsi="Arial"/>
                        <w:b/>
                        <w:sz w:val="22"/>
                        <w:szCs w:val="22"/>
                      </w:rPr>
                      <w:t xml:space="preserve"> St</w:t>
                    </w:r>
                    <w:r w:rsidR="00CA187B">
                      <w:rPr>
                        <w:rFonts w:ascii="Arial" w:hAnsi="Arial"/>
                        <w:b/>
                        <w:sz w:val="22"/>
                        <w:szCs w:val="22"/>
                      </w:rPr>
                      <w:t>reet</w:t>
                    </w:r>
                    <w:r w:rsidRPr="00B530AC">
                      <w:rPr>
                        <w:rFonts w:ascii="Arial" w:hAnsi="Arial"/>
                        <w:b/>
                        <w:sz w:val="22"/>
                        <w:szCs w:val="22"/>
                      </w:rPr>
                      <w:t xml:space="preserve">, </w:t>
                    </w:r>
                    <w:r w:rsidR="001D08A4">
                      <w:rPr>
                        <w:rFonts w:ascii="Arial" w:hAnsi="Arial"/>
                        <w:b/>
                        <w:sz w:val="22"/>
                        <w:szCs w:val="22"/>
                      </w:rPr>
                      <w:t>NE</w:t>
                    </w:r>
                  </w:p>
                  <w:p w:rsidR="00F42209" w:rsidRPr="00B530AC" w:rsidP="0076498C" w14:paraId="5702BD6E" w14:textId="72E2FB55">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2209" w:rsidP="0076498C" w14:textId="77777777">
                          <w:pPr>
                            <w:spacing w:before="40"/>
                            <w:jc w:val="right"/>
                            <w:rPr>
                              <w:rFonts w:ascii="Arial" w:hAnsi="Arial"/>
                              <w:b/>
                              <w:sz w:val="16"/>
                            </w:rPr>
                          </w:pPr>
                          <w:r>
                            <w:rPr>
                              <w:rFonts w:ascii="Arial" w:hAnsi="Arial"/>
                              <w:b/>
                              <w:sz w:val="16"/>
                            </w:rPr>
                            <w:t>News Media Information 202 / 418-0500</w:t>
                          </w:r>
                        </w:p>
                        <w:p w:rsidR="00F42209"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42209" w:rsidP="0076498C" w14:textId="77777777">
                          <w:pPr>
                            <w:jc w:val="right"/>
                            <w:rPr>
                              <w:rFonts w:ascii="Arial" w:hAnsi="Arial"/>
                              <w:b/>
                              <w:sz w:val="16"/>
                            </w:rPr>
                          </w:pPr>
                          <w:r>
                            <w:rPr>
                              <w:rFonts w:ascii="Arial" w:hAnsi="Arial"/>
                              <w:b/>
                              <w:sz w:val="16"/>
                            </w:rPr>
                            <w:t>TTY: 1-888-835-5322</w:t>
                          </w:r>
                        </w:p>
                        <w:p w:rsidR="00F42209"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42209" w:rsidP="0076498C" w14:paraId="2ABEBD86" w14:textId="77777777">
                    <w:pPr>
                      <w:spacing w:before="40"/>
                      <w:jc w:val="right"/>
                      <w:rPr>
                        <w:rFonts w:ascii="Arial" w:hAnsi="Arial"/>
                        <w:b/>
                        <w:sz w:val="16"/>
                      </w:rPr>
                    </w:pPr>
                    <w:r>
                      <w:rPr>
                        <w:rFonts w:ascii="Arial" w:hAnsi="Arial"/>
                        <w:b/>
                        <w:sz w:val="16"/>
                      </w:rPr>
                      <w:t>News Media Information 202 / 418-0500</w:t>
                    </w:r>
                  </w:p>
                  <w:p w:rsidR="00F42209" w:rsidP="0076498C" w14:paraId="7279851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42209" w:rsidP="0076498C" w14:paraId="3AF37ACE" w14:textId="77777777">
                    <w:pPr>
                      <w:jc w:val="right"/>
                      <w:rPr>
                        <w:rFonts w:ascii="Arial" w:hAnsi="Arial"/>
                        <w:b/>
                        <w:sz w:val="16"/>
                      </w:rPr>
                    </w:pPr>
                    <w:r>
                      <w:rPr>
                        <w:rFonts w:ascii="Arial" w:hAnsi="Arial"/>
                        <w:b/>
                        <w:sz w:val="16"/>
                      </w:rPr>
                      <w:t>TTY: 1-888-835-5322</w:t>
                    </w:r>
                  </w:p>
                  <w:p w:rsidR="00F42209" w:rsidP="0076498C" w14:paraId="29BAF433" w14:textId="77777777">
                    <w:pPr>
                      <w:jc w:val="right"/>
                    </w:pPr>
                  </w:p>
                </w:txbxContent>
              </v:textbox>
            </v:shape>
          </w:pict>
        </mc:Fallback>
      </mc:AlternateContent>
    </w:r>
  </w:p>
  <w:p w:rsidR="00F42209" w14:paraId="4246DF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F5071"/>
    <w:multiLevelType w:val="hybridMultilevel"/>
    <w:tmpl w:val="6D4C55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53F22D2"/>
    <w:multiLevelType w:val="hybridMultilevel"/>
    <w:tmpl w:val="16040CE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00"/>
    <w:rsid w:val="00005733"/>
    <w:rsid w:val="000100B6"/>
    <w:rsid w:val="00011F82"/>
    <w:rsid w:val="000173E9"/>
    <w:rsid w:val="00024652"/>
    <w:rsid w:val="00044AAE"/>
    <w:rsid w:val="0004505C"/>
    <w:rsid w:val="00050980"/>
    <w:rsid w:val="00053D48"/>
    <w:rsid w:val="0007586F"/>
    <w:rsid w:val="00082234"/>
    <w:rsid w:val="00082862"/>
    <w:rsid w:val="00083174"/>
    <w:rsid w:val="00084D13"/>
    <w:rsid w:val="000861B5"/>
    <w:rsid w:val="000934C2"/>
    <w:rsid w:val="000951BF"/>
    <w:rsid w:val="000B0F7B"/>
    <w:rsid w:val="000B2568"/>
    <w:rsid w:val="000B6F2B"/>
    <w:rsid w:val="000C12B4"/>
    <w:rsid w:val="000D158A"/>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5740"/>
    <w:rsid w:val="00186CC7"/>
    <w:rsid w:val="00193296"/>
    <w:rsid w:val="001C4172"/>
    <w:rsid w:val="001D08A4"/>
    <w:rsid w:val="001E2595"/>
    <w:rsid w:val="001E5EFD"/>
    <w:rsid w:val="001F2705"/>
    <w:rsid w:val="00206DFD"/>
    <w:rsid w:val="00211A5D"/>
    <w:rsid w:val="00212D5C"/>
    <w:rsid w:val="002249E4"/>
    <w:rsid w:val="0025323E"/>
    <w:rsid w:val="002735B6"/>
    <w:rsid w:val="00275656"/>
    <w:rsid w:val="00277763"/>
    <w:rsid w:val="002876D4"/>
    <w:rsid w:val="00296C5D"/>
    <w:rsid w:val="002C1A46"/>
    <w:rsid w:val="002C7CF6"/>
    <w:rsid w:val="002D548F"/>
    <w:rsid w:val="002E512D"/>
    <w:rsid w:val="002F19B4"/>
    <w:rsid w:val="002F7B8E"/>
    <w:rsid w:val="00311CEF"/>
    <w:rsid w:val="00312EE6"/>
    <w:rsid w:val="00313A8A"/>
    <w:rsid w:val="00315CC3"/>
    <w:rsid w:val="00316326"/>
    <w:rsid w:val="00324C79"/>
    <w:rsid w:val="00330EC0"/>
    <w:rsid w:val="00333861"/>
    <w:rsid w:val="003362A0"/>
    <w:rsid w:val="00337666"/>
    <w:rsid w:val="0035121E"/>
    <w:rsid w:val="00352B56"/>
    <w:rsid w:val="00355F00"/>
    <w:rsid w:val="003611CC"/>
    <w:rsid w:val="0038100D"/>
    <w:rsid w:val="00395A16"/>
    <w:rsid w:val="00396649"/>
    <w:rsid w:val="003A713F"/>
    <w:rsid w:val="003B051A"/>
    <w:rsid w:val="003C175A"/>
    <w:rsid w:val="003D26F4"/>
    <w:rsid w:val="003D45CF"/>
    <w:rsid w:val="003E331A"/>
    <w:rsid w:val="004150A3"/>
    <w:rsid w:val="00432C01"/>
    <w:rsid w:val="00441F46"/>
    <w:rsid w:val="00447E7F"/>
    <w:rsid w:val="00454CCE"/>
    <w:rsid w:val="00465D3D"/>
    <w:rsid w:val="00482826"/>
    <w:rsid w:val="004A2131"/>
    <w:rsid w:val="004A6BCC"/>
    <w:rsid w:val="004A6F86"/>
    <w:rsid w:val="004B4E09"/>
    <w:rsid w:val="004B619A"/>
    <w:rsid w:val="004B67EA"/>
    <w:rsid w:val="004C7ECE"/>
    <w:rsid w:val="004D3DBD"/>
    <w:rsid w:val="004D76B0"/>
    <w:rsid w:val="004E0409"/>
    <w:rsid w:val="004E1950"/>
    <w:rsid w:val="0050015E"/>
    <w:rsid w:val="00514934"/>
    <w:rsid w:val="00517B76"/>
    <w:rsid w:val="005211C9"/>
    <w:rsid w:val="00533CC9"/>
    <w:rsid w:val="0054005D"/>
    <w:rsid w:val="005419E3"/>
    <w:rsid w:val="00543AF9"/>
    <w:rsid w:val="00556C20"/>
    <w:rsid w:val="00566BD7"/>
    <w:rsid w:val="005721A5"/>
    <w:rsid w:val="00577827"/>
    <w:rsid w:val="00597711"/>
    <w:rsid w:val="005A2FEB"/>
    <w:rsid w:val="005A6866"/>
    <w:rsid w:val="005B2487"/>
    <w:rsid w:val="005C2359"/>
    <w:rsid w:val="005C6EAB"/>
    <w:rsid w:val="005D304D"/>
    <w:rsid w:val="005D6FF4"/>
    <w:rsid w:val="005F452D"/>
    <w:rsid w:val="00622831"/>
    <w:rsid w:val="006248D2"/>
    <w:rsid w:val="006419B8"/>
    <w:rsid w:val="00647649"/>
    <w:rsid w:val="00652F38"/>
    <w:rsid w:val="00655A4F"/>
    <w:rsid w:val="0067451F"/>
    <w:rsid w:val="00683C51"/>
    <w:rsid w:val="00694D11"/>
    <w:rsid w:val="00696BE3"/>
    <w:rsid w:val="006B5CBC"/>
    <w:rsid w:val="006B6420"/>
    <w:rsid w:val="006F486B"/>
    <w:rsid w:val="006F63A0"/>
    <w:rsid w:val="006F687C"/>
    <w:rsid w:val="00701A97"/>
    <w:rsid w:val="00701BF6"/>
    <w:rsid w:val="00715B52"/>
    <w:rsid w:val="00715B9D"/>
    <w:rsid w:val="00716C3F"/>
    <w:rsid w:val="00732441"/>
    <w:rsid w:val="00737F11"/>
    <w:rsid w:val="007509C6"/>
    <w:rsid w:val="00751524"/>
    <w:rsid w:val="007632ED"/>
    <w:rsid w:val="0076498C"/>
    <w:rsid w:val="00782647"/>
    <w:rsid w:val="007C32B8"/>
    <w:rsid w:val="007C574A"/>
    <w:rsid w:val="007E264B"/>
    <w:rsid w:val="00801D78"/>
    <w:rsid w:val="00804ED0"/>
    <w:rsid w:val="0081016B"/>
    <w:rsid w:val="008207E2"/>
    <w:rsid w:val="00821873"/>
    <w:rsid w:val="0082433C"/>
    <w:rsid w:val="00847C32"/>
    <w:rsid w:val="00854745"/>
    <w:rsid w:val="00854ECA"/>
    <w:rsid w:val="0087091E"/>
    <w:rsid w:val="00876E55"/>
    <w:rsid w:val="008878BA"/>
    <w:rsid w:val="008A7EE0"/>
    <w:rsid w:val="008B35DB"/>
    <w:rsid w:val="008B54AA"/>
    <w:rsid w:val="008C305A"/>
    <w:rsid w:val="008C33B9"/>
    <w:rsid w:val="008C6C46"/>
    <w:rsid w:val="008E4225"/>
    <w:rsid w:val="008F11D6"/>
    <w:rsid w:val="008F3A97"/>
    <w:rsid w:val="008F3B76"/>
    <w:rsid w:val="00904C49"/>
    <w:rsid w:val="009170E6"/>
    <w:rsid w:val="009247E2"/>
    <w:rsid w:val="009278FF"/>
    <w:rsid w:val="00951D13"/>
    <w:rsid w:val="00961500"/>
    <w:rsid w:val="00971333"/>
    <w:rsid w:val="009955E0"/>
    <w:rsid w:val="009A0DD7"/>
    <w:rsid w:val="009C0D7F"/>
    <w:rsid w:val="009C41F6"/>
    <w:rsid w:val="009D0E9A"/>
    <w:rsid w:val="009E5CBD"/>
    <w:rsid w:val="00A01751"/>
    <w:rsid w:val="00A020DC"/>
    <w:rsid w:val="00A15FDA"/>
    <w:rsid w:val="00A2403C"/>
    <w:rsid w:val="00A24E48"/>
    <w:rsid w:val="00A25029"/>
    <w:rsid w:val="00A274C6"/>
    <w:rsid w:val="00A30B75"/>
    <w:rsid w:val="00A33E95"/>
    <w:rsid w:val="00A369F3"/>
    <w:rsid w:val="00A46643"/>
    <w:rsid w:val="00A5548B"/>
    <w:rsid w:val="00A70619"/>
    <w:rsid w:val="00A75F8F"/>
    <w:rsid w:val="00A76984"/>
    <w:rsid w:val="00AA4DEA"/>
    <w:rsid w:val="00AB2D69"/>
    <w:rsid w:val="00AB70C0"/>
    <w:rsid w:val="00AE6939"/>
    <w:rsid w:val="00AE7444"/>
    <w:rsid w:val="00AF0AE2"/>
    <w:rsid w:val="00AF5A0B"/>
    <w:rsid w:val="00B053DC"/>
    <w:rsid w:val="00B129F3"/>
    <w:rsid w:val="00B14591"/>
    <w:rsid w:val="00B267B3"/>
    <w:rsid w:val="00B32EAD"/>
    <w:rsid w:val="00B34983"/>
    <w:rsid w:val="00B364BC"/>
    <w:rsid w:val="00B40131"/>
    <w:rsid w:val="00B505DB"/>
    <w:rsid w:val="00B50A3D"/>
    <w:rsid w:val="00B530AC"/>
    <w:rsid w:val="00B61A14"/>
    <w:rsid w:val="00B63E55"/>
    <w:rsid w:val="00B720C3"/>
    <w:rsid w:val="00B81093"/>
    <w:rsid w:val="00B8220B"/>
    <w:rsid w:val="00B824E5"/>
    <w:rsid w:val="00B84798"/>
    <w:rsid w:val="00BA16CB"/>
    <w:rsid w:val="00BD67DE"/>
    <w:rsid w:val="00BE4854"/>
    <w:rsid w:val="00BF5D09"/>
    <w:rsid w:val="00C034B0"/>
    <w:rsid w:val="00C05C0B"/>
    <w:rsid w:val="00C06BC3"/>
    <w:rsid w:val="00C135D0"/>
    <w:rsid w:val="00C17032"/>
    <w:rsid w:val="00C1798B"/>
    <w:rsid w:val="00C26C0F"/>
    <w:rsid w:val="00C30A21"/>
    <w:rsid w:val="00C3105B"/>
    <w:rsid w:val="00C31FE8"/>
    <w:rsid w:val="00C37FC4"/>
    <w:rsid w:val="00C40733"/>
    <w:rsid w:val="00C4222E"/>
    <w:rsid w:val="00C5032B"/>
    <w:rsid w:val="00C557BC"/>
    <w:rsid w:val="00C60038"/>
    <w:rsid w:val="00C62B2A"/>
    <w:rsid w:val="00C632DB"/>
    <w:rsid w:val="00C724A1"/>
    <w:rsid w:val="00C759A5"/>
    <w:rsid w:val="00C76FB5"/>
    <w:rsid w:val="00C7780A"/>
    <w:rsid w:val="00C80A22"/>
    <w:rsid w:val="00C84721"/>
    <w:rsid w:val="00C84BCB"/>
    <w:rsid w:val="00C855FC"/>
    <w:rsid w:val="00CA187B"/>
    <w:rsid w:val="00CC3575"/>
    <w:rsid w:val="00CD1C34"/>
    <w:rsid w:val="00CD2F59"/>
    <w:rsid w:val="00CD3214"/>
    <w:rsid w:val="00CD4A53"/>
    <w:rsid w:val="00CE09B0"/>
    <w:rsid w:val="00CE0CC0"/>
    <w:rsid w:val="00CE4324"/>
    <w:rsid w:val="00CE492F"/>
    <w:rsid w:val="00CE51E0"/>
    <w:rsid w:val="00CF7093"/>
    <w:rsid w:val="00CF7DBE"/>
    <w:rsid w:val="00D06E88"/>
    <w:rsid w:val="00D23A7C"/>
    <w:rsid w:val="00D37E8D"/>
    <w:rsid w:val="00D40471"/>
    <w:rsid w:val="00D43D6C"/>
    <w:rsid w:val="00D46EA0"/>
    <w:rsid w:val="00D50084"/>
    <w:rsid w:val="00D54CDC"/>
    <w:rsid w:val="00D65539"/>
    <w:rsid w:val="00D9182D"/>
    <w:rsid w:val="00DB4B04"/>
    <w:rsid w:val="00DB507A"/>
    <w:rsid w:val="00DC7691"/>
    <w:rsid w:val="00DD541F"/>
    <w:rsid w:val="00DD5C21"/>
    <w:rsid w:val="00DD613F"/>
    <w:rsid w:val="00DE5FFF"/>
    <w:rsid w:val="00DE725F"/>
    <w:rsid w:val="00DF526B"/>
    <w:rsid w:val="00E03031"/>
    <w:rsid w:val="00E06A0D"/>
    <w:rsid w:val="00E13833"/>
    <w:rsid w:val="00E17125"/>
    <w:rsid w:val="00E17F24"/>
    <w:rsid w:val="00E20B3A"/>
    <w:rsid w:val="00E24DFC"/>
    <w:rsid w:val="00E42D7C"/>
    <w:rsid w:val="00E451BF"/>
    <w:rsid w:val="00E45DC3"/>
    <w:rsid w:val="00E550DA"/>
    <w:rsid w:val="00E56BD4"/>
    <w:rsid w:val="00E705D5"/>
    <w:rsid w:val="00E7325A"/>
    <w:rsid w:val="00E800F0"/>
    <w:rsid w:val="00EB2215"/>
    <w:rsid w:val="00EB7345"/>
    <w:rsid w:val="00ED2699"/>
    <w:rsid w:val="00EE01BD"/>
    <w:rsid w:val="00EE17B9"/>
    <w:rsid w:val="00EE44B6"/>
    <w:rsid w:val="00EE76EC"/>
    <w:rsid w:val="00EF6206"/>
    <w:rsid w:val="00F01166"/>
    <w:rsid w:val="00F06CB1"/>
    <w:rsid w:val="00F26626"/>
    <w:rsid w:val="00F272FC"/>
    <w:rsid w:val="00F30C2D"/>
    <w:rsid w:val="00F31994"/>
    <w:rsid w:val="00F41561"/>
    <w:rsid w:val="00F42209"/>
    <w:rsid w:val="00F53410"/>
    <w:rsid w:val="00F551FE"/>
    <w:rsid w:val="00F55C70"/>
    <w:rsid w:val="00F57CD4"/>
    <w:rsid w:val="00F60945"/>
    <w:rsid w:val="00F8438B"/>
    <w:rsid w:val="00F92572"/>
    <w:rsid w:val="00FA3D94"/>
    <w:rsid w:val="00FB2073"/>
    <w:rsid w:val="00FB6432"/>
    <w:rsid w:val="00FC17E7"/>
    <w:rsid w:val="00FC64E6"/>
    <w:rsid w:val="00FD2F34"/>
    <w:rsid w:val="00FD6E60"/>
    <w:rsid w:val="45ACBA8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styleId="UnresolvedMention">
    <w:name w:val="Unresolved Mention"/>
    <w:basedOn w:val="DefaultParagraphFont"/>
    <w:uiPriority w:val="99"/>
    <w:semiHidden/>
    <w:unhideWhenUsed/>
    <w:rsid w:val="000D1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leemg@jeffcoal911.org"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rranson@ua.edu" TargetMode="External" /><Relationship Id="rId8" Type="http://schemas.openxmlformats.org/officeDocument/2006/relationships/hyperlink" Target="mailto:Robert.Manning@birminghamal.gov" TargetMode="External" /><Relationship Id="rId9" Type="http://schemas.openxmlformats.org/officeDocument/2006/relationships/hyperlink" Target="mailto:Eblair@madco911.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