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4BBD" w:rsidP="00AD47BF" w14:paraId="402403FF" w14:textId="77F77133">
      <w:pPr>
        <w:rPr>
          <w:b/>
          <w:sz w:val="24"/>
        </w:rPr>
      </w:pPr>
    </w:p>
    <w:p w:rsidR="008B4BBD" w:rsidRPr="001F6D16" w:rsidP="006172CC" w14:paraId="40BA31BE" w14:textId="2F05F4AC">
      <w:pPr>
        <w:jc w:val="right"/>
        <w:rPr>
          <w:b/>
          <w:bCs/>
          <w:sz w:val="24"/>
          <w:szCs w:val="24"/>
        </w:rPr>
      </w:pPr>
      <w:r w:rsidRPr="001F6D16">
        <w:rPr>
          <w:b/>
          <w:bCs/>
          <w:sz w:val="24"/>
          <w:szCs w:val="24"/>
        </w:rPr>
        <w:t>DA-2</w:t>
      </w:r>
      <w:r w:rsidRPr="001F6D16" w:rsidR="00AB034E">
        <w:rPr>
          <w:b/>
          <w:bCs/>
          <w:sz w:val="24"/>
          <w:szCs w:val="24"/>
        </w:rPr>
        <w:t>3</w:t>
      </w:r>
      <w:r w:rsidRPr="001F6D16">
        <w:rPr>
          <w:b/>
          <w:bCs/>
          <w:sz w:val="24"/>
          <w:szCs w:val="24"/>
        </w:rPr>
        <w:t>-</w:t>
      </w:r>
      <w:r w:rsidRPr="001F6D16" w:rsidR="001F6D16">
        <w:rPr>
          <w:b/>
          <w:bCs/>
          <w:sz w:val="24"/>
          <w:szCs w:val="24"/>
        </w:rPr>
        <w:t>857</w:t>
      </w:r>
    </w:p>
    <w:p w:rsidR="008B4BBD" w:rsidRPr="001F6D16" w:rsidP="006172CC" w14:paraId="42131346" w14:textId="33B190D7">
      <w:pPr>
        <w:jc w:val="right"/>
        <w:rPr>
          <w:b/>
          <w:bCs/>
          <w:sz w:val="24"/>
          <w:szCs w:val="24"/>
        </w:rPr>
      </w:pPr>
      <w:r w:rsidRPr="001F6D16">
        <w:rPr>
          <w:b/>
          <w:bCs/>
          <w:sz w:val="24"/>
          <w:szCs w:val="24"/>
        </w:rPr>
        <w:t xml:space="preserve">Released:  </w:t>
      </w:r>
      <w:r w:rsidRPr="001F6D16" w:rsidR="00ED0A9F">
        <w:rPr>
          <w:b/>
          <w:bCs/>
          <w:sz w:val="24"/>
          <w:szCs w:val="24"/>
        </w:rPr>
        <w:t>September</w:t>
      </w:r>
      <w:r w:rsidRPr="001F6D16" w:rsidR="00781936">
        <w:rPr>
          <w:b/>
          <w:bCs/>
          <w:sz w:val="24"/>
          <w:szCs w:val="24"/>
        </w:rPr>
        <w:t xml:space="preserve"> </w:t>
      </w:r>
      <w:r w:rsidRPr="001F6D16" w:rsidR="00ED0A9F">
        <w:rPr>
          <w:b/>
          <w:bCs/>
          <w:sz w:val="24"/>
          <w:szCs w:val="24"/>
        </w:rPr>
        <w:t>15</w:t>
      </w:r>
      <w:r w:rsidRPr="001F6D16" w:rsidR="56F0DDF3">
        <w:rPr>
          <w:b/>
          <w:bCs/>
          <w:sz w:val="24"/>
          <w:szCs w:val="24"/>
        </w:rPr>
        <w:t>, 202</w:t>
      </w:r>
      <w:r w:rsidRPr="001F6D16" w:rsidR="00AB034E">
        <w:rPr>
          <w:b/>
          <w:bCs/>
          <w:sz w:val="24"/>
          <w:szCs w:val="24"/>
        </w:rPr>
        <w:t>3</w:t>
      </w:r>
    </w:p>
    <w:p w:rsidR="008B4BBD" w14:paraId="70D748AE" w14:textId="77777777">
      <w:pPr>
        <w:jc w:val="right"/>
        <w:rPr>
          <w:sz w:val="24"/>
        </w:rPr>
      </w:pPr>
    </w:p>
    <w:p w:rsidR="00CB4EDE" w:rsidRPr="000C4688" w:rsidP="7ADB7100" w14:paraId="597CE2D7" w14:textId="7F246A48">
      <w:pPr>
        <w:spacing w:after="240"/>
        <w:jc w:val="center"/>
        <w:rPr>
          <w:b/>
          <w:bCs/>
          <w:caps/>
          <w:sz w:val="24"/>
          <w:szCs w:val="24"/>
          <w:highlight w:val="yellow"/>
        </w:rPr>
      </w:pPr>
      <w:bookmarkStart w:id="0" w:name="TOChere"/>
      <w:r w:rsidRPr="02EC8DC3">
        <w:rPr>
          <w:b/>
          <w:bCs/>
          <w:caps/>
          <w:sz w:val="24"/>
          <w:szCs w:val="24"/>
        </w:rPr>
        <w:t xml:space="preserve">FEDERAL COMMUNICATIONS COMMISSION PROVIDES 24/7 EMERGENCY CONTACT INFORMATION </w:t>
      </w:r>
      <w:r w:rsidR="00F22B0C">
        <w:rPr>
          <w:b/>
          <w:bCs/>
          <w:caps/>
          <w:sz w:val="24"/>
          <w:szCs w:val="24"/>
        </w:rPr>
        <w:t xml:space="preserve">related to </w:t>
      </w:r>
      <w:r w:rsidR="00B615E3">
        <w:rPr>
          <w:b/>
          <w:bCs/>
          <w:caps/>
          <w:sz w:val="24"/>
          <w:szCs w:val="24"/>
        </w:rPr>
        <w:t xml:space="preserve">HURRICANE </w:t>
      </w:r>
      <w:r w:rsidR="00196E78">
        <w:rPr>
          <w:b/>
          <w:bCs/>
          <w:caps/>
          <w:sz w:val="24"/>
          <w:szCs w:val="24"/>
        </w:rPr>
        <w:t>Lee</w:t>
      </w:r>
    </w:p>
    <w:p w:rsidR="00ED3A7E" w:rsidRPr="000C4688" w:rsidP="000C4688" w14:paraId="3453821E" w14:textId="2249AABB">
      <w:pPr>
        <w:spacing w:after="120"/>
      </w:pPr>
      <w:r w:rsidRPr="000C4688">
        <w:rPr>
          <w:b/>
          <w:caps/>
          <w:sz w:val="24"/>
        </w:rPr>
        <w:tab/>
      </w:r>
      <w:r w:rsidRPr="000C4688">
        <w:t xml:space="preserve">The Federal Communications Commission (FCC) is available to address emergency communications needs 24 hours a day, including throughout the weekend, especially relating to the effects of </w:t>
      </w:r>
      <w:r w:rsidR="00AF4CF2">
        <w:rPr>
          <w:b/>
          <w:bCs/>
        </w:rPr>
        <w:t xml:space="preserve">Hurricane </w:t>
      </w:r>
      <w:r w:rsidR="00ED0A9F">
        <w:rPr>
          <w:b/>
          <w:bCs/>
        </w:rPr>
        <w:t>Lee</w:t>
      </w:r>
      <w:r w:rsidRPr="000C4688">
        <w:t>.</w:t>
      </w:r>
    </w:p>
    <w:p w:rsidR="00ED3A7E" w:rsidRPr="000C4688" w:rsidP="000C4688" w14:paraId="43251C7D" w14:textId="4FDD3724">
      <w:pPr>
        <w:spacing w:after="120"/>
        <w:ind w:firstLine="720"/>
      </w:pPr>
      <w:r w:rsidRPr="000C4688">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for assistance at 202-418-1122 or by </w:t>
      </w:r>
      <w:r w:rsidR="00C32F24">
        <w:t xml:space="preserve">  </w:t>
      </w:r>
      <w:r w:rsidRPr="000C4688">
        <w:t>e-mail at FCCOPS@fcc.gov.</w:t>
      </w:r>
    </w:p>
    <w:p w:rsidR="00ED3A7E" w:rsidP="00CB4EDE" w14:paraId="3091D13A" w14:textId="77777777">
      <w:pPr>
        <w:spacing w:after="240"/>
        <w:jc w:val="center"/>
        <w:rPr>
          <w:rFonts w:ascii="Times New Roman Bold" w:hAnsi="Times New Roman Bold"/>
          <w:b/>
          <w:caps/>
          <w:sz w:val="24"/>
        </w:rPr>
      </w:pPr>
    </w:p>
    <w:p w:rsidR="00CB4EDE" w:rsidP="00CB4EDE" w14:paraId="544CCCE5" w14:textId="77777777">
      <w:pPr>
        <w:spacing w:after="240"/>
        <w:jc w:val="center"/>
        <w:rPr>
          <w:rFonts w:ascii="Times New Roman Bold" w:hAnsi="Times New Roman Bold"/>
          <w:b/>
          <w:caps/>
          <w:sz w:val="24"/>
        </w:rPr>
      </w:pPr>
    </w:p>
    <w:p w:rsidR="00CB4EDE" w:rsidRPr="00CB4EDE" w:rsidP="00CB4EDE" w14:paraId="37EC6E69" w14:textId="77777777">
      <w:pPr>
        <w:spacing w:after="240"/>
        <w:jc w:val="center"/>
        <w:rPr>
          <w:rFonts w:ascii="Times New Roman Bold" w:hAnsi="Times New Roman Bold"/>
          <w:b/>
          <w:caps/>
          <w:sz w:val="24"/>
        </w:rPr>
      </w:pPr>
    </w:p>
    <w:p w:rsidR="008B4BBD" w14:paraId="1113EB16" w14:textId="77777777"/>
    <w:p w:rsidR="008B4BBD" w14:paraId="442E59D3" w14:textId="77777777"/>
    <w:bookmarkEnd w:id="0"/>
    <w:p w:rsidR="00CB4EDE" w14:paraId="4138BB49"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043D4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4BBD"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5BADCD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2DACE8A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B4BBD" w14:paraId="5D66747C" w14:textId="53DED8B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4BBD" w14:paraId="3E8F91C3"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30A02555" w14:textId="6B89B892">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115AF"/>
    <w:rsid w:val="000167A3"/>
    <w:rsid w:val="000705D4"/>
    <w:rsid w:val="00085814"/>
    <w:rsid w:val="000C4688"/>
    <w:rsid w:val="000E0CD6"/>
    <w:rsid w:val="000F77B6"/>
    <w:rsid w:val="00192BC1"/>
    <w:rsid w:val="00196E78"/>
    <w:rsid w:val="001F6AA6"/>
    <w:rsid w:val="001F6D16"/>
    <w:rsid w:val="0024222F"/>
    <w:rsid w:val="00244713"/>
    <w:rsid w:val="0026163B"/>
    <w:rsid w:val="003310BF"/>
    <w:rsid w:val="003431E6"/>
    <w:rsid w:val="003C7892"/>
    <w:rsid w:val="003D47A8"/>
    <w:rsid w:val="00453631"/>
    <w:rsid w:val="005F2BA0"/>
    <w:rsid w:val="006172CC"/>
    <w:rsid w:val="00687631"/>
    <w:rsid w:val="00696EB4"/>
    <w:rsid w:val="006C6B9D"/>
    <w:rsid w:val="00767069"/>
    <w:rsid w:val="00781936"/>
    <w:rsid w:val="007E0C41"/>
    <w:rsid w:val="007E7818"/>
    <w:rsid w:val="00893FF1"/>
    <w:rsid w:val="008B4BBD"/>
    <w:rsid w:val="008D4958"/>
    <w:rsid w:val="008F4C20"/>
    <w:rsid w:val="00972126"/>
    <w:rsid w:val="009B58EC"/>
    <w:rsid w:val="009D2B49"/>
    <w:rsid w:val="00A63E11"/>
    <w:rsid w:val="00A70B4B"/>
    <w:rsid w:val="00AB034E"/>
    <w:rsid w:val="00AD47BF"/>
    <w:rsid w:val="00AF4CF2"/>
    <w:rsid w:val="00B2115A"/>
    <w:rsid w:val="00B3283A"/>
    <w:rsid w:val="00B55310"/>
    <w:rsid w:val="00B5642F"/>
    <w:rsid w:val="00B615E3"/>
    <w:rsid w:val="00B77382"/>
    <w:rsid w:val="00B80EC5"/>
    <w:rsid w:val="00B979A9"/>
    <w:rsid w:val="00BA38C0"/>
    <w:rsid w:val="00BC1C71"/>
    <w:rsid w:val="00BD4510"/>
    <w:rsid w:val="00C32F24"/>
    <w:rsid w:val="00C7278A"/>
    <w:rsid w:val="00CB4EDE"/>
    <w:rsid w:val="00D410FB"/>
    <w:rsid w:val="00E368EA"/>
    <w:rsid w:val="00EA58ED"/>
    <w:rsid w:val="00EB3194"/>
    <w:rsid w:val="00EC2076"/>
    <w:rsid w:val="00ED0A9F"/>
    <w:rsid w:val="00ED3A7E"/>
    <w:rsid w:val="00F22B0C"/>
    <w:rsid w:val="00F34AC2"/>
    <w:rsid w:val="00F44512"/>
    <w:rsid w:val="00FA3194"/>
    <w:rsid w:val="02EC8DC3"/>
    <w:rsid w:val="19A43BA9"/>
    <w:rsid w:val="422EB6E2"/>
    <w:rsid w:val="5309423D"/>
    <w:rsid w:val="56F0DDF3"/>
    <w:rsid w:val="643275B7"/>
    <w:rsid w:val="6A694221"/>
    <w:rsid w:val="7AD03C51"/>
    <w:rsid w:val="7ADB7100"/>
    <w:rsid w:val="7F4F3A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7FD2E0CB-6B41-4303-A8C8-5219B86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 w:type="paragraph" w:styleId="Revision">
    <w:name w:val="Revision"/>
    <w:hidden/>
    <w:uiPriority w:val="99"/>
    <w:semiHidden/>
    <w:rsid w:val="00196E7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