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4D48639B" w14:textId="52DB951F">
      <w:pPr>
        <w:jc w:val="right"/>
        <w:rPr>
          <w:b/>
          <w:sz w:val="24"/>
        </w:rPr>
      </w:pPr>
      <w:r>
        <w:rPr>
          <w:b/>
          <w:sz w:val="24"/>
        </w:rPr>
        <w:t>DA 23-991</w:t>
      </w:r>
    </w:p>
    <w:p w:rsidR="00013A8B" w:rsidRPr="00B20363" w:rsidP="00013A8B" w14:paraId="6D220A2C" w14:textId="77777777">
      <w:pPr>
        <w:spacing w:before="60"/>
        <w:jc w:val="right"/>
        <w:rPr>
          <w:b/>
          <w:sz w:val="24"/>
        </w:rPr>
      </w:pPr>
      <w:r>
        <w:rPr>
          <w:b/>
          <w:sz w:val="24"/>
        </w:rPr>
        <w:t xml:space="preserve">Released:  </w:t>
      </w:r>
      <w:r w:rsidR="00226432">
        <w:rPr>
          <w:b/>
          <w:sz w:val="24"/>
        </w:rPr>
        <w:t>October 18, 2023</w:t>
      </w:r>
    </w:p>
    <w:p w:rsidR="00013A8B" w:rsidP="00013A8B" w14:paraId="4DED2428" w14:textId="77777777">
      <w:pPr>
        <w:jc w:val="right"/>
        <w:rPr>
          <w:sz w:val="24"/>
        </w:rPr>
      </w:pPr>
    </w:p>
    <w:p w:rsidR="00226432" w:rsidP="00226432" w14:paraId="1D90FB35" w14:textId="77777777">
      <w:pPr>
        <w:jc w:val="center"/>
        <w:rPr>
          <w:rFonts w:ascii="Times New Roman Bold" w:hAnsi="Times New Roman Bold"/>
          <w:b/>
          <w:bCs/>
          <w:caps/>
          <w:sz w:val="24"/>
        </w:rPr>
      </w:pPr>
      <w:r w:rsidRPr="00226432">
        <w:rPr>
          <w:rFonts w:ascii="Times New Roman Bold" w:hAnsi="Times New Roman Bold"/>
          <w:b/>
          <w:bCs/>
          <w:caps/>
          <w:sz w:val="24"/>
        </w:rPr>
        <w:t>WIRELINE COMPETITION BUREAU UPDATES FREQUENTLY ASKED QUESTIONS FOR THE SECURE AND TRUSTED COMMUNICATIONS NETWORKS REIMBURSEMENT PROGRAM</w:t>
      </w:r>
    </w:p>
    <w:p w:rsidR="00226432" w:rsidRPr="00226432" w:rsidP="00226432" w14:paraId="5E01F093" w14:textId="77777777">
      <w:pPr>
        <w:jc w:val="center"/>
        <w:rPr>
          <w:rFonts w:ascii="Times New Roman Bold" w:hAnsi="Times New Roman Bold"/>
          <w:b/>
          <w:bCs/>
          <w:caps/>
          <w:sz w:val="24"/>
        </w:rPr>
      </w:pPr>
    </w:p>
    <w:p w:rsidR="00013A8B" w:rsidP="00013A8B" w14:paraId="0B772CD2" w14:textId="77777777">
      <w:pPr>
        <w:jc w:val="center"/>
        <w:rPr>
          <w:b/>
          <w:sz w:val="24"/>
        </w:rPr>
      </w:pPr>
      <w:r>
        <w:rPr>
          <w:b/>
          <w:sz w:val="24"/>
        </w:rPr>
        <w:t>WC Docket No. 18-89</w:t>
      </w:r>
    </w:p>
    <w:p w:rsidR="00226432" w:rsidP="00226432" w14:paraId="75FF199A" w14:textId="77777777">
      <w:pPr>
        <w:rPr>
          <w:b/>
          <w:sz w:val="24"/>
        </w:rPr>
      </w:pPr>
    </w:p>
    <w:p w:rsidR="00226432" w:rsidP="00226432" w14:paraId="56861451" w14:textId="01AFEB0F">
      <w:pPr>
        <w:spacing w:after="240"/>
        <w:ind w:firstLine="720"/>
      </w:pPr>
      <w:r>
        <w:t xml:space="preserve">By this Public Notice, the Wireline Competition Bureau announces that it has published an updated version of responses to Frequently Asked Questions (FAQs) for the Secure and Trusted Communications Networks Reimbursement Program (Reimbursement Program). The updated FAQs and other important documents related to the Reimbursement Program are available on the FCC’s website at </w:t>
      </w:r>
      <w:hyperlink r:id="rId4" w:history="1">
        <w:r w:rsidRPr="00232B23">
          <w:rPr>
            <w:rStyle w:val="Hyperlink"/>
          </w:rPr>
          <w:t>https://www.fcc.gov/supplychain/reimbursement</w:t>
        </w:r>
      </w:hyperlink>
      <w:r>
        <w:t xml:space="preserve">. We encourage Reimbursement Program recipients to regularly consult the Reimbursement Program webpage for updates. Recipients with questions may contact the Fund Administrator Help Desk by email at </w:t>
      </w:r>
      <w:hyperlink r:id="rId5" w:history="1">
        <w:r w:rsidRPr="00EE5AB7">
          <w:rPr>
            <w:rStyle w:val="Hyperlink"/>
          </w:rPr>
          <w:t>SCRPFundAdmin@fcc.gov</w:t>
        </w:r>
      </w:hyperlink>
      <w:r w:rsidRPr="007A5F8E">
        <w:rPr>
          <w:rStyle w:val="Hyperlink"/>
          <w:u w:val="none"/>
        </w:rPr>
        <w:t xml:space="preserve"> </w:t>
      </w:r>
      <w:r>
        <w:t>or by calling (202) 418-7540 from 9:00 AM ET to 5:00 PM ET, Monday through Friday, except for Federal holidays.</w:t>
      </w:r>
      <w:r>
        <w:rPr>
          <w:b/>
          <w:sz w:val="24"/>
        </w:rPr>
        <w:tab/>
      </w:r>
    </w:p>
    <w:p w:rsidR="00226432" w:rsidP="00226432" w14:paraId="70C64C80" w14:textId="77777777">
      <w:pPr>
        <w:widowControl/>
        <w:spacing w:after="120"/>
        <w:jc w:val="center"/>
      </w:pPr>
      <w:r w:rsidRPr="00122A5D">
        <w:rPr>
          <w:b/>
          <w:bCs/>
        </w:rPr>
        <w:t>-</w:t>
      </w:r>
      <w:r>
        <w:rPr>
          <w:b/>
          <w:bCs/>
        </w:rPr>
        <w:t xml:space="preserve"> FCC -</w:t>
      </w:r>
    </w:p>
    <w:p w:rsidR="00226432" w:rsidP="00226432" w14:paraId="0271CBFB" w14:textId="77777777"/>
    <w:p w:rsidR="00226432" w:rsidP="00226432" w14:paraId="62AB0ADD" w14:textId="77777777"/>
    <w:p w:rsidR="00226432" w:rsidP="00226432" w14:paraId="56CCA058" w14:textId="77777777"/>
    <w:p w:rsidR="00226432" w:rsidP="00226432" w14:paraId="03303B92" w14:textId="77777777">
      <w:pPr>
        <w:rPr>
          <w:b/>
          <w:sz w:val="24"/>
        </w:rPr>
      </w:pPr>
    </w:p>
    <w:p w:rsidR="00F96F63" w:rsidRPr="00930ECF" w:rsidP="00F96F63" w14:paraId="6C69FD38" w14:textId="77777777">
      <w:pPr>
        <w:rPr>
          <w:sz w:val="24"/>
        </w:rPr>
      </w:pPr>
      <w:bookmarkStart w:id="0" w:name="TOChere"/>
    </w:p>
    <w:bookmarkEnd w:id="0"/>
    <w:p w:rsidR="00F96F63" w:rsidP="00F96F63" w14:paraId="39243B7E" w14:textId="77777777">
      <w:pPr>
        <w:rPr>
          <w:sz w:val="24"/>
        </w:rPr>
      </w:pPr>
    </w:p>
    <w:p w:rsidR="00930ECF" w:rsidRPr="00930ECF" w:rsidP="00F96F63" w14:paraId="3E0B1BC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717E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FFC9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E71BE5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E3BCC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6B9773"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239E046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01B8D0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3D09630"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031D6D7F" w14:textId="77777777">
                <w:pPr>
                  <w:rPr>
                    <w:rFonts w:ascii="Arial" w:hAnsi="Arial"/>
                    <w:b/>
                    <w:snapToGrid/>
                  </w:rPr>
                </w:pPr>
                <w:r>
                  <w:rPr>
                    <w:rFonts w:ascii="Arial" w:hAnsi="Arial"/>
                    <w:b/>
                  </w:rPr>
                  <w:t>Federal Communications Commission</w:t>
                </w:r>
              </w:p>
              <w:p w:rsidR="00DE0AB8" w:rsidP="00DE0AB8" w14:paraId="1AFE5105" w14:textId="77777777">
                <w:pPr>
                  <w:rPr>
                    <w:rFonts w:ascii="Arial" w:hAnsi="Arial"/>
                    <w:b/>
                  </w:rPr>
                </w:pPr>
                <w:r>
                  <w:rPr>
                    <w:rFonts w:ascii="Arial" w:hAnsi="Arial"/>
                    <w:b/>
                  </w:rPr>
                  <w:t>45 L Street NE</w:t>
                </w:r>
              </w:p>
              <w:p w:rsidR="009838BC" w:rsidP="00DE0AB8" w14:paraId="2976E2E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41E932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DC9F93C" w14:textId="77777777">
                <w:pPr>
                  <w:spacing w:before="40"/>
                  <w:jc w:val="right"/>
                  <w:rPr>
                    <w:rFonts w:ascii="Arial" w:hAnsi="Arial"/>
                    <w:b/>
                    <w:sz w:val="16"/>
                  </w:rPr>
                </w:pPr>
                <w:r>
                  <w:rPr>
                    <w:rFonts w:ascii="Arial" w:hAnsi="Arial"/>
                    <w:b/>
                    <w:sz w:val="16"/>
                  </w:rPr>
                  <w:t>News Media Information 202 / 418-0500</w:t>
                </w:r>
              </w:p>
              <w:p w:rsidR="009838BC" w:rsidP="009838BC" w14:paraId="186B289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2013917" w14:textId="77777777">
                <w:pPr>
                  <w:jc w:val="right"/>
                </w:pPr>
              </w:p>
            </w:txbxContent>
          </v:textbox>
        </v:shape>
      </w:pict>
    </w:r>
  </w:p>
  <w:p w:rsidR="006F7393" w:rsidRPr="009838BC" w:rsidP="009838BC" w14:paraId="1400A96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32"/>
    <w:rsid w:val="000072CE"/>
    <w:rsid w:val="00013A8B"/>
    <w:rsid w:val="00021445"/>
    <w:rsid w:val="00036039"/>
    <w:rsid w:val="00037F90"/>
    <w:rsid w:val="000875BF"/>
    <w:rsid w:val="00096D8C"/>
    <w:rsid w:val="000C0B65"/>
    <w:rsid w:val="000E3D42"/>
    <w:rsid w:val="000E5884"/>
    <w:rsid w:val="00122A5D"/>
    <w:rsid w:val="00122BD5"/>
    <w:rsid w:val="001979D9"/>
    <w:rsid w:val="001D6BCF"/>
    <w:rsid w:val="001E01CA"/>
    <w:rsid w:val="002060D9"/>
    <w:rsid w:val="00226432"/>
    <w:rsid w:val="00226822"/>
    <w:rsid w:val="00232B23"/>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A5F8E"/>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EE5AB7"/>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9FE5E9"/>
  <w15:chartTrackingRefBased/>
  <w15:docId w15:val="{DF9CE893-3603-4939-961F-29A56C09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22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supplychain/reimbursement" TargetMode="External" /><Relationship Id="rId5" Type="http://schemas.openxmlformats.org/officeDocument/2006/relationships/hyperlink" Target="mailto:SCRPFundAdm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