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0474DF1D">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D018A2">
        <w:rPr>
          <w:b/>
          <w:szCs w:val="22"/>
        </w:rPr>
        <w:t>4</w:t>
      </w:r>
      <w:r w:rsidR="00E34EA0">
        <w:rPr>
          <w:b/>
          <w:szCs w:val="22"/>
        </w:rPr>
        <w:t>-</w:t>
      </w:r>
      <w:r w:rsidR="00D018A2">
        <w:rPr>
          <w:b/>
          <w:szCs w:val="22"/>
        </w:rPr>
        <w:t>14</w:t>
      </w:r>
    </w:p>
    <w:p w:rsidR="006076B9" w:rsidP="003848AE" w14:paraId="6DA34BF3" w14:textId="2305D14D">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85255A">
        <w:rPr>
          <w:b/>
          <w:szCs w:val="22"/>
        </w:rPr>
        <w:t>January 5</w:t>
      </w:r>
      <w:r w:rsidR="0097470D">
        <w:rPr>
          <w:b/>
          <w:szCs w:val="22"/>
        </w:rPr>
        <w:t>, 20</w:t>
      </w:r>
      <w:r w:rsidR="0085255A">
        <w:rPr>
          <w:b/>
          <w:szCs w:val="22"/>
        </w:rPr>
        <w:t>4</w:t>
      </w:r>
      <w:r w:rsidR="0097470D">
        <w:rPr>
          <w:b/>
          <w:szCs w:val="22"/>
        </w:rPr>
        <w:t>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A2495A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38BF394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B5703C">
        <w:rPr>
          <w:b/>
          <w:kern w:val="0"/>
          <w:szCs w:val="22"/>
        </w:rPr>
        <w:t>3</w:t>
      </w:r>
      <w:r w:rsidR="0085255A">
        <w:rPr>
          <w:b/>
          <w:kern w:val="0"/>
          <w:szCs w:val="22"/>
        </w:rPr>
        <w:t>93</w:t>
      </w:r>
      <w:r w:rsidR="0018064D">
        <w:rPr>
          <w:b/>
          <w:kern w:val="0"/>
          <w:szCs w:val="22"/>
        </w:rPr>
        <w:t xml:space="preserve"> </w:t>
      </w:r>
      <w:r w:rsidR="00493CFE">
        <w:rPr>
          <w:b/>
          <w:kern w:val="0"/>
          <w:szCs w:val="22"/>
        </w:rPr>
        <w:t>&amp; 23-</w:t>
      </w:r>
      <w:r w:rsidR="0085255A">
        <w:rPr>
          <w:b/>
          <w:kern w:val="0"/>
          <w:szCs w:val="22"/>
        </w:rPr>
        <w:t>394</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69A40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32F29">
        <w:rPr>
          <w:b/>
          <w:kern w:val="0"/>
          <w:szCs w:val="22"/>
        </w:rPr>
        <w:t xml:space="preserve">January </w:t>
      </w:r>
      <w:r w:rsidR="0085255A">
        <w:rPr>
          <w:b/>
          <w:kern w:val="0"/>
          <w:szCs w:val="22"/>
        </w:rPr>
        <w:t>22</w:t>
      </w:r>
      <w:r w:rsidR="00081455">
        <w:rPr>
          <w:b/>
          <w:kern w:val="0"/>
          <w:szCs w:val="22"/>
        </w:rPr>
        <w:t xml:space="preserve">, </w:t>
      </w:r>
      <w:r w:rsidR="009D2C06">
        <w:rPr>
          <w:b/>
          <w:kern w:val="0"/>
          <w:szCs w:val="22"/>
        </w:rPr>
        <w:t>202</w:t>
      </w:r>
      <w:r w:rsidR="00332F29">
        <w:rPr>
          <w:b/>
          <w:kern w:val="0"/>
          <w:szCs w:val="22"/>
        </w:rPr>
        <w:t>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FBD81CB">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5255A">
        <w:rPr>
          <w:rFonts w:eastAsia="MS Mincho"/>
          <w:b/>
          <w:szCs w:val="22"/>
        </w:rPr>
        <w:t>February</w:t>
      </w:r>
      <w:r w:rsidR="00191C5D">
        <w:rPr>
          <w:rFonts w:eastAsia="MS Mincho"/>
          <w:b/>
          <w:szCs w:val="22"/>
        </w:rPr>
        <w:t xml:space="preserve"> </w:t>
      </w:r>
      <w:r w:rsidR="0085255A">
        <w:rPr>
          <w:rFonts w:eastAsia="MS Mincho"/>
          <w:b/>
          <w:szCs w:val="22"/>
        </w:rPr>
        <w:t>5</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18064D">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3737E8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18064D">
        <w:rPr>
          <w:b/>
          <w:szCs w:val="22"/>
        </w:rPr>
        <w:t xml:space="preserve">January </w:t>
      </w:r>
      <w:r w:rsidR="0085255A">
        <w:rPr>
          <w:b/>
          <w:szCs w:val="22"/>
        </w:rPr>
        <w:t>22</w:t>
      </w:r>
      <w:r w:rsidR="0003732E">
        <w:rPr>
          <w:b/>
          <w:szCs w:val="22"/>
        </w:rPr>
        <w:t>,</w:t>
      </w:r>
      <w:r w:rsidR="00350315">
        <w:rPr>
          <w:b/>
          <w:szCs w:val="22"/>
        </w:rPr>
        <w:t xml:space="preserve"> </w:t>
      </w:r>
      <w:r w:rsidR="00FA0AFD">
        <w:rPr>
          <w:b/>
          <w:szCs w:val="22"/>
        </w:rPr>
        <w:t>20</w:t>
      </w:r>
      <w:r w:rsidR="00064C34">
        <w:rPr>
          <w:b/>
          <w:szCs w:val="22"/>
        </w:rPr>
        <w:t>2</w:t>
      </w:r>
      <w:r w:rsidR="00436A82">
        <w:rPr>
          <w:b/>
          <w:szCs w:val="22"/>
        </w:rPr>
        <w:t>4</w:t>
      </w:r>
      <w:r>
        <w:rPr>
          <w:szCs w:val="22"/>
        </w:rPr>
        <w:t>.</w:t>
      </w:r>
      <w:r>
        <w:rPr>
          <w:rStyle w:val="FootnoteReference"/>
          <w:szCs w:val="22"/>
        </w:rPr>
        <w:footnoteReference w:id="6"/>
      </w:r>
      <w:r>
        <w:rPr>
          <w:szCs w:val="22"/>
        </w:rPr>
        <w:t xml:space="preserve"> </w:t>
      </w:r>
      <w:r w:rsidR="00812755">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C98B27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72C353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18064D" w:rsidP="009464E1" w14:paraId="277E8BE5" w14:textId="0503A79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064D">
        <w:rPr>
          <w:b/>
          <w:szCs w:val="22"/>
        </w:rPr>
        <w:t xml:space="preserve">Applicant(s): </w:t>
      </w:r>
      <w:r w:rsidRPr="0085255A" w:rsidR="0085255A">
        <w:rPr>
          <w:b/>
          <w:szCs w:val="22"/>
        </w:rPr>
        <w:t>Level 3 Telecom of North Carolina, LP</w:t>
      </w:r>
    </w:p>
    <w:p w:rsidR="00493CFE" w:rsidRPr="0018064D" w:rsidP="0018064D" w14:paraId="05893618" w14:textId="67B03E3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064D">
        <w:rPr>
          <w:b/>
          <w:szCs w:val="22"/>
        </w:rPr>
        <w:t>WC Docket No. 23-3</w:t>
      </w:r>
      <w:r w:rsidR="0085255A">
        <w:rPr>
          <w:b/>
          <w:szCs w:val="22"/>
        </w:rPr>
        <w:t>93</w:t>
      </w:r>
      <w:r w:rsidRPr="0018064D">
        <w:rPr>
          <w:b/>
          <w:szCs w:val="22"/>
        </w:rPr>
        <w:t>, Comp. Pol. File No. 18</w:t>
      </w:r>
      <w:r w:rsidRPr="0018064D" w:rsidR="0018064D">
        <w:rPr>
          <w:b/>
          <w:szCs w:val="22"/>
        </w:rPr>
        <w:t>7</w:t>
      </w:r>
      <w:r w:rsidR="0085255A">
        <w:rPr>
          <w:b/>
          <w:szCs w:val="22"/>
        </w:rPr>
        <w:t>6</w:t>
      </w:r>
    </w:p>
    <w:p w:rsidR="00D81E64" w:rsidP="0018064D" w14:paraId="24857768" w14:textId="616A6DF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93CFE">
        <w:rPr>
          <w:b/>
          <w:szCs w:val="22"/>
        </w:rPr>
        <w:t xml:space="preserve">Link – </w:t>
      </w:r>
      <w:hyperlink r:id="rId8" w:history="1">
        <w:r w:rsidRPr="00F845C4">
          <w:rPr>
            <w:rStyle w:val="Hyperlink"/>
          </w:rPr>
          <w:t>https://www.fcc.gov/ecfs/search/search-filings/results?q=(proceedings.name:(%2223-393*%22))</w:t>
        </w:r>
      </w:hyperlink>
    </w:p>
    <w:p w:rsidR="00A91A93" w:rsidP="0018064D" w14:paraId="3C0D25A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93CFE">
        <w:rPr>
          <w:b/>
          <w:szCs w:val="22"/>
        </w:rPr>
        <w:t xml:space="preserve">Affected Service(s) – </w:t>
      </w:r>
      <w:r w:rsidRPr="0085255A" w:rsidR="0085255A">
        <w:rPr>
          <w:bCs/>
          <w:szCs w:val="22"/>
        </w:rPr>
        <w:t xml:space="preserve">Business Line Service, </w:t>
      </w:r>
      <w:r w:rsidRPr="0085255A" w:rsidR="0085255A">
        <w:rPr>
          <w:bCs/>
          <w:szCs w:val="22"/>
        </w:rPr>
        <w:t>VersiPak</w:t>
      </w:r>
      <w:r w:rsidRPr="0085255A" w:rsidR="0085255A">
        <w:rPr>
          <w:bCs/>
          <w:szCs w:val="22"/>
        </w:rPr>
        <w:t xml:space="preserve"> Lines and Trunks Service, </w:t>
      </w:r>
      <w:r w:rsidRPr="0085255A" w:rsidR="0085255A">
        <w:rPr>
          <w:bCs/>
          <w:szCs w:val="22"/>
        </w:rPr>
        <w:t>VersiPakFlex</w:t>
      </w:r>
      <w:r w:rsidRPr="0085255A" w:rsidR="0085255A">
        <w:rPr>
          <w:bCs/>
          <w:szCs w:val="22"/>
        </w:rPr>
        <w:t xml:space="preserve"> T Service and </w:t>
      </w:r>
      <w:r w:rsidRPr="0085255A" w:rsidR="0085255A">
        <w:rPr>
          <w:bCs/>
          <w:szCs w:val="22"/>
        </w:rPr>
        <w:t>VersiPak</w:t>
      </w:r>
      <w:r w:rsidRPr="0085255A" w:rsidR="0085255A">
        <w:rPr>
          <w:bCs/>
          <w:szCs w:val="22"/>
        </w:rPr>
        <w:t xml:space="preserve"> Power T Service, </w:t>
      </w:r>
      <w:r w:rsidRPr="0085255A" w:rsidR="0085255A">
        <w:rPr>
          <w:bCs/>
          <w:szCs w:val="22"/>
        </w:rPr>
        <w:t>VersiPak</w:t>
      </w:r>
      <w:r w:rsidRPr="0085255A" w:rsidR="0085255A">
        <w:rPr>
          <w:bCs/>
          <w:szCs w:val="22"/>
        </w:rPr>
        <w:t xml:space="preserve"> Flex T-12, </w:t>
      </w:r>
      <w:r w:rsidRPr="0085255A" w:rsidR="0085255A">
        <w:rPr>
          <w:bCs/>
          <w:szCs w:val="22"/>
        </w:rPr>
        <w:t>VersiPak</w:t>
      </w:r>
      <w:r w:rsidRPr="0085255A" w:rsidR="0085255A">
        <w:rPr>
          <w:bCs/>
          <w:szCs w:val="22"/>
        </w:rPr>
        <w:t xml:space="preserve"> Flex T-24, </w:t>
      </w:r>
      <w:r w:rsidRPr="0085255A" w:rsidR="0085255A">
        <w:rPr>
          <w:bCs/>
          <w:szCs w:val="22"/>
        </w:rPr>
        <w:t>VersiPak</w:t>
      </w:r>
      <w:r w:rsidRPr="0085255A" w:rsidR="0085255A">
        <w:rPr>
          <w:bCs/>
          <w:szCs w:val="22"/>
        </w:rPr>
        <w:t xml:space="preserve"> Power T-12, </w:t>
      </w:r>
      <w:r w:rsidRPr="0085255A" w:rsidR="0085255A">
        <w:rPr>
          <w:bCs/>
          <w:szCs w:val="22"/>
        </w:rPr>
        <w:t>VersiPak</w:t>
      </w:r>
      <w:r w:rsidRPr="0085255A" w:rsidR="0085255A">
        <w:rPr>
          <w:bCs/>
          <w:szCs w:val="22"/>
        </w:rPr>
        <w:t xml:space="preserve"> IPRI Service, </w:t>
      </w:r>
      <w:r w:rsidRPr="0085255A" w:rsidR="0085255A">
        <w:rPr>
          <w:bCs/>
          <w:szCs w:val="22"/>
        </w:rPr>
        <w:t>VersiPak</w:t>
      </w:r>
      <w:r w:rsidRPr="0085255A" w:rsidR="0085255A">
        <w:rPr>
          <w:bCs/>
          <w:szCs w:val="22"/>
        </w:rPr>
        <w:t xml:space="preserve"> Mach 2 Service and </w:t>
      </w:r>
      <w:r w:rsidRPr="0085255A" w:rsidR="0085255A">
        <w:rPr>
          <w:bCs/>
          <w:szCs w:val="22"/>
        </w:rPr>
        <w:t>VersiPak</w:t>
      </w:r>
      <w:r w:rsidRPr="0085255A" w:rsidR="0085255A">
        <w:rPr>
          <w:bCs/>
          <w:szCs w:val="22"/>
        </w:rPr>
        <w:t xml:space="preserve"> Mach 3 </w:t>
      </w:r>
    </w:p>
    <w:p w:rsidR="00493CFE" w:rsidRPr="00493CFE" w:rsidP="0018064D" w14:paraId="1823BA16" w14:textId="06FD3CA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Service Area(s) – </w:t>
      </w:r>
      <w:r w:rsidRPr="0085255A" w:rsidR="0085255A">
        <w:rPr>
          <w:bCs/>
          <w:szCs w:val="22"/>
        </w:rPr>
        <w:t>Greensboro, Thomasville, and Winston Salem, North Carolina</w:t>
      </w:r>
    </w:p>
    <w:p w:rsidR="00493CFE" w:rsidRPr="00493CFE" w:rsidP="00493CFE" w14:paraId="2DA6AE77" w14:textId="46DED29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Authorized Date(s) – </w:t>
      </w:r>
      <w:r w:rsidRPr="00493CFE">
        <w:rPr>
          <w:bCs/>
          <w:szCs w:val="22"/>
        </w:rPr>
        <w:t xml:space="preserve">on or after </w:t>
      </w:r>
      <w:r w:rsidR="0085255A">
        <w:rPr>
          <w:bCs/>
          <w:szCs w:val="22"/>
        </w:rPr>
        <w:t>February 6</w:t>
      </w:r>
      <w:r w:rsidRPr="00493CFE">
        <w:rPr>
          <w:bCs/>
          <w:szCs w:val="22"/>
        </w:rPr>
        <w:t>, 202</w:t>
      </w:r>
      <w:r w:rsidR="0018064D">
        <w:rPr>
          <w:bCs/>
          <w:szCs w:val="22"/>
        </w:rPr>
        <w:t>4</w:t>
      </w:r>
    </w:p>
    <w:p w:rsidR="00493CFE" w:rsidRPr="00493CFE" w:rsidP="00493CFE" w14:paraId="6E7FE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Contact(s) – </w:t>
      </w:r>
      <w:r w:rsidRPr="00493CFE">
        <w:rPr>
          <w:bCs/>
          <w:szCs w:val="22"/>
        </w:rPr>
        <w:t>Kimberly Jackson, (202) 418-7393 (voice), Kimberly.Jackson@fcc.gov, of the Competition Policy Division, Wireline Competition Bureau</w:t>
      </w:r>
    </w:p>
    <w:p w:rsidR="00493CFE" w:rsidP="00493CFE" w14:paraId="583AD17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37782" w:rsidRPr="00DC4767" w:rsidP="00670455" w14:paraId="58EAC994" w14:textId="4A1393C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149825432"/>
      <w:r w:rsidRPr="00DC4767">
        <w:rPr>
          <w:b/>
          <w:szCs w:val="22"/>
        </w:rPr>
        <w:t xml:space="preserve">Applicant(s): </w:t>
      </w:r>
      <w:r w:rsidRPr="0085255A" w:rsidR="0085255A">
        <w:rPr>
          <w:b/>
          <w:szCs w:val="22"/>
        </w:rPr>
        <w:t>Level 3 Telecom of Kansas City, LLC</w:t>
      </w:r>
    </w:p>
    <w:p w:rsidR="00837782" w:rsidRPr="00837782" w:rsidP="00837782" w14:paraId="424423AF" w14:textId="04C06D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WC Docket No. 23-</w:t>
      </w:r>
      <w:r w:rsidR="0085255A">
        <w:rPr>
          <w:b/>
          <w:szCs w:val="22"/>
        </w:rPr>
        <w:t>394</w:t>
      </w:r>
      <w:r w:rsidRPr="00837782">
        <w:rPr>
          <w:b/>
          <w:szCs w:val="22"/>
        </w:rPr>
        <w:t>, Comp. Pol. File No. 18</w:t>
      </w:r>
      <w:r w:rsidR="0085255A">
        <w:rPr>
          <w:b/>
          <w:szCs w:val="22"/>
        </w:rPr>
        <w:t>77</w:t>
      </w:r>
    </w:p>
    <w:p w:rsidR="00D81E64" w:rsidP="0018064D" w14:paraId="7A71550A" w14:textId="1D4C451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837782">
        <w:rPr>
          <w:b/>
          <w:szCs w:val="22"/>
        </w:rPr>
        <w:t xml:space="preserve">Link – </w:t>
      </w:r>
      <w:hyperlink r:id="rId9" w:history="1">
        <w:r w:rsidRPr="00F845C4">
          <w:rPr>
            <w:rStyle w:val="Hyperlink"/>
          </w:rPr>
          <w:t>https://www.fcc.gov/ecfs/search/search-filings/results?q=(proceedings.name:(%2223-394*%22))</w:t>
        </w:r>
      </w:hyperlink>
    </w:p>
    <w:p w:rsidR="006D1F6C" w:rsidP="006D1F6C" w14:paraId="674B9EBA" w14:textId="5FDA6DE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37782">
        <w:rPr>
          <w:b/>
          <w:szCs w:val="22"/>
        </w:rPr>
        <w:t xml:space="preserve">Affected Service(s) – </w:t>
      </w:r>
      <w:r w:rsidRPr="0085255A" w:rsidR="0085255A">
        <w:rPr>
          <w:bCs/>
          <w:szCs w:val="22"/>
        </w:rPr>
        <w:t xml:space="preserve">Business Line Service, Channel 12, </w:t>
      </w:r>
      <w:r w:rsidRPr="0085255A" w:rsidR="0085255A">
        <w:rPr>
          <w:bCs/>
          <w:szCs w:val="22"/>
        </w:rPr>
        <w:t>VersiPak</w:t>
      </w:r>
      <w:r w:rsidRPr="0085255A" w:rsidR="0085255A">
        <w:rPr>
          <w:bCs/>
          <w:szCs w:val="22"/>
        </w:rPr>
        <w:t xml:space="preserve"> Lines and Trunks Service, </w:t>
      </w:r>
      <w:r w:rsidRPr="0085255A" w:rsidR="0085255A">
        <w:rPr>
          <w:bCs/>
          <w:szCs w:val="22"/>
        </w:rPr>
        <w:t>VersiPakFlex</w:t>
      </w:r>
      <w:r w:rsidRPr="0085255A" w:rsidR="0085255A">
        <w:rPr>
          <w:bCs/>
          <w:szCs w:val="22"/>
        </w:rPr>
        <w:t xml:space="preserve"> T Service and </w:t>
      </w:r>
      <w:r w:rsidRPr="0085255A" w:rsidR="0085255A">
        <w:rPr>
          <w:bCs/>
          <w:szCs w:val="22"/>
        </w:rPr>
        <w:t>VersiPak</w:t>
      </w:r>
      <w:r w:rsidRPr="0085255A" w:rsidR="0085255A">
        <w:rPr>
          <w:bCs/>
          <w:szCs w:val="22"/>
        </w:rPr>
        <w:t xml:space="preserve"> Power T Service, </w:t>
      </w:r>
      <w:r w:rsidRPr="0085255A" w:rsidR="0085255A">
        <w:rPr>
          <w:bCs/>
          <w:szCs w:val="22"/>
        </w:rPr>
        <w:t>VersiPak</w:t>
      </w:r>
      <w:r w:rsidRPr="0085255A" w:rsidR="0085255A">
        <w:rPr>
          <w:bCs/>
          <w:szCs w:val="22"/>
        </w:rPr>
        <w:t xml:space="preserve"> Flex T-12, </w:t>
      </w:r>
      <w:r w:rsidRPr="0085255A" w:rsidR="0085255A">
        <w:rPr>
          <w:bCs/>
          <w:szCs w:val="22"/>
        </w:rPr>
        <w:t>VersiPak</w:t>
      </w:r>
      <w:r w:rsidRPr="0085255A" w:rsidR="0085255A">
        <w:rPr>
          <w:bCs/>
          <w:szCs w:val="22"/>
        </w:rPr>
        <w:t xml:space="preserve"> Flex T-24, </w:t>
      </w:r>
      <w:r w:rsidRPr="0085255A" w:rsidR="0085255A">
        <w:rPr>
          <w:bCs/>
          <w:szCs w:val="22"/>
        </w:rPr>
        <w:t>VersiPak</w:t>
      </w:r>
      <w:r w:rsidRPr="0085255A" w:rsidR="0085255A">
        <w:rPr>
          <w:bCs/>
          <w:szCs w:val="22"/>
        </w:rPr>
        <w:t xml:space="preserve"> Power T-12, </w:t>
      </w:r>
      <w:r w:rsidRPr="0085255A" w:rsidR="0085255A">
        <w:rPr>
          <w:bCs/>
          <w:szCs w:val="22"/>
        </w:rPr>
        <w:t>VersiPak</w:t>
      </w:r>
      <w:r w:rsidRPr="0085255A" w:rsidR="0085255A">
        <w:rPr>
          <w:bCs/>
          <w:szCs w:val="22"/>
        </w:rPr>
        <w:t xml:space="preserve"> IPRI Service, </w:t>
      </w:r>
      <w:r w:rsidRPr="0085255A" w:rsidR="0085255A">
        <w:rPr>
          <w:bCs/>
          <w:szCs w:val="22"/>
        </w:rPr>
        <w:t>VersiPak</w:t>
      </w:r>
      <w:r w:rsidRPr="0085255A" w:rsidR="0085255A">
        <w:rPr>
          <w:bCs/>
          <w:szCs w:val="22"/>
        </w:rPr>
        <w:t xml:space="preserve"> Mach 2 Service and </w:t>
      </w:r>
      <w:r w:rsidRPr="0085255A" w:rsidR="0085255A">
        <w:rPr>
          <w:bCs/>
          <w:szCs w:val="22"/>
        </w:rPr>
        <w:t>VersiPak</w:t>
      </w:r>
      <w:r w:rsidRPr="0085255A" w:rsidR="0085255A">
        <w:rPr>
          <w:bCs/>
          <w:szCs w:val="22"/>
        </w:rPr>
        <w:t xml:space="preserve"> Mach 3</w:t>
      </w:r>
    </w:p>
    <w:p w:rsidR="00837782" w:rsidRPr="00837782" w:rsidP="006D41A4" w14:paraId="6AEC1114" w14:textId="08F834C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 xml:space="preserve">Service Area(s) – </w:t>
      </w:r>
      <w:r w:rsidRPr="0085255A" w:rsidR="0085255A">
        <w:rPr>
          <w:bCs/>
          <w:szCs w:val="22"/>
        </w:rPr>
        <w:t>Lenexa and Overland Park, Kansas and Kansas City and Riverside, Missouri</w:t>
      </w:r>
    </w:p>
    <w:p w:rsidR="00837782" w:rsidRPr="00837782" w:rsidP="00837782" w14:paraId="7D5813E3" w14:textId="5BED9B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 xml:space="preserve">Authorized(s) – </w:t>
      </w:r>
      <w:r w:rsidRPr="00837782">
        <w:rPr>
          <w:bCs/>
          <w:szCs w:val="22"/>
        </w:rPr>
        <w:t xml:space="preserve">on or after </w:t>
      </w:r>
      <w:r w:rsidR="006D1F6C">
        <w:rPr>
          <w:bCs/>
          <w:szCs w:val="22"/>
        </w:rPr>
        <w:t>February</w:t>
      </w:r>
      <w:r w:rsidR="002F26F6">
        <w:rPr>
          <w:bCs/>
          <w:szCs w:val="22"/>
        </w:rPr>
        <w:t xml:space="preserve"> </w:t>
      </w:r>
      <w:r w:rsidR="0085255A">
        <w:rPr>
          <w:bCs/>
          <w:szCs w:val="22"/>
        </w:rPr>
        <w:t>6</w:t>
      </w:r>
      <w:r w:rsidRPr="00837782">
        <w:rPr>
          <w:bCs/>
          <w:szCs w:val="22"/>
        </w:rPr>
        <w:t>, 202</w:t>
      </w:r>
      <w:r w:rsidR="002F26F6">
        <w:rPr>
          <w:bCs/>
          <w:szCs w:val="22"/>
        </w:rPr>
        <w:t>4</w:t>
      </w:r>
    </w:p>
    <w:p w:rsidR="00837782" w:rsidP="00837782" w14:paraId="36FFF3C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37782">
        <w:rPr>
          <w:b/>
          <w:szCs w:val="22"/>
        </w:rPr>
        <w:t xml:space="preserve">Contact(s) – </w:t>
      </w:r>
      <w:r w:rsidRPr="00837782">
        <w:rPr>
          <w:bCs/>
          <w:szCs w:val="22"/>
        </w:rPr>
        <w:t>Kimberly Jackson, (202) 418-7393 (voice), Kimberly.Jackson@fcc.gov, of the Competition Policy Division, Wireline Competition Bureau</w:t>
      </w:r>
    </w:p>
    <w:p w:rsidR="00837782" w:rsidP="00837782" w14:paraId="09052DA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bookmarkEnd w:id="2"/>
    <w:bookmarkEnd w:id="3"/>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E4763" w:rsidRPr="007E4763" w14:paraId="346D53DA" w14:textId="717AA52D">
      <w:pPr>
        <w:pStyle w:val="FootnoteText"/>
        <w:rPr>
          <w:sz w:val="20"/>
        </w:rPr>
      </w:pPr>
      <w:r w:rsidRPr="007E4763">
        <w:rPr>
          <w:rStyle w:val="FootnoteReference"/>
          <w:sz w:val="20"/>
        </w:rPr>
        <w:footnoteRef/>
      </w:r>
      <w:r w:rsidRPr="007E4763">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7E4763">
        <w:rPr>
          <w:i/>
          <w:iCs/>
          <w:sz w:val="20"/>
        </w:rPr>
        <w:t>See</w:t>
      </w:r>
      <w:r w:rsidRPr="007E4763">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67B52891">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34BF9F0">
    <w:pPr>
      <w:pStyle w:val="Header"/>
    </w:pPr>
    <w:r>
      <w:tab/>
    </w:r>
    <w:r>
      <w:ptab w:relativeTo="margin" w:alignment="right" w:leader="none"/>
    </w:r>
    <w:r>
      <w:t xml:space="preserve">DA </w:t>
    </w:r>
    <w:r w:rsidR="00D26EA7">
      <w:t>2</w:t>
    </w:r>
    <w:r w:rsidR="00D018A2">
      <w:t>4</w:t>
    </w:r>
    <w:r w:rsidR="00C8526E">
      <w:t>-</w:t>
    </w:r>
    <w:r w:rsidR="00D018A2">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594796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1E3B"/>
    <w:rsid w:val="00022E8A"/>
    <w:rsid w:val="00024193"/>
    <w:rsid w:val="0002510F"/>
    <w:rsid w:val="00027BAB"/>
    <w:rsid w:val="00031B4E"/>
    <w:rsid w:val="00031DB3"/>
    <w:rsid w:val="00032C7D"/>
    <w:rsid w:val="00033A92"/>
    <w:rsid w:val="00034C7F"/>
    <w:rsid w:val="00034ECA"/>
    <w:rsid w:val="00035681"/>
    <w:rsid w:val="000357B0"/>
    <w:rsid w:val="00035BA1"/>
    <w:rsid w:val="000364C6"/>
    <w:rsid w:val="0003732E"/>
    <w:rsid w:val="000373A9"/>
    <w:rsid w:val="0004007B"/>
    <w:rsid w:val="0004038B"/>
    <w:rsid w:val="0004231D"/>
    <w:rsid w:val="00042786"/>
    <w:rsid w:val="000430FF"/>
    <w:rsid w:val="0004590D"/>
    <w:rsid w:val="0004634D"/>
    <w:rsid w:val="00046BFC"/>
    <w:rsid w:val="000475A9"/>
    <w:rsid w:val="00047705"/>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257"/>
    <w:rsid w:val="000A585D"/>
    <w:rsid w:val="000A5BD6"/>
    <w:rsid w:val="000B013D"/>
    <w:rsid w:val="000B023E"/>
    <w:rsid w:val="000B0E3B"/>
    <w:rsid w:val="000B1216"/>
    <w:rsid w:val="000B2419"/>
    <w:rsid w:val="000B2BB3"/>
    <w:rsid w:val="000B47AE"/>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2425"/>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5E21"/>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854"/>
    <w:rsid w:val="00175DA5"/>
    <w:rsid w:val="00176C77"/>
    <w:rsid w:val="001772DB"/>
    <w:rsid w:val="00177690"/>
    <w:rsid w:val="0018064D"/>
    <w:rsid w:val="00180CEC"/>
    <w:rsid w:val="00181139"/>
    <w:rsid w:val="00181493"/>
    <w:rsid w:val="00181843"/>
    <w:rsid w:val="001822C8"/>
    <w:rsid w:val="00183BA5"/>
    <w:rsid w:val="00183EF3"/>
    <w:rsid w:val="0018598E"/>
    <w:rsid w:val="00185F81"/>
    <w:rsid w:val="00186F94"/>
    <w:rsid w:val="001878DA"/>
    <w:rsid w:val="00187C28"/>
    <w:rsid w:val="00187EE1"/>
    <w:rsid w:val="00190CF0"/>
    <w:rsid w:val="00191C5D"/>
    <w:rsid w:val="001926C7"/>
    <w:rsid w:val="001939C0"/>
    <w:rsid w:val="0019413D"/>
    <w:rsid w:val="00194469"/>
    <w:rsid w:val="00197A24"/>
    <w:rsid w:val="00197DC7"/>
    <w:rsid w:val="001A115D"/>
    <w:rsid w:val="001A2C9B"/>
    <w:rsid w:val="001A2E27"/>
    <w:rsid w:val="001A64E4"/>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3A5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8E3"/>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039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E777D"/>
    <w:rsid w:val="002F04CF"/>
    <w:rsid w:val="002F051F"/>
    <w:rsid w:val="002F0D64"/>
    <w:rsid w:val="002F22F4"/>
    <w:rsid w:val="002F26F6"/>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1FFA"/>
    <w:rsid w:val="0033212F"/>
    <w:rsid w:val="00332F29"/>
    <w:rsid w:val="003336A3"/>
    <w:rsid w:val="0033443B"/>
    <w:rsid w:val="0033621D"/>
    <w:rsid w:val="00336810"/>
    <w:rsid w:val="003406AF"/>
    <w:rsid w:val="00340ACC"/>
    <w:rsid w:val="00340CF8"/>
    <w:rsid w:val="00341002"/>
    <w:rsid w:val="00344041"/>
    <w:rsid w:val="003447FA"/>
    <w:rsid w:val="00345266"/>
    <w:rsid w:val="0034665D"/>
    <w:rsid w:val="00346F3E"/>
    <w:rsid w:val="003472A8"/>
    <w:rsid w:val="00350315"/>
    <w:rsid w:val="003503BF"/>
    <w:rsid w:val="00350FA7"/>
    <w:rsid w:val="00353412"/>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462"/>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149"/>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6DC"/>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6F8"/>
    <w:rsid w:val="003E5B01"/>
    <w:rsid w:val="003E6358"/>
    <w:rsid w:val="003E7B0D"/>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36A82"/>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3CFE"/>
    <w:rsid w:val="004948E3"/>
    <w:rsid w:val="00494FE6"/>
    <w:rsid w:val="004953BE"/>
    <w:rsid w:val="004977C3"/>
    <w:rsid w:val="004A0CF9"/>
    <w:rsid w:val="004A4687"/>
    <w:rsid w:val="004A48A0"/>
    <w:rsid w:val="004A619B"/>
    <w:rsid w:val="004A6633"/>
    <w:rsid w:val="004A70AF"/>
    <w:rsid w:val="004B3754"/>
    <w:rsid w:val="004B5770"/>
    <w:rsid w:val="004B5F5F"/>
    <w:rsid w:val="004B63EB"/>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674D8"/>
    <w:rsid w:val="005675BD"/>
    <w:rsid w:val="005711ED"/>
    <w:rsid w:val="005727B9"/>
    <w:rsid w:val="0057372F"/>
    <w:rsid w:val="00573BF2"/>
    <w:rsid w:val="0057430D"/>
    <w:rsid w:val="00574577"/>
    <w:rsid w:val="005749C6"/>
    <w:rsid w:val="00580ED0"/>
    <w:rsid w:val="00581378"/>
    <w:rsid w:val="00581E31"/>
    <w:rsid w:val="00581FE2"/>
    <w:rsid w:val="00583114"/>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63D1"/>
    <w:rsid w:val="005D7DC3"/>
    <w:rsid w:val="005E0F40"/>
    <w:rsid w:val="005E175E"/>
    <w:rsid w:val="005E23E0"/>
    <w:rsid w:val="005E34AF"/>
    <w:rsid w:val="005E5361"/>
    <w:rsid w:val="005E6728"/>
    <w:rsid w:val="005E69AD"/>
    <w:rsid w:val="005E6F62"/>
    <w:rsid w:val="005F2D83"/>
    <w:rsid w:val="005F3C3B"/>
    <w:rsid w:val="005F736E"/>
    <w:rsid w:val="006005C1"/>
    <w:rsid w:val="00601007"/>
    <w:rsid w:val="006011CA"/>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3606"/>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455"/>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1F6C"/>
    <w:rsid w:val="006D38E9"/>
    <w:rsid w:val="006D41A4"/>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0EC5"/>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0EB"/>
    <w:rsid w:val="00793C63"/>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3AD"/>
    <w:rsid w:val="007C5671"/>
    <w:rsid w:val="007C5780"/>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763"/>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2755"/>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37782"/>
    <w:rsid w:val="0084162C"/>
    <w:rsid w:val="008429F0"/>
    <w:rsid w:val="00845388"/>
    <w:rsid w:val="0084550F"/>
    <w:rsid w:val="00845C50"/>
    <w:rsid w:val="00846485"/>
    <w:rsid w:val="00847EBB"/>
    <w:rsid w:val="00850D6E"/>
    <w:rsid w:val="00850F47"/>
    <w:rsid w:val="00851D14"/>
    <w:rsid w:val="0085255A"/>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0F0"/>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2AD"/>
    <w:rsid w:val="00903D96"/>
    <w:rsid w:val="00904501"/>
    <w:rsid w:val="009048BD"/>
    <w:rsid w:val="00906687"/>
    <w:rsid w:val="00907088"/>
    <w:rsid w:val="0091159A"/>
    <w:rsid w:val="00913C0A"/>
    <w:rsid w:val="00914A72"/>
    <w:rsid w:val="00915505"/>
    <w:rsid w:val="00915581"/>
    <w:rsid w:val="00916CDC"/>
    <w:rsid w:val="00917858"/>
    <w:rsid w:val="009221D3"/>
    <w:rsid w:val="00923358"/>
    <w:rsid w:val="009235ED"/>
    <w:rsid w:val="00924A18"/>
    <w:rsid w:val="009270AF"/>
    <w:rsid w:val="00927D5D"/>
    <w:rsid w:val="0093058B"/>
    <w:rsid w:val="00930608"/>
    <w:rsid w:val="009318AD"/>
    <w:rsid w:val="00932B55"/>
    <w:rsid w:val="00932DEF"/>
    <w:rsid w:val="009359EF"/>
    <w:rsid w:val="009367AF"/>
    <w:rsid w:val="0093687D"/>
    <w:rsid w:val="00936F20"/>
    <w:rsid w:val="00940EF2"/>
    <w:rsid w:val="00941330"/>
    <w:rsid w:val="0094185C"/>
    <w:rsid w:val="00942A84"/>
    <w:rsid w:val="00943DBC"/>
    <w:rsid w:val="00944A5A"/>
    <w:rsid w:val="00944C75"/>
    <w:rsid w:val="009464E1"/>
    <w:rsid w:val="00947A3E"/>
    <w:rsid w:val="00947BC7"/>
    <w:rsid w:val="00951017"/>
    <w:rsid w:val="00951178"/>
    <w:rsid w:val="009511F2"/>
    <w:rsid w:val="00952F03"/>
    <w:rsid w:val="009531B8"/>
    <w:rsid w:val="0095362D"/>
    <w:rsid w:val="00953E92"/>
    <w:rsid w:val="0095417F"/>
    <w:rsid w:val="009541E4"/>
    <w:rsid w:val="00956C1C"/>
    <w:rsid w:val="009573CF"/>
    <w:rsid w:val="00957CCB"/>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70D"/>
    <w:rsid w:val="00974F51"/>
    <w:rsid w:val="00975A85"/>
    <w:rsid w:val="00977D4C"/>
    <w:rsid w:val="009810BE"/>
    <w:rsid w:val="00983B68"/>
    <w:rsid w:val="00984058"/>
    <w:rsid w:val="009872A9"/>
    <w:rsid w:val="0099165D"/>
    <w:rsid w:val="009916B4"/>
    <w:rsid w:val="00991E86"/>
    <w:rsid w:val="00992FE9"/>
    <w:rsid w:val="00995C9D"/>
    <w:rsid w:val="00997086"/>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2F18"/>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1A93"/>
    <w:rsid w:val="00A92110"/>
    <w:rsid w:val="00A928D4"/>
    <w:rsid w:val="00A93605"/>
    <w:rsid w:val="00A9752D"/>
    <w:rsid w:val="00A97953"/>
    <w:rsid w:val="00AA3D5B"/>
    <w:rsid w:val="00AA42C6"/>
    <w:rsid w:val="00AA7C82"/>
    <w:rsid w:val="00AB0293"/>
    <w:rsid w:val="00AB36CE"/>
    <w:rsid w:val="00AB4949"/>
    <w:rsid w:val="00AB67E4"/>
    <w:rsid w:val="00AC163C"/>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3E9"/>
    <w:rsid w:val="00AF4DCE"/>
    <w:rsid w:val="00AF5F96"/>
    <w:rsid w:val="00AF6CD7"/>
    <w:rsid w:val="00AF72CF"/>
    <w:rsid w:val="00AF7AD9"/>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0C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03C"/>
    <w:rsid w:val="00B577E3"/>
    <w:rsid w:val="00B6052B"/>
    <w:rsid w:val="00B60CE9"/>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00A7"/>
    <w:rsid w:val="00C8157E"/>
    <w:rsid w:val="00C83B02"/>
    <w:rsid w:val="00C84D48"/>
    <w:rsid w:val="00C8526E"/>
    <w:rsid w:val="00C86EBB"/>
    <w:rsid w:val="00C87289"/>
    <w:rsid w:val="00C879A8"/>
    <w:rsid w:val="00C87B58"/>
    <w:rsid w:val="00C90EF4"/>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CC4"/>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AE1"/>
    <w:rsid w:val="00D00DB6"/>
    <w:rsid w:val="00D01637"/>
    <w:rsid w:val="00D018A2"/>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569"/>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5F5D"/>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1E64"/>
    <w:rsid w:val="00D8222A"/>
    <w:rsid w:val="00D82D9C"/>
    <w:rsid w:val="00D83C58"/>
    <w:rsid w:val="00D83FFF"/>
    <w:rsid w:val="00D8518B"/>
    <w:rsid w:val="00D85A59"/>
    <w:rsid w:val="00D8600B"/>
    <w:rsid w:val="00D874D3"/>
    <w:rsid w:val="00D902FB"/>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767"/>
    <w:rsid w:val="00DC4B5E"/>
    <w:rsid w:val="00DC5958"/>
    <w:rsid w:val="00DC6C63"/>
    <w:rsid w:val="00DC74BC"/>
    <w:rsid w:val="00DC7779"/>
    <w:rsid w:val="00DD27EF"/>
    <w:rsid w:val="00DD3116"/>
    <w:rsid w:val="00DD42AA"/>
    <w:rsid w:val="00DD4631"/>
    <w:rsid w:val="00DD4E7A"/>
    <w:rsid w:val="00DE1D8F"/>
    <w:rsid w:val="00DE1F94"/>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2F12"/>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77E"/>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1EA8"/>
    <w:rsid w:val="00EA2486"/>
    <w:rsid w:val="00EA3F19"/>
    <w:rsid w:val="00EA4B09"/>
    <w:rsid w:val="00EA715A"/>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069D"/>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45C4"/>
    <w:rsid w:val="00F85C27"/>
    <w:rsid w:val="00F86763"/>
    <w:rsid w:val="00F86F26"/>
    <w:rsid w:val="00F90534"/>
    <w:rsid w:val="00F90AC7"/>
    <w:rsid w:val="00F91698"/>
    <w:rsid w:val="00F9169B"/>
    <w:rsid w:val="00F92C2C"/>
    <w:rsid w:val="00F92F55"/>
    <w:rsid w:val="00F92FA3"/>
    <w:rsid w:val="00F93525"/>
    <w:rsid w:val="00F9544E"/>
    <w:rsid w:val="00F95FE7"/>
    <w:rsid w:val="00F962FC"/>
    <w:rsid w:val="00F97E88"/>
    <w:rsid w:val="00F97F31"/>
    <w:rsid w:val="00FA0AFD"/>
    <w:rsid w:val="00FA0BF5"/>
    <w:rsid w:val="00FA0F72"/>
    <w:rsid w:val="00FA31E9"/>
    <w:rsid w:val="00FA3467"/>
    <w:rsid w:val="00FA3B0D"/>
    <w:rsid w:val="00FA45B7"/>
    <w:rsid w:val="00FA490C"/>
    <w:rsid w:val="00FA5643"/>
    <w:rsid w:val="00FA6B79"/>
    <w:rsid w:val="00FA7D9F"/>
    <w:rsid w:val="00FA7FB6"/>
    <w:rsid w:val="00FB005A"/>
    <w:rsid w:val="00FB2D07"/>
    <w:rsid w:val="00FB2F26"/>
    <w:rsid w:val="00FB4379"/>
    <w:rsid w:val="00FB73C3"/>
    <w:rsid w:val="00FB7548"/>
    <w:rsid w:val="00FC0094"/>
    <w:rsid w:val="00FC325F"/>
    <w:rsid w:val="00FC359D"/>
    <w:rsid w:val="00FC3FEF"/>
    <w:rsid w:val="00FC4354"/>
    <w:rsid w:val="00FC5041"/>
    <w:rsid w:val="00FC56BA"/>
    <w:rsid w:val="00FC575D"/>
    <w:rsid w:val="00FC5BCC"/>
    <w:rsid w:val="00FC60B3"/>
    <w:rsid w:val="00FC67EB"/>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393*%22))" TargetMode="External" /><Relationship Id="rId9" Type="http://schemas.openxmlformats.org/officeDocument/2006/relationships/hyperlink" Target="https://www.fcc.gov/ecfs/search/search-filings/results?q=(proceedings.name:(%2223-394*%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