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Style w:val="TableGrid"/>
        <w:tblpPr w:leftFromText="180" w:rightFromText="180" w:vertAnchor="page" w:horzAnchor="margin" w:tblpX="-90" w:tblpY="939"/>
        <w:tblW w:w="51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0"/>
      </w:tblGrid>
      <w:tr w14:paraId="3E94D619" w14:textId="77777777" w:rsidTr="00411100">
        <w:tblPrEx>
          <w:tblW w:w="51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1978"/>
        </w:trPr>
        <w:tc>
          <w:tcPr>
            <w:tcW w:w="5000" w:type="pct"/>
            <w:vAlign w:val="center"/>
          </w:tcPr>
          <w:p w:rsidR="00B126DC" w:rsidP="00411100" w14:paraId="7E795B81" w14:textId="77777777">
            <w:pPr>
              <w:pStyle w:val="PN-Header"/>
            </w:pPr>
            <w:r>
              <w:ptab w:relativeTo="margin" w:alignment="left" w:leader="none"/>
            </w:r>
            <w:r>
              <w:rPr>
                <w:noProof/>
              </w:rPr>
              <w:drawing>
                <wp:inline distT="0" distB="0" distL="0" distR="0">
                  <wp:extent cx="484632" cy="484632"/>
                  <wp:effectExtent l="0" t="0" r="0" b="0"/>
                  <wp:docPr id="1" name="Picture 1" descr="F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FCC Logo"/>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484632" cy="484632"/>
                          </a:xfrm>
                          <a:prstGeom prst="rect">
                            <a:avLst/>
                          </a:prstGeom>
                        </pic:spPr>
                      </pic:pic>
                    </a:graphicData>
                  </a:graphic>
                </wp:inline>
              </w:drawing>
            </w:r>
            <w:r>
              <w:t xml:space="preserve"> PUBLIC NOTICE</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4707"/>
              <w:gridCol w:w="4707"/>
            </w:tblGrid>
            <w:tr w14:paraId="2A02642F" w14:textId="77777777" w:rsidTr="00411100">
              <w:tblPrEx>
                <w:tblW w:w="5000" w:type="pct"/>
                <w:tblBorders>
                  <w:top w:val="none" w:sz="0" w:space="0" w:color="auto"/>
                  <w:left w:val="none" w:sz="0" w:space="0" w:color="auto"/>
                  <w:right w:val="none" w:sz="0" w:space="0" w:color="auto"/>
                  <w:insideH w:val="none" w:sz="0" w:space="0" w:color="auto"/>
                  <w:insideV w:val="none" w:sz="0" w:space="0" w:color="auto"/>
                </w:tblBorders>
                <w:tblLook w:val="04A0"/>
              </w:tblPrEx>
              <w:trPr>
                <w:trHeight w:val="861"/>
              </w:trPr>
              <w:tc>
                <w:tcPr>
                  <w:tcW w:w="2500" w:type="pct"/>
                  <w:vAlign w:val="center"/>
                </w:tcPr>
                <w:p w:rsidR="00EE0ACA" w:rsidRPr="00EE0ACA" w:rsidP="00D35DA8" w14:paraId="10B8644B" w14:textId="77777777">
                  <w:pPr>
                    <w:pStyle w:val="FCCAddress"/>
                    <w:framePr w:hSpace="180" w:wrap="around" w:vAnchor="page" w:hAnchor="margin" w:x="-90" w:y="939"/>
                    <w:rPr>
                      <w:sz w:val="22"/>
                      <w:szCs w:val="20"/>
                    </w:rPr>
                  </w:pPr>
                  <w:r>
                    <w:ptab w:relativeTo="margin" w:alignment="left" w:leader="none"/>
                  </w:r>
                  <w:r>
                    <w:ptab w:relativeTo="margin" w:alignment="left" w:leader="none"/>
                  </w:r>
                  <w:r w:rsidRPr="00EE0ACA">
                    <w:rPr>
                      <w:sz w:val="22"/>
                      <w:szCs w:val="20"/>
                    </w:rPr>
                    <w:t>Federal Communications Commission</w:t>
                  </w:r>
                </w:p>
                <w:p w:rsidR="00EE0ACA" w:rsidRPr="00EE0ACA" w:rsidP="00D35DA8" w14:paraId="0CEC519D" w14:textId="77777777">
                  <w:pPr>
                    <w:pStyle w:val="FCCAddress"/>
                    <w:framePr w:hSpace="180" w:wrap="around" w:vAnchor="page" w:hAnchor="margin" w:x="-90" w:y="939"/>
                    <w:rPr>
                      <w:sz w:val="22"/>
                      <w:szCs w:val="20"/>
                    </w:rPr>
                  </w:pPr>
                  <w:r w:rsidRPr="00EE0ACA">
                    <w:rPr>
                      <w:sz w:val="22"/>
                      <w:szCs w:val="20"/>
                    </w:rPr>
                    <w:t>45 L Street NE</w:t>
                  </w:r>
                </w:p>
                <w:p w:rsidR="00EE0ACA" w:rsidRPr="00EE0ACA" w:rsidP="00D35DA8" w14:paraId="6103A8A2" w14:textId="77777777">
                  <w:pPr>
                    <w:framePr w:hSpace="180" w:wrap="around" w:vAnchor="page" w:hAnchor="margin" w:x="-90" w:y="939"/>
                    <w:rPr>
                      <w:rFonts w:ascii="Arial" w:hAnsi="Arial" w:cs="Arial"/>
                      <w:b/>
                      <w:sz w:val="22"/>
                      <w:szCs w:val="20"/>
                    </w:rPr>
                  </w:pPr>
                  <w:r w:rsidRPr="00EE0ACA">
                    <w:rPr>
                      <w:rFonts w:ascii="Arial" w:hAnsi="Arial" w:cs="Arial"/>
                      <w:b/>
                      <w:sz w:val="22"/>
                      <w:szCs w:val="20"/>
                    </w:rPr>
                    <w:t>Washington, DC 20554</w:t>
                  </w:r>
                </w:p>
              </w:tc>
              <w:tc>
                <w:tcPr>
                  <w:tcW w:w="2500" w:type="pct"/>
                  <w:vAlign w:val="center"/>
                </w:tcPr>
                <w:p w:rsidR="00EE0ACA" w:rsidP="00D35DA8" w14:paraId="64693C52" w14:textId="77777777">
                  <w:pPr>
                    <w:pStyle w:val="FCCMedia"/>
                    <w:framePr w:hSpace="180" w:wrap="around" w:vAnchor="page" w:hAnchor="margin" w:x="-90" w:y="939"/>
                  </w:pPr>
                  <w:r>
                    <w:t>News Media Information</w:t>
                  </w:r>
                  <w:r w:rsidR="001767AB">
                    <w:t>:</w:t>
                  </w:r>
                  <w:r>
                    <w:t xml:space="preserve"> 202-418-0500</w:t>
                  </w:r>
                </w:p>
                <w:p w:rsidR="00EE0ACA" w:rsidP="00D35DA8" w14:paraId="343BFE17" w14:textId="77777777">
                  <w:pPr>
                    <w:pStyle w:val="FCCMedia"/>
                    <w:framePr w:hSpace="180" w:wrap="around" w:vAnchor="page" w:hAnchor="margin" w:x="-90" w:y="939"/>
                  </w:pPr>
                  <w:r>
                    <w:t xml:space="preserve">Internet: </w:t>
                  </w:r>
                  <w:hyperlink r:id="rId5" w:history="1">
                    <w:r>
                      <w:rPr>
                        <w:rStyle w:val="Hyperlink"/>
                        <w:szCs w:val="16"/>
                      </w:rPr>
                      <w:t>www.fcc.gov</w:t>
                    </w:r>
                  </w:hyperlink>
                </w:p>
                <w:p w:rsidR="00EE0ACA" w:rsidRPr="00EE0ACA" w:rsidP="00D35DA8" w14:paraId="7C8F8C32" w14:textId="77777777">
                  <w:pPr>
                    <w:framePr w:hSpace="180" w:wrap="around" w:vAnchor="page" w:hAnchor="margin" w:x="-90" w:y="939"/>
                    <w:jc w:val="right"/>
                    <w:rPr>
                      <w:rFonts w:ascii="Arial" w:hAnsi="Arial" w:cs="Arial"/>
                      <w:b/>
                      <w:bCs/>
                      <w:sz w:val="16"/>
                      <w:szCs w:val="16"/>
                    </w:rPr>
                  </w:pPr>
                  <w:r w:rsidRPr="00EE0ACA">
                    <w:rPr>
                      <w:rFonts w:ascii="Arial" w:hAnsi="Arial" w:cs="Arial"/>
                      <w:b/>
                      <w:bCs/>
                      <w:sz w:val="16"/>
                      <w:szCs w:val="16"/>
                    </w:rPr>
                    <w:t>TTY: 888-835-5322</w:t>
                  </w:r>
                </w:p>
              </w:tc>
            </w:tr>
          </w:tbl>
          <w:p w:rsidR="00B126DC" w:rsidP="00411100" w14:paraId="38CA2907" w14:textId="77777777"/>
        </w:tc>
      </w:tr>
    </w:tbl>
    <w:p w:rsidR="000F3DAF" w:rsidRPr="000F3DAF" w:rsidP="00EE0ACA" w14:paraId="6EE64DC7" w14:textId="4DBD9768">
      <w:pPr>
        <w:pStyle w:val="PNReportNumber"/>
        <w:spacing w:before="240"/>
        <w:rPr>
          <w:snapToGrid w:val="0"/>
        </w:rPr>
      </w:pPr>
      <w:r>
        <w:ptab w:relativeTo="margin" w:alignment="left" w:leader="none"/>
      </w:r>
    </w:p>
    <w:p w:rsidR="000F3DAF" w:rsidRPr="000F3DAF" w:rsidP="000F3DAF" w14:paraId="1442BD30" w14:textId="3141CBCC">
      <w:pPr>
        <w:pStyle w:val="PN-DANumber"/>
        <w:rPr>
          <w:snapToGrid w:val="0"/>
        </w:rPr>
      </w:pPr>
      <w:r>
        <w:rPr>
          <w:snapToGrid w:val="0"/>
        </w:rPr>
        <w:t>DA</w:t>
      </w:r>
      <w:r w:rsidR="007613A5">
        <w:rPr>
          <w:snapToGrid w:val="0"/>
        </w:rPr>
        <w:t xml:space="preserve"> </w:t>
      </w:r>
      <w:r w:rsidRPr="00696CA3" w:rsidR="00696CA3">
        <w:rPr>
          <w:snapToGrid w:val="0"/>
        </w:rPr>
        <w:t>24-316</w:t>
      </w:r>
    </w:p>
    <w:p w:rsidR="000F3DAF" w:rsidRPr="000F3DAF" w:rsidP="000F3DAF" w14:paraId="5F609182" w14:textId="680F7CA4">
      <w:pPr>
        <w:pStyle w:val="PNDA-Release"/>
        <w:rPr>
          <w:snapToGrid w:val="0"/>
        </w:rPr>
      </w:pPr>
      <w:r w:rsidRPr="00817767">
        <w:rPr>
          <w:snapToGrid w:val="0"/>
        </w:rPr>
        <w:t xml:space="preserve">Released:  </w:t>
      </w:r>
      <w:r w:rsidRPr="00817767" w:rsidR="00817767">
        <w:rPr>
          <w:snapToGrid w:val="0"/>
        </w:rPr>
        <w:t>April 1, 2024</w:t>
      </w:r>
    </w:p>
    <w:p w:rsidR="00362D2C" w:rsidP="00362D2C" w14:paraId="57A7DEC3" w14:textId="77777777">
      <w:pPr>
        <w:pStyle w:val="PN-Title"/>
        <w:spacing w:after="0"/>
        <w:rPr>
          <w:bCs/>
          <w:snapToGrid w:val="0"/>
        </w:rPr>
      </w:pPr>
      <w:r w:rsidRPr="00952663">
        <w:rPr>
          <w:bCs/>
          <w:snapToGrid w:val="0"/>
        </w:rPr>
        <w:t xml:space="preserve">FCC ANNOUNCES A TRIBAL WORKSHOP HOSTED </w:t>
      </w:r>
      <w:r w:rsidRPr="00362D2C">
        <w:rPr>
          <w:bCs/>
          <w:snapToGrid w:val="0"/>
        </w:rPr>
        <w:t>BY</w:t>
      </w:r>
    </w:p>
    <w:p w:rsidR="000F3DAF" w:rsidP="00362D2C" w14:paraId="2233965B" w14:textId="51755022">
      <w:pPr>
        <w:pStyle w:val="PN-Title"/>
        <w:spacing w:after="0"/>
        <w:rPr>
          <w:snapToGrid w:val="0"/>
        </w:rPr>
      </w:pPr>
      <w:r w:rsidRPr="00BD019E">
        <w:rPr>
          <w:bCs/>
          <w:snapToGrid w:val="0"/>
        </w:rPr>
        <w:t xml:space="preserve">THE </w:t>
      </w:r>
      <w:r w:rsidRPr="00BD019E" w:rsidR="00575C92">
        <w:rPr>
          <w:bCs/>
          <w:snapToGrid w:val="0"/>
        </w:rPr>
        <w:t>Eastern Shawnee Tribe of Oklahoma</w:t>
      </w:r>
      <w:r w:rsidRPr="00BD019E">
        <w:rPr>
          <w:bCs/>
          <w:snapToGrid w:val="0"/>
        </w:rPr>
        <w:t xml:space="preserve">, </w:t>
      </w:r>
      <w:r w:rsidRPr="00BD019E" w:rsidR="009E7476">
        <w:rPr>
          <w:snapToGrid w:val="0"/>
        </w:rPr>
        <w:t>WEDNESDAY</w:t>
      </w:r>
      <w:r w:rsidR="009E7476">
        <w:rPr>
          <w:snapToGrid w:val="0"/>
        </w:rPr>
        <w:t xml:space="preserve">, </w:t>
      </w:r>
      <w:r w:rsidR="007D09BC">
        <w:rPr>
          <w:snapToGrid w:val="0"/>
        </w:rPr>
        <w:t>May</w:t>
      </w:r>
      <w:r w:rsidR="009E7476">
        <w:rPr>
          <w:snapToGrid w:val="0"/>
        </w:rPr>
        <w:t xml:space="preserve"> </w:t>
      </w:r>
      <w:r w:rsidR="007D09BC">
        <w:rPr>
          <w:snapToGrid w:val="0"/>
        </w:rPr>
        <w:t>15</w:t>
      </w:r>
      <w:r w:rsidRPr="003F5714" w:rsidR="00751414">
        <w:rPr>
          <w:snapToGrid w:val="0"/>
        </w:rPr>
        <w:t>,</w:t>
      </w:r>
      <w:r w:rsidR="00751414">
        <w:rPr>
          <w:snapToGrid w:val="0"/>
        </w:rPr>
        <w:t xml:space="preserve"> 202</w:t>
      </w:r>
      <w:r w:rsidR="004D6554">
        <w:rPr>
          <w:snapToGrid w:val="0"/>
        </w:rPr>
        <w:t>4</w:t>
      </w:r>
    </w:p>
    <w:p w:rsidR="00952663" w:rsidRPr="00952663" w:rsidP="00952663" w14:paraId="37A9B273" w14:textId="4ACCC8DB">
      <w:pPr>
        <w:rPr>
          <w:b/>
          <w:bCs/>
          <w:snapToGrid w:val="0"/>
        </w:rPr>
      </w:pPr>
    </w:p>
    <w:p w:rsidR="00952663" w:rsidRPr="00952663" w:rsidP="00EE252B" w14:paraId="704AE6D3" w14:textId="57C6FFB3">
      <w:pPr>
        <w:ind w:firstLine="720"/>
        <w:rPr>
          <w:snapToGrid w:val="0"/>
        </w:rPr>
      </w:pPr>
      <w:r w:rsidRPr="00952663">
        <w:rPr>
          <w:snapToGrid w:val="0"/>
        </w:rPr>
        <w:t xml:space="preserve">By this </w:t>
      </w:r>
      <w:r w:rsidRPr="00436568" w:rsidR="00436568">
        <w:rPr>
          <w:snapToGrid w:val="0"/>
        </w:rPr>
        <w:t>Public</w:t>
      </w:r>
      <w:r w:rsidRPr="00436568">
        <w:rPr>
          <w:snapToGrid w:val="0"/>
        </w:rPr>
        <w:t xml:space="preserve"> Notice</w:t>
      </w:r>
      <w:r w:rsidRPr="00952663">
        <w:rPr>
          <w:snapToGrid w:val="0"/>
        </w:rPr>
        <w:t>, the Federal Communications Commission (FCC) announces an upcoming in-person workshop for</w:t>
      </w:r>
      <w:r w:rsidR="002A1704">
        <w:rPr>
          <w:snapToGrid w:val="0"/>
        </w:rPr>
        <w:t xml:space="preserve"> Tribal </w:t>
      </w:r>
      <w:r w:rsidR="00850DFC">
        <w:rPr>
          <w:snapToGrid w:val="0"/>
        </w:rPr>
        <w:t>Nations</w:t>
      </w:r>
      <w:r w:rsidRPr="00952663">
        <w:rPr>
          <w:snapToGrid w:val="0"/>
        </w:rPr>
        <w:t xml:space="preserve">. </w:t>
      </w:r>
      <w:r w:rsidR="00A611E4">
        <w:rPr>
          <w:snapToGrid w:val="0"/>
        </w:rPr>
        <w:t xml:space="preserve"> </w:t>
      </w:r>
      <w:r w:rsidRPr="00952663">
        <w:rPr>
          <w:snapToGrid w:val="0"/>
        </w:rPr>
        <w:t>This event is designed to provide information that will help Tribal Nations identify and evaluate opportunities to develop more robust broadband infrastructure and services in Tribal communities.  It is also designed to provide information about FCC policies and programs to address the lack of adequate communications services on Tribal lands nationwide.</w:t>
      </w:r>
    </w:p>
    <w:p w:rsidR="00952663" w:rsidRPr="00952663" w:rsidP="00EE252B" w14:paraId="2A9EBD71" w14:textId="58291CA5">
      <w:pPr>
        <w:ind w:firstLine="720"/>
      </w:pPr>
      <w:r w:rsidRPr="00952663">
        <w:rPr>
          <w:snapToGrid w:val="0"/>
        </w:rPr>
        <w:t>FCC staff will provide presentations on a broad range of important FCC initiatives that support the deployment of communications infrastructure and services in Tribal communities (e.g., Broadband Data Collection,</w:t>
      </w:r>
      <w:r w:rsidR="002E4BD7">
        <w:rPr>
          <w:snapToGrid w:val="0"/>
        </w:rPr>
        <w:t xml:space="preserve"> </w:t>
      </w:r>
      <w:r w:rsidR="004C48B5">
        <w:rPr>
          <w:snapToGrid w:val="0"/>
        </w:rPr>
        <w:t xml:space="preserve">the </w:t>
      </w:r>
      <w:r w:rsidRPr="004C48B5" w:rsidR="004C48B5">
        <w:rPr>
          <w:snapToGrid w:val="0"/>
        </w:rPr>
        <w:t xml:space="preserve">Universal Service Fund and FCC programs, including the </w:t>
      </w:r>
      <w:r w:rsidR="004C48B5">
        <w:rPr>
          <w:snapToGrid w:val="0"/>
        </w:rPr>
        <w:t>E-Rate</w:t>
      </w:r>
      <w:r w:rsidRPr="004C48B5" w:rsidR="004C48B5">
        <w:rPr>
          <w:snapToGrid w:val="0"/>
        </w:rPr>
        <w:t xml:space="preserve"> Tribal Library Program</w:t>
      </w:r>
      <w:r w:rsidRPr="00952663">
        <w:rPr>
          <w:snapToGrid w:val="0"/>
        </w:rPr>
        <w:t xml:space="preserve">).  </w:t>
      </w:r>
      <w:r w:rsidR="008E3ADB">
        <w:rPr>
          <w:snapToGrid w:val="0"/>
        </w:rPr>
        <w:t xml:space="preserve">Participants will also receive updates </w:t>
      </w:r>
      <w:r w:rsidRPr="005972EE" w:rsidR="00F3255A">
        <w:rPr>
          <w:snapToGrid w:val="0"/>
        </w:rPr>
        <w:t xml:space="preserve">on </w:t>
      </w:r>
      <w:r w:rsidRPr="00F3255A" w:rsidR="00F3255A">
        <w:rPr>
          <w:snapToGrid w:val="0"/>
        </w:rPr>
        <w:t xml:space="preserve">other </w:t>
      </w:r>
      <w:r w:rsidRPr="005972EE" w:rsidR="00F3255A">
        <w:rPr>
          <w:snapToGrid w:val="0"/>
        </w:rPr>
        <w:t xml:space="preserve">FCC </w:t>
      </w:r>
      <w:r w:rsidRPr="00D35DA8" w:rsidR="00F3255A">
        <w:rPr>
          <w:snapToGrid w:val="0"/>
        </w:rPr>
        <w:t xml:space="preserve">proceedings including the FCC’s recently released </w:t>
      </w:r>
      <w:hyperlink r:id="rId6">
        <w:r w:rsidRPr="00D35DA8" w:rsidR="00F3255A">
          <w:rPr>
            <w:rStyle w:val="Hyperlink"/>
            <w:snapToGrid w:val="0"/>
          </w:rPr>
          <w:t>Notice of Proposed Rulemaking</w:t>
        </w:r>
      </w:hyperlink>
      <w:r w:rsidRPr="00D35DA8" w:rsidR="00F3255A">
        <w:rPr>
          <w:snapToGrid w:val="0"/>
        </w:rPr>
        <w:t xml:space="preserve"> (NPRM), FCC 24-30, seeking comment on a proposal to adopt a new Emergency Alert System (EAS) event code for Missing and Endangered Persons.</w:t>
      </w:r>
      <w:r w:rsidR="00015028">
        <w:rPr>
          <w:snapToGrid w:val="0"/>
        </w:rPr>
        <w:t xml:space="preserve"> </w:t>
      </w:r>
      <w:r w:rsidR="00EE73A4">
        <w:rPr>
          <w:snapToGrid w:val="0"/>
        </w:rPr>
        <w:t xml:space="preserve"> There will also be</w:t>
      </w:r>
      <w:r w:rsidRPr="00F35621" w:rsidR="00F35621">
        <w:rPr>
          <w:snapToGrid w:val="0"/>
        </w:rPr>
        <w:t xml:space="preserve"> discussion on </w:t>
      </w:r>
      <w:r w:rsidRPr="005972EE" w:rsidR="00F35621">
        <w:rPr>
          <w:snapToGrid w:val="0"/>
        </w:rPr>
        <w:t xml:space="preserve">how to follow </w:t>
      </w:r>
      <w:r w:rsidRPr="00F35621" w:rsidR="00F35621">
        <w:rPr>
          <w:snapToGrid w:val="0"/>
        </w:rPr>
        <w:t xml:space="preserve">FCC </w:t>
      </w:r>
      <w:r w:rsidRPr="005972EE" w:rsidR="00F35621">
        <w:rPr>
          <w:snapToGrid w:val="0"/>
        </w:rPr>
        <w:t xml:space="preserve">rulemakings and </w:t>
      </w:r>
      <w:r w:rsidRPr="00F35621" w:rsidR="00F35621">
        <w:rPr>
          <w:snapToGrid w:val="0"/>
        </w:rPr>
        <w:t xml:space="preserve">file comments </w:t>
      </w:r>
      <w:r w:rsidR="00EE73A4">
        <w:rPr>
          <w:snapToGrid w:val="0"/>
        </w:rPr>
        <w:t xml:space="preserve">in </w:t>
      </w:r>
      <w:r w:rsidR="008E3ADB">
        <w:rPr>
          <w:snapToGrid w:val="0"/>
        </w:rPr>
        <w:t>FCC proceeding</w:t>
      </w:r>
      <w:r w:rsidR="00015028">
        <w:rPr>
          <w:snapToGrid w:val="0"/>
        </w:rPr>
        <w:t>s</w:t>
      </w:r>
      <w:r w:rsidR="00F23861">
        <w:rPr>
          <w:snapToGrid w:val="0"/>
        </w:rPr>
        <w:t xml:space="preserve"> </w:t>
      </w:r>
      <w:r w:rsidR="006E6C6E">
        <w:rPr>
          <w:snapToGrid w:val="0"/>
        </w:rPr>
        <w:t xml:space="preserve">so that </w:t>
      </w:r>
      <w:r w:rsidR="00FC2E3A">
        <w:rPr>
          <w:snapToGrid w:val="0"/>
        </w:rPr>
        <w:t>Tribal Nation</w:t>
      </w:r>
      <w:r w:rsidR="002C0B42">
        <w:rPr>
          <w:snapToGrid w:val="0"/>
        </w:rPr>
        <w:t xml:space="preserve">s </w:t>
      </w:r>
      <w:r w:rsidR="006E6C6E">
        <w:rPr>
          <w:snapToGrid w:val="0"/>
        </w:rPr>
        <w:t>can help</w:t>
      </w:r>
      <w:r w:rsidR="002C0B42">
        <w:rPr>
          <w:snapToGrid w:val="0"/>
        </w:rPr>
        <w:t xml:space="preserve"> inform the FCC</w:t>
      </w:r>
      <w:r w:rsidR="00586335">
        <w:rPr>
          <w:snapToGrid w:val="0"/>
        </w:rPr>
        <w:t xml:space="preserve"> </w:t>
      </w:r>
      <w:r w:rsidR="006E6C6E">
        <w:rPr>
          <w:snapToGrid w:val="0"/>
        </w:rPr>
        <w:t xml:space="preserve">and </w:t>
      </w:r>
      <w:r w:rsidRPr="00586335" w:rsidR="00586335">
        <w:rPr>
          <w:snapToGrid w:val="0"/>
        </w:rPr>
        <w:t>ensur</w:t>
      </w:r>
      <w:r w:rsidR="00586335">
        <w:rPr>
          <w:snapToGrid w:val="0"/>
        </w:rPr>
        <w:t>e that</w:t>
      </w:r>
      <w:r w:rsidRPr="00586335" w:rsidR="00586335">
        <w:rPr>
          <w:snapToGrid w:val="0"/>
        </w:rPr>
        <w:t xml:space="preserve"> Native views and interests are heard in the</w:t>
      </w:r>
      <w:r w:rsidR="006E6C6E">
        <w:rPr>
          <w:snapToGrid w:val="0"/>
        </w:rPr>
        <w:t xml:space="preserve"> FCC’s</w:t>
      </w:r>
      <w:r w:rsidRPr="00586335" w:rsidR="00586335">
        <w:rPr>
          <w:snapToGrid w:val="0"/>
        </w:rPr>
        <w:t xml:space="preserve"> decision-making process</w:t>
      </w:r>
      <w:r w:rsidR="00FC2E3A">
        <w:rPr>
          <w:snapToGrid w:val="0"/>
        </w:rPr>
        <w:t>.</w:t>
      </w:r>
    </w:p>
    <w:p w:rsidR="00EE252B" w:rsidRPr="00EE252B" w:rsidP="00CE51A2" w14:paraId="660FBA0B" w14:textId="0E9EBB3A">
      <w:pPr>
        <w:ind w:firstLine="720"/>
      </w:pPr>
      <w:r w:rsidRPr="00952663">
        <w:rPr>
          <w:snapToGrid w:val="0"/>
        </w:rPr>
        <w:t xml:space="preserve">Tribal government leaders, Tribal </w:t>
      </w:r>
      <w:r w:rsidR="00AD338D">
        <w:rPr>
          <w:snapToGrid w:val="0"/>
        </w:rPr>
        <w:t>service provider</w:t>
      </w:r>
      <w:r w:rsidR="00D77B52">
        <w:rPr>
          <w:snapToGrid w:val="0"/>
        </w:rPr>
        <w:t>s</w:t>
      </w:r>
      <w:r w:rsidR="00AD338D">
        <w:rPr>
          <w:snapToGrid w:val="0"/>
        </w:rPr>
        <w:t xml:space="preserve"> and </w:t>
      </w:r>
      <w:r w:rsidRPr="00952663">
        <w:rPr>
          <w:snapToGrid w:val="0"/>
        </w:rPr>
        <w:t xml:space="preserve">IT managers, government and community planners and managers, Tribal enterprise specialists, and representatives of Tribal social </w:t>
      </w:r>
      <w:r w:rsidRPr="00362D2C">
        <w:rPr>
          <w:snapToGrid w:val="0"/>
        </w:rPr>
        <w:t xml:space="preserve">service agencies, schools, and libraries are all persons who should consider attending this event. </w:t>
      </w:r>
      <w:r w:rsidRPr="00362D2C" w:rsidR="00586335">
        <w:rPr>
          <w:snapToGrid w:val="0"/>
        </w:rPr>
        <w:t xml:space="preserve"> </w:t>
      </w:r>
      <w:r w:rsidRPr="00362D2C">
        <w:rPr>
          <w:snapToGrid w:val="0"/>
        </w:rPr>
        <w:t>The workshop</w:t>
      </w:r>
      <w:r w:rsidRPr="00362D2C" w:rsidR="00586335">
        <w:rPr>
          <w:snapToGrid w:val="0"/>
        </w:rPr>
        <w:t>,</w:t>
      </w:r>
      <w:r w:rsidR="00450704">
        <w:rPr>
          <w:snapToGrid w:val="0"/>
        </w:rPr>
        <w:t xml:space="preserve"> </w:t>
      </w:r>
      <w:r w:rsidRPr="00BD019E" w:rsidR="005B072A">
        <w:rPr>
          <w:snapToGrid w:val="0"/>
        </w:rPr>
        <w:t xml:space="preserve">to be hosted by the </w:t>
      </w:r>
      <w:bookmarkStart w:id="0" w:name="_Hlk161827561"/>
      <w:r w:rsidRPr="00BD019E" w:rsidR="00A62579">
        <w:rPr>
          <w:snapToGrid w:val="0"/>
        </w:rPr>
        <w:t>Eastern Shawnee Tribe of Oklahoma</w:t>
      </w:r>
      <w:bookmarkEnd w:id="0"/>
      <w:r w:rsidRPr="00BD019E" w:rsidR="00B10F06">
        <w:rPr>
          <w:snapToGrid w:val="0"/>
        </w:rPr>
        <w:t>,</w:t>
      </w:r>
      <w:r w:rsidRPr="00BD019E" w:rsidR="00586335">
        <w:rPr>
          <w:snapToGrid w:val="0"/>
        </w:rPr>
        <w:t xml:space="preserve"> will be held</w:t>
      </w:r>
      <w:r w:rsidRPr="00BD019E" w:rsidR="005B072A">
        <w:rPr>
          <w:snapToGrid w:val="0"/>
        </w:rPr>
        <w:t xml:space="preserve"> </w:t>
      </w:r>
      <w:r w:rsidRPr="00BD019E" w:rsidR="009E7476">
        <w:rPr>
          <w:snapToGrid w:val="0"/>
        </w:rPr>
        <w:t xml:space="preserve">Wednesday, </w:t>
      </w:r>
      <w:r w:rsidRPr="00BD019E" w:rsidR="00A62579">
        <w:rPr>
          <w:snapToGrid w:val="0"/>
        </w:rPr>
        <w:t>May 15</w:t>
      </w:r>
      <w:r w:rsidRPr="00BD019E" w:rsidR="004D6554">
        <w:rPr>
          <w:snapToGrid w:val="0"/>
        </w:rPr>
        <w:t>, 2024</w:t>
      </w:r>
      <w:r w:rsidRPr="00BD019E" w:rsidR="004F35DE">
        <w:rPr>
          <w:snapToGrid w:val="0"/>
        </w:rPr>
        <w:t>,</w:t>
      </w:r>
      <w:r w:rsidRPr="00BD019E" w:rsidR="00586335">
        <w:rPr>
          <w:snapToGrid w:val="0"/>
        </w:rPr>
        <w:t xml:space="preserve"> </w:t>
      </w:r>
      <w:r w:rsidRPr="00BD019E">
        <w:rPr>
          <w:snapToGrid w:val="0"/>
        </w:rPr>
        <w:t>at</w:t>
      </w:r>
      <w:r w:rsidRPr="00BD019E" w:rsidR="002C299E">
        <w:rPr>
          <w:snapToGrid w:val="0"/>
        </w:rPr>
        <w:t xml:space="preserve"> the </w:t>
      </w:r>
      <w:r w:rsidRPr="00BD019E" w:rsidR="007D09BC">
        <w:rPr>
          <w:snapToGrid w:val="0"/>
        </w:rPr>
        <w:t>Indigo Sky Casino and Resort, 70220 E</w:t>
      </w:r>
      <w:r w:rsidR="003D465E">
        <w:rPr>
          <w:snapToGrid w:val="0"/>
        </w:rPr>
        <w:t>ast</w:t>
      </w:r>
      <w:r w:rsidRPr="00BD019E" w:rsidR="007D09BC">
        <w:rPr>
          <w:snapToGrid w:val="0"/>
        </w:rPr>
        <w:t xml:space="preserve"> H</w:t>
      </w:r>
      <w:r w:rsidR="008E75DC">
        <w:rPr>
          <w:snapToGrid w:val="0"/>
        </w:rPr>
        <w:t>WY</w:t>
      </w:r>
      <w:r w:rsidRPr="00BD019E" w:rsidR="007D09BC">
        <w:rPr>
          <w:snapToGrid w:val="0"/>
        </w:rPr>
        <w:t xml:space="preserve"> 60, Wyandotte</w:t>
      </w:r>
      <w:r w:rsidR="00730B5C">
        <w:rPr>
          <w:snapToGrid w:val="0"/>
        </w:rPr>
        <w:t>,</w:t>
      </w:r>
      <w:r w:rsidRPr="00BD019E" w:rsidR="007D09BC">
        <w:rPr>
          <w:snapToGrid w:val="0"/>
        </w:rPr>
        <w:t xml:space="preserve"> OK 74370</w:t>
      </w:r>
      <w:r w:rsidRPr="00BD019E" w:rsidR="00450704">
        <w:rPr>
          <w:snapToGrid w:val="0"/>
        </w:rPr>
        <w:t>.</w:t>
      </w:r>
      <w:r w:rsidR="00CE51A2">
        <w:rPr>
          <w:snapToGrid w:val="0"/>
        </w:rPr>
        <w:t xml:space="preserve"> </w:t>
      </w:r>
    </w:p>
    <w:p w:rsidR="00952663" w:rsidRPr="00952663" w:rsidP="00EE252B" w14:paraId="7D5E12AC" w14:textId="7E422293">
      <w:pPr>
        <w:ind w:firstLine="720"/>
        <w:rPr>
          <w:snapToGrid w:val="0"/>
        </w:rPr>
      </w:pPr>
      <w:r w:rsidRPr="00952663">
        <w:rPr>
          <w:b/>
          <w:bCs/>
          <w:snapToGrid w:val="0"/>
        </w:rPr>
        <w:t>Registration is free.</w:t>
      </w:r>
      <w:r w:rsidRPr="00952663">
        <w:rPr>
          <w:snapToGrid w:val="0"/>
        </w:rPr>
        <w:t xml:space="preserve">  To register for the workshop, please send your name, title, Tribal affiliation, and contact information, with the subject line </w:t>
      </w:r>
      <w:r w:rsidRPr="00455CF8">
        <w:rPr>
          <w:snapToGrid w:val="0"/>
        </w:rPr>
        <w:t>“</w:t>
      </w:r>
      <w:r w:rsidR="007D09BC">
        <w:rPr>
          <w:snapToGrid w:val="0"/>
        </w:rPr>
        <w:t>May</w:t>
      </w:r>
      <w:r w:rsidRPr="00455CF8" w:rsidR="00FF1FCF">
        <w:rPr>
          <w:snapToGrid w:val="0"/>
        </w:rPr>
        <w:t xml:space="preserve"> Workshop</w:t>
      </w:r>
      <w:r w:rsidRPr="00455CF8">
        <w:rPr>
          <w:snapToGrid w:val="0"/>
        </w:rPr>
        <w:t>”</w:t>
      </w:r>
      <w:r w:rsidRPr="00952663">
        <w:rPr>
          <w:snapToGrid w:val="0"/>
        </w:rPr>
        <w:t xml:space="preserve"> to </w:t>
      </w:r>
      <w:hyperlink r:id="rId7" w:history="1">
        <w:r w:rsidRPr="00FF2847" w:rsidR="007D09BC">
          <w:rPr>
            <w:rStyle w:val="Hyperlink"/>
            <w:b/>
            <w:bCs/>
            <w:snapToGrid w:val="0"/>
          </w:rPr>
          <w:t>Tribal.Events@fcc.gov</w:t>
        </w:r>
      </w:hyperlink>
      <w:r w:rsidRPr="00F57BBB">
        <w:rPr>
          <w:snapToGrid w:val="0"/>
        </w:rPr>
        <w:t>.</w:t>
      </w:r>
      <w:r w:rsidRPr="00F57BBB" w:rsidR="007D09BC">
        <w:rPr>
          <w:snapToGrid w:val="0"/>
        </w:rPr>
        <w:t xml:space="preserve"> </w:t>
      </w:r>
      <w:r w:rsidR="007D09BC">
        <w:rPr>
          <w:snapToGrid w:val="0"/>
        </w:rPr>
        <w:t xml:space="preserve"> </w:t>
      </w:r>
      <w:r w:rsidR="00DA43F3">
        <w:rPr>
          <w:snapToGrid w:val="0"/>
        </w:rPr>
        <w:t>Any q</w:t>
      </w:r>
      <w:r w:rsidRPr="00952663">
        <w:rPr>
          <w:snapToGrid w:val="0"/>
        </w:rPr>
        <w:t xml:space="preserve">uestions about the workshop may be directed to the Office of Native Affairs and Policy:  Lloyd Collier, </w:t>
      </w:r>
      <w:hyperlink r:id="rId8" w:history="1">
        <w:r w:rsidRPr="005F56DF" w:rsidR="00EB1F87">
          <w:rPr>
            <w:rStyle w:val="Hyperlink"/>
            <w:snapToGrid w:val="0"/>
          </w:rPr>
          <w:t>Lloyd.Collier@fcc.gov</w:t>
        </w:r>
      </w:hyperlink>
      <w:r w:rsidRPr="00952663">
        <w:rPr>
          <w:snapToGrid w:val="0"/>
        </w:rPr>
        <w:t xml:space="preserve"> </w:t>
      </w:r>
      <w:r w:rsidRPr="00EF307E">
        <w:rPr>
          <w:snapToGrid w:val="0"/>
        </w:rPr>
        <w:t xml:space="preserve">or </w:t>
      </w:r>
      <w:r w:rsidRPr="00EF307E" w:rsidR="00B10F06">
        <w:rPr>
          <w:snapToGrid w:val="0"/>
        </w:rPr>
        <w:t xml:space="preserve">Renee Coles, </w:t>
      </w:r>
      <w:hyperlink r:id="rId9" w:history="1">
        <w:r w:rsidRPr="00EF307E" w:rsidR="00B10F06">
          <w:rPr>
            <w:rStyle w:val="Hyperlink"/>
            <w:snapToGrid w:val="0"/>
          </w:rPr>
          <w:t>Renee.Coles@fcc.gov</w:t>
        </w:r>
      </w:hyperlink>
      <w:r w:rsidRPr="00EF307E">
        <w:rPr>
          <w:snapToGrid w:val="0"/>
        </w:rPr>
        <w:t>.</w:t>
      </w:r>
      <w:r w:rsidRPr="00952663">
        <w:rPr>
          <w:snapToGrid w:val="0"/>
        </w:rPr>
        <w:t xml:space="preserve">  Walk-ins can also be accommodated. </w:t>
      </w:r>
    </w:p>
    <w:p w:rsidR="00952663" w:rsidRPr="00952663" w:rsidP="00952663" w14:paraId="1CFF52B6" w14:textId="054DBA0A">
      <w:pPr>
        <w:ind w:firstLine="720"/>
        <w:rPr>
          <w:snapToGrid w:val="0"/>
        </w:rPr>
      </w:pPr>
      <w:r w:rsidRPr="00952663">
        <w:rPr>
          <w:snapToGrid w:val="0"/>
        </w:rPr>
        <w:t xml:space="preserve">Reasonable accommodations for people with disabilities are available upon request by sending an e-mail to: </w:t>
      </w:r>
      <w:hyperlink r:id="rId10" w:history="1">
        <w:r w:rsidRPr="00952663">
          <w:rPr>
            <w:rStyle w:val="Hyperlink"/>
            <w:snapToGrid w:val="0"/>
          </w:rPr>
          <w:t>FCC504@fcc.gov</w:t>
        </w:r>
      </w:hyperlink>
      <w:r w:rsidRPr="00952663">
        <w:rPr>
          <w:snapToGrid w:val="0"/>
        </w:rPr>
        <w:t xml:space="preserve"> or calling the Consumer and Governmental Affairs Bureau at 202-418-0530 (voice).  Include a description of the accommodation you will need and tell us how to contact you if we need more information.  Please make your request as early as possible as we may be unable to fulfill last minute requests. </w:t>
      </w:r>
    </w:p>
    <w:p w:rsidR="00952663" w:rsidRPr="00952663" w:rsidP="00952663" w14:paraId="0A14DE45" w14:textId="77777777">
      <w:pPr>
        <w:rPr>
          <w:snapToGrid w:val="0"/>
        </w:rPr>
      </w:pPr>
    </w:p>
    <w:p w:rsidR="00952663" w:rsidRPr="00952663" w:rsidP="00952663" w14:paraId="5D9FC1D9" w14:textId="77777777">
      <w:pPr>
        <w:jc w:val="center"/>
        <w:rPr>
          <w:b/>
          <w:bCs/>
          <w:snapToGrid w:val="0"/>
        </w:rPr>
      </w:pPr>
      <w:r w:rsidRPr="00952663">
        <w:rPr>
          <w:b/>
          <w:bCs/>
          <w:snapToGrid w:val="0"/>
        </w:rPr>
        <w:t>-FCC-</w:t>
      </w:r>
    </w:p>
    <w:sectPr w:rsidSect="00225FAA">
      <w:headerReference w:type="default" r:id="rId11"/>
      <w:footerReference w:type="default" r:id="rId12"/>
      <w:footnotePr>
        <w:numRestart w:val="eachSect"/>
      </w:footnotePr>
      <w:endnotePr>
        <w:numFmt w:val="decimal"/>
      </w:endnotePr>
      <w:type w:val="continuous"/>
      <w:pgSz w:w="12240" w:h="15840" w:code="1"/>
      <w:pgMar w:top="1440" w:right="1440" w:bottom="720" w:left="1440" w:header="720" w:footer="720" w:gutter="0"/>
      <w:pgBorders w:offsetFrom="page">
        <w:top w:val="single" w:sz="4" w:space="24" w:color="FFFFFF" w:themeColor="background1"/>
        <w:left w:val="single" w:sz="4" w:space="24" w:color="FFFFFF" w:themeColor="background1"/>
        <w:right w:val="single" w:sz="4" w:space="24" w:color="FFFFFF" w:themeColor="background1"/>
      </w:pgBorders>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C7C" w:rsidP="00CF2522" w14:paraId="6FD52586" w14:textId="77777777">
    <w:pPr>
      <w:pStyle w:val="Footer"/>
    </w:pPr>
    <w:r>
      <w:fldChar w:fldCharType="begin"/>
    </w:r>
    <w:r>
      <w:instrText xml:space="preserve"> PAGE   \* MERGEFORMAT </w:instrText>
    </w:r>
    <w:r>
      <w:fldChar w:fldCharType="separate"/>
    </w:r>
    <w:r w:rsidR="006826DF">
      <w:rPr>
        <w:noProof/>
      </w:rPr>
      <w:t>2</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C7C" w:rsidRPr="002D2820" w:rsidP="002D2820" w14:paraId="27CDE00B" w14:textId="10442073">
    <w:pPr>
      <w:pStyle w:val="Header"/>
      <w:pBdr>
        <w:bottom w:val="single" w:sz="4" w:space="1" w:color="auto"/>
      </w:pBdr>
      <w:tabs>
        <w:tab w:val="clear" w:pos="4680"/>
        <w:tab w:val="clear" w:pos="9360"/>
      </w:tabs>
      <w:rPr>
        <w:b/>
        <w:bCs/>
      </w:rPr>
    </w:pPr>
    <w:r>
      <w:ptab w:relativeTo="margin" w:alignment="center" w:leader="none"/>
    </w:r>
    <w:r w:rsidRPr="002D2820">
      <w:rPr>
        <w:b/>
        <w:bCs/>
      </w:rPr>
      <w:t>Federal Communications Commission</w:t>
    </w:r>
    <w:r>
      <w:ptab w:relativeTo="margin" w:alignment="right" w:leader="none"/>
    </w:r>
    <w:r w:rsidRPr="002D2820">
      <w:rPr>
        <w:b/>
        <w:bCs/>
      </w:rPr>
      <w:fldChar w:fldCharType="begin"/>
    </w:r>
    <w:r w:rsidRPr="002D2820">
      <w:rPr>
        <w:b/>
        <w:bCs/>
      </w:rPr>
      <w:instrText xml:space="preserve"> STYLEREF  "PN-DA Number"  \* MERGEFORMAT </w:instrText>
    </w:r>
    <w:r w:rsidRPr="002D2820">
      <w:rPr>
        <w:b/>
        <w:bCs/>
      </w:rPr>
      <w:fldChar w:fldCharType="separate"/>
    </w:r>
    <w:r w:rsidR="00436568">
      <w:rPr>
        <w:b/>
        <w:bCs/>
        <w:noProof/>
      </w:rPr>
      <w:t>DA 24-316</w:t>
    </w:r>
    <w:r w:rsidRPr="002D2820">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3F0CDD"/>
    <w:multiLevelType w:val="multilevel"/>
    <w:tmpl w:val="FD2C1B58"/>
    <w:lvl w:ilvl="0">
      <w:start w:val="1"/>
      <w:numFmt w:val="decimal"/>
      <w:pStyle w:val="NIList"/>
      <w:lvlText w:val="(%1)"/>
      <w:lvlJc w:val="left"/>
      <w:pPr>
        <w:tabs>
          <w:tab w:val="num" w:pos="1440"/>
        </w:tabs>
        <w:ind w:left="1080" w:hanging="360"/>
      </w:pPr>
      <w:rPr>
        <w:rFonts w:hint="default"/>
      </w:rPr>
    </w:lvl>
    <w:lvl w:ilvl="1">
      <w:start w:val="1"/>
      <w:numFmt w:val="lowerLetter"/>
      <w:pStyle w:val="NIList2"/>
      <w:lvlText w:val="(%2)"/>
      <w:lvlJc w:val="left"/>
      <w:pPr>
        <w:tabs>
          <w:tab w:val="num" w:pos="1800"/>
        </w:tabs>
        <w:ind w:left="1440" w:hanging="360"/>
      </w:pPr>
      <w:rPr>
        <w:rFonts w:hint="default"/>
      </w:rPr>
    </w:lvl>
    <w:lvl w:ilvl="2">
      <w:start w:val="1"/>
      <w:numFmt w:val="lowerRoman"/>
      <w:pStyle w:val="NIList3"/>
      <w:lvlText w:val="%3."/>
      <w:lvlJc w:val="left"/>
      <w:pPr>
        <w:tabs>
          <w:tab w:val="num" w:pos="2160"/>
        </w:tabs>
        <w:ind w:left="1800" w:hanging="360"/>
      </w:pPr>
      <w:rPr>
        <w:rFonts w:hint="default"/>
      </w:rPr>
    </w:lvl>
    <w:lvl w:ilvl="3">
      <w:start w:val="1"/>
      <w:numFmt w:val="lowerLetter"/>
      <w:pStyle w:val="NIList4"/>
      <w:lvlText w:val="%4."/>
      <w:lvlJc w:val="left"/>
      <w:pPr>
        <w:tabs>
          <w:tab w:val="num" w:pos="2520"/>
        </w:tabs>
        <w:ind w:left="2160" w:hanging="360"/>
      </w:pPr>
      <w:rPr>
        <w:rFonts w:hint="default"/>
      </w:rPr>
    </w:lvl>
    <w:lvl w:ilvl="4">
      <w:start w:val="1"/>
      <w:numFmt w:val="decimal"/>
      <w:pStyle w:val="NIList5"/>
      <w:lvlText w:val="(%5)"/>
      <w:lvlJc w:val="left"/>
      <w:pPr>
        <w:tabs>
          <w:tab w:val="num" w:pos="2880"/>
        </w:tabs>
        <w:ind w:left="2520" w:hanging="360"/>
      </w:pPr>
      <w:rPr>
        <w:rFonts w:hint="default"/>
      </w:rPr>
    </w:lvl>
    <w:lvl w:ilvl="5">
      <w:start w:val="1"/>
      <w:numFmt w:val="lowerLetter"/>
      <w:pStyle w:val="NIList6"/>
      <w:lvlText w:val="(%6)"/>
      <w:lvlJc w:val="left"/>
      <w:pPr>
        <w:tabs>
          <w:tab w:val="num" w:pos="3240"/>
        </w:tabs>
        <w:ind w:left="2880" w:hanging="360"/>
      </w:pPr>
      <w:rPr>
        <w:rFonts w:hint="default"/>
      </w:rPr>
    </w:lvl>
    <w:lvl w:ilvl="6">
      <w:start w:val="1"/>
      <w:numFmt w:val="lowerRoman"/>
      <w:pStyle w:val="NIList7"/>
      <w:lvlText w:val="(%7)"/>
      <w:lvlJc w:val="left"/>
      <w:pPr>
        <w:tabs>
          <w:tab w:val="num" w:pos="3600"/>
        </w:tabs>
        <w:ind w:left="3240" w:hanging="360"/>
      </w:pPr>
      <w:rPr>
        <w:rFonts w:hint="default"/>
      </w:rPr>
    </w:lvl>
    <w:lvl w:ilvl="7">
      <w:start w:val="1"/>
      <w:numFmt w:val="lowerLetter"/>
      <w:pStyle w:val="NIList8"/>
      <w:lvlText w:val="%8."/>
      <w:lvlJc w:val="left"/>
      <w:pPr>
        <w:tabs>
          <w:tab w:val="num" w:pos="3960"/>
        </w:tabs>
        <w:ind w:left="3600" w:hanging="360"/>
      </w:pPr>
      <w:rPr>
        <w:rFonts w:hint="default"/>
      </w:rPr>
    </w:lvl>
    <w:lvl w:ilvl="8">
      <w:start w:val="1"/>
      <w:numFmt w:val="decimal"/>
      <w:pStyle w:val="NIList9"/>
      <w:lvlText w:val="%9."/>
      <w:lvlJc w:val="left"/>
      <w:pPr>
        <w:tabs>
          <w:tab w:val="num" w:pos="4320"/>
        </w:tabs>
        <w:ind w:left="3960" w:hanging="360"/>
      </w:pPr>
      <w:rPr>
        <w:rFonts w:hint="default"/>
      </w:rPr>
    </w:lvl>
  </w:abstractNum>
  <w:abstractNum w:abstractNumId="1">
    <w:nsid w:val="24E105C4"/>
    <w:multiLevelType w:val="hybridMultilevel"/>
    <w:tmpl w:val="D3261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7E06CBB"/>
    <w:multiLevelType w:val="multilevel"/>
    <w:tmpl w:val="7764A49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A0E2263"/>
    <w:multiLevelType w:val="multilevel"/>
    <w:tmpl w:val="815C31AA"/>
    <w:lvl w:ilvl="0">
      <w:start w:val="0"/>
      <w:numFmt w:val="bullet"/>
      <w:pStyle w:val="NIBullet"/>
      <w:lvlText w:val="•"/>
      <w:lvlJc w:val="left"/>
      <w:pPr>
        <w:ind w:left="1080" w:hanging="360"/>
      </w:pPr>
      <w:rPr>
        <w:rFonts w:ascii="Calibri" w:hAnsi="Calibri" w:hint="default"/>
      </w:rPr>
    </w:lvl>
    <w:lvl w:ilvl="1">
      <w:start w:val="1"/>
      <w:numFmt w:val="bullet"/>
      <w:pStyle w:val="NIBullet2"/>
      <w:lvlText w:val="o"/>
      <w:lvlJc w:val="left"/>
      <w:pPr>
        <w:ind w:left="1440" w:hanging="360"/>
      </w:pPr>
      <w:rPr>
        <w:rFonts w:ascii="Courier New" w:hAnsi="Courier New" w:hint="default"/>
      </w:rPr>
    </w:lvl>
    <w:lvl w:ilvl="2">
      <w:start w:val="1"/>
      <w:numFmt w:val="bullet"/>
      <w:pStyle w:val="NIBullet3"/>
      <w:lvlText w:val=""/>
      <w:lvlJc w:val="left"/>
      <w:pPr>
        <w:ind w:left="1800" w:hanging="360"/>
      </w:pPr>
      <w:rPr>
        <w:rFonts w:ascii="Wingdings" w:hAnsi="Wingdings" w:hint="default"/>
      </w:rPr>
    </w:lvl>
    <w:lvl w:ilvl="3">
      <w:start w:val="1"/>
      <w:numFmt w:val="bullet"/>
      <w:pStyle w:val="NIBullet4"/>
      <w:lvlText w:val=""/>
      <w:lvlJc w:val="left"/>
      <w:pPr>
        <w:ind w:left="2160" w:hanging="360"/>
      </w:pPr>
      <w:rPr>
        <w:rFonts w:ascii="Symbol" w:hAnsi="Symbol" w:hint="default"/>
      </w:rPr>
    </w:lvl>
    <w:lvl w:ilvl="4">
      <w:start w:val="1"/>
      <w:numFmt w:val="bullet"/>
      <w:pStyle w:val="NIBullet5"/>
      <w:lvlText w:val="o"/>
      <w:lvlJc w:val="left"/>
      <w:pPr>
        <w:ind w:left="2520" w:hanging="360"/>
      </w:pPr>
      <w:rPr>
        <w:rFonts w:ascii="Courier New" w:hAnsi="Courier New" w:hint="default"/>
      </w:rPr>
    </w:lvl>
    <w:lvl w:ilvl="5">
      <w:start w:val="1"/>
      <w:numFmt w:val="bullet"/>
      <w:pStyle w:val="NIBullet6"/>
      <w:lvlText w:val=""/>
      <w:lvlJc w:val="left"/>
      <w:pPr>
        <w:ind w:left="2880" w:hanging="360"/>
      </w:pPr>
      <w:rPr>
        <w:rFonts w:ascii="Wingdings" w:hAnsi="Wingdings" w:hint="default"/>
      </w:rPr>
    </w:lvl>
    <w:lvl w:ilvl="6">
      <w:start w:val="1"/>
      <w:numFmt w:val="bullet"/>
      <w:pStyle w:val="NIBullet7"/>
      <w:lvlText w:val=""/>
      <w:lvlJc w:val="left"/>
      <w:pPr>
        <w:ind w:left="3240" w:hanging="360"/>
      </w:pPr>
      <w:rPr>
        <w:rFonts w:ascii="Symbol" w:hAnsi="Symbol" w:hint="default"/>
      </w:rPr>
    </w:lvl>
    <w:lvl w:ilvl="7">
      <w:start w:val="1"/>
      <w:numFmt w:val="bullet"/>
      <w:pStyle w:val="NIBullet8"/>
      <w:lvlText w:val="o"/>
      <w:lvlJc w:val="left"/>
      <w:pPr>
        <w:ind w:left="3600" w:hanging="360"/>
      </w:pPr>
      <w:rPr>
        <w:rFonts w:ascii="Courier New" w:hAnsi="Courier New" w:hint="default"/>
      </w:rPr>
    </w:lvl>
    <w:lvl w:ilvl="8">
      <w:start w:val="1"/>
      <w:numFmt w:val="bullet"/>
      <w:pStyle w:val="NIBullet9"/>
      <w:lvlText w:val=""/>
      <w:lvlJc w:val="left"/>
      <w:pPr>
        <w:ind w:left="3960" w:hanging="360"/>
      </w:pPr>
      <w:rPr>
        <w:rFonts w:ascii="Wingdings" w:hAnsi="Wingdings" w:hint="default"/>
      </w:rPr>
    </w:lvl>
  </w:abstractNum>
  <w:abstractNum w:abstractNumId="4">
    <w:nsid w:val="2E024E21"/>
    <w:multiLevelType w:val="multilevel"/>
    <w:tmpl w:val="5C742F5E"/>
    <w:lvl w:ilvl="0">
      <w:start w:val="1"/>
      <w:numFmt w:val="bullet"/>
      <w:pStyle w:val="ParaNumBullet"/>
      <w:lvlText w:val=""/>
      <w:lvlJc w:val="left"/>
      <w:pPr>
        <w:tabs>
          <w:tab w:val="num" w:pos="1800"/>
        </w:tabs>
        <w:ind w:left="1800" w:hanging="360"/>
      </w:pPr>
      <w:rPr>
        <w:rFonts w:ascii="Symbol" w:hAnsi="Symbol" w:hint="default"/>
      </w:rPr>
    </w:lvl>
    <w:lvl w:ilvl="1">
      <w:start w:val="1"/>
      <w:numFmt w:val="bullet"/>
      <w:pStyle w:val="ParaNumBullet2"/>
      <w:lvlText w:val="o"/>
      <w:lvlJc w:val="left"/>
      <w:pPr>
        <w:tabs>
          <w:tab w:val="num" w:pos="1872"/>
        </w:tabs>
        <w:ind w:left="2160" w:hanging="360"/>
      </w:pPr>
      <w:rPr>
        <w:rFonts w:ascii="Courier New" w:hAnsi="Courier New" w:hint="default"/>
      </w:rPr>
    </w:lvl>
    <w:lvl w:ilvl="2">
      <w:start w:val="1"/>
      <w:numFmt w:val="bullet"/>
      <w:pStyle w:val="ParaNumBullet3"/>
      <w:lvlText w:val=""/>
      <w:lvlJc w:val="left"/>
      <w:pPr>
        <w:ind w:left="2520" w:hanging="360"/>
      </w:pPr>
      <w:rPr>
        <w:rFonts w:ascii="Wingdings" w:hAnsi="Wingdings" w:hint="default"/>
      </w:rPr>
    </w:lvl>
    <w:lvl w:ilvl="3">
      <w:start w:val="1"/>
      <w:numFmt w:val="bullet"/>
      <w:pStyle w:val="ParaNumBullet4"/>
      <w:lvlText w:val=""/>
      <w:lvlJc w:val="left"/>
      <w:pPr>
        <w:ind w:left="3240" w:hanging="360"/>
      </w:pPr>
      <w:rPr>
        <w:rFonts w:ascii="Symbol" w:hAnsi="Symbol" w:hint="default"/>
      </w:rPr>
    </w:lvl>
    <w:lvl w:ilvl="4">
      <w:start w:val="1"/>
      <w:numFmt w:val="bullet"/>
      <w:pStyle w:val="ParaNumBullet5"/>
      <w:lvlText w:val="o"/>
      <w:lvlJc w:val="left"/>
      <w:pPr>
        <w:ind w:left="3960" w:hanging="360"/>
      </w:pPr>
      <w:rPr>
        <w:rFonts w:ascii="Courier New" w:hAnsi="Courier New" w:hint="default"/>
      </w:rPr>
    </w:lvl>
    <w:lvl w:ilvl="5">
      <w:start w:val="1"/>
      <w:numFmt w:val="bullet"/>
      <w:pStyle w:val="ParaNumBullet6"/>
      <w:lvlText w:val=""/>
      <w:lvlJc w:val="left"/>
      <w:pPr>
        <w:ind w:left="4320" w:hanging="360"/>
      </w:pPr>
      <w:rPr>
        <w:rFonts w:ascii="Wingdings" w:hAnsi="Wingdings" w:hint="default"/>
      </w:rPr>
    </w:lvl>
    <w:lvl w:ilvl="6">
      <w:start w:val="1"/>
      <w:numFmt w:val="bullet"/>
      <w:pStyle w:val="ParaNumBullet7"/>
      <w:lvlText w:val=""/>
      <w:lvlJc w:val="left"/>
      <w:pPr>
        <w:ind w:left="5040" w:hanging="360"/>
      </w:pPr>
      <w:rPr>
        <w:rFonts w:ascii="Symbol" w:hAnsi="Symbol" w:hint="default"/>
      </w:rPr>
    </w:lvl>
    <w:lvl w:ilvl="7">
      <w:start w:val="1"/>
      <w:numFmt w:val="bullet"/>
      <w:pStyle w:val="ParaNumBullet8"/>
      <w:lvlText w:val="o"/>
      <w:lvlJc w:val="left"/>
      <w:pPr>
        <w:ind w:left="5760" w:hanging="360"/>
      </w:pPr>
      <w:rPr>
        <w:rFonts w:ascii="Courier New" w:hAnsi="Courier New" w:hint="default"/>
      </w:rPr>
    </w:lvl>
    <w:lvl w:ilvl="8">
      <w:start w:val="1"/>
      <w:numFmt w:val="bullet"/>
      <w:pStyle w:val="ParaNumBullet9"/>
      <w:lvlText w:val=""/>
      <w:lvlJc w:val="left"/>
      <w:pPr>
        <w:ind w:left="6480" w:hanging="360"/>
      </w:pPr>
      <w:rPr>
        <w:rFonts w:ascii="Wingdings" w:hAnsi="Wingdings" w:hint="default"/>
      </w:rPr>
    </w:lvl>
  </w:abstractNum>
  <w:abstractNum w:abstractNumId="5">
    <w:nsid w:val="38FF409B"/>
    <w:multiLevelType w:val="multilevel"/>
    <w:tmpl w:val="8A903D64"/>
    <w:styleLink w:val="Appendices"/>
    <w:lvl w:ilvl="0">
      <w:start w:val="1"/>
      <w:numFmt w:val="upperLetter"/>
      <w:suff w:val="space"/>
      <w:lvlText w:val="Appendix %1: "/>
      <w:lvlJc w:val="center"/>
      <w:pPr>
        <w:ind w:left="0" w:firstLine="0"/>
      </w:pPr>
      <w:rPr>
        <w:rFonts w:hint="default"/>
      </w:rPr>
    </w:lvl>
    <w:lvl w:ilvl="1">
      <w:start w:val="1"/>
      <w:numFmt w:val="upperLetter"/>
      <w:pStyle w:val="AppendixHeading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52F57BE"/>
    <w:multiLevelType w:val="multilevel"/>
    <w:tmpl w:val="F312A238"/>
    <w:lvl w:ilvl="0">
      <w:start w:val="1"/>
      <w:numFmt w:val="decimal"/>
      <w:pStyle w:val="AttachmentParaNum"/>
      <w:lvlText w:val="%1."/>
      <w:lvlJc w:val="center"/>
      <w:pPr>
        <w:tabs>
          <w:tab w:val="num" w:pos="1440"/>
        </w:tabs>
        <w:ind w:left="0" w:firstLine="720"/>
      </w:pPr>
      <w:rPr>
        <w:rFonts w:hint="default"/>
      </w:rPr>
    </w:lvl>
    <w:lvl w:ilvl="1">
      <w:start w:val="1"/>
      <w:numFmt w:val="lowerLetter"/>
      <w:lvlText w:val="%2."/>
      <w:lvlJc w:val="left"/>
      <w:pPr>
        <w:ind w:left="0" w:firstLine="1440"/>
      </w:pPr>
      <w:rPr>
        <w:rFonts w:hint="default"/>
        <w:b w:val="0"/>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Restart w:val="1"/>
      <w:lvlText w:val="%7."/>
      <w:lvlJc w:val="left"/>
      <w:pPr>
        <w:ind w:left="4320" w:firstLine="0"/>
      </w:pPr>
      <w:rPr>
        <w:rFonts w:hint="default"/>
        <w:b w:val="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nsid w:val="464C1501"/>
    <w:multiLevelType w:val="multilevel"/>
    <w:tmpl w:val="0C78C348"/>
    <w:styleLink w:val="AttachmentList"/>
    <w:lvl w:ilvl="0">
      <w:start w:val="1"/>
      <w:numFmt w:val="upperLetter"/>
      <w:lvlText w:val="ATTACHMENT %1"/>
      <w:lvlJc w:val="center"/>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8EF4214"/>
    <w:multiLevelType w:val="multilevel"/>
    <w:tmpl w:val="70669302"/>
    <w:styleLink w:val="Style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94941A1"/>
    <w:multiLevelType w:val="multilevel"/>
    <w:tmpl w:val="5CC4427E"/>
    <w:styleLink w:val="PNOrderedList"/>
    <w:lvl w:ilvl="0">
      <w:start w:val="1"/>
      <w:numFmt w:val="decimal"/>
      <w:pStyle w:val="ParaNum"/>
      <w:lvlText w:val="%1."/>
      <w:lvlJc w:val="left"/>
      <w:pPr>
        <w:ind w:left="0" w:firstLine="720"/>
      </w:pPr>
      <w:rPr>
        <w:rFonts w:hint="default"/>
      </w:rPr>
    </w:lvl>
    <w:lvl w:ilvl="1">
      <w:start w:val="1"/>
      <w:numFmt w:val="lowerLetter"/>
      <w:pStyle w:val="ParaNumLevel2"/>
      <w:lvlText w:val="%2."/>
      <w:lvlJc w:val="left"/>
      <w:pPr>
        <w:ind w:left="1800" w:hanging="360"/>
      </w:pPr>
      <w:rPr>
        <w:rFonts w:hint="default"/>
      </w:rPr>
    </w:lvl>
    <w:lvl w:ilvl="2">
      <w:start w:val="1"/>
      <w:numFmt w:val="lowerRoman"/>
      <w:pStyle w:val="ParaNumLevel3"/>
      <w:lvlText w:val="%3."/>
      <w:lvlJc w:val="left"/>
      <w:pPr>
        <w:ind w:left="2160" w:hanging="360"/>
      </w:pPr>
      <w:rPr>
        <w:rFonts w:hint="default"/>
      </w:rPr>
    </w:lvl>
    <w:lvl w:ilvl="3">
      <w:start w:val="1"/>
      <w:numFmt w:val="decimal"/>
      <w:pStyle w:val="ParaNumLevel4"/>
      <w:lvlText w:val="(%4)"/>
      <w:lvlJc w:val="left"/>
      <w:pPr>
        <w:ind w:left="2520" w:hanging="360"/>
      </w:pPr>
      <w:rPr>
        <w:rFonts w:hint="default"/>
      </w:rPr>
    </w:lvl>
    <w:lvl w:ilvl="4">
      <w:start w:val="1"/>
      <w:numFmt w:val="lowerLetter"/>
      <w:pStyle w:val="ParaNumLevel5"/>
      <w:lvlText w:val="%5."/>
      <w:lvlJc w:val="left"/>
      <w:pPr>
        <w:ind w:left="2880" w:hanging="360"/>
      </w:pPr>
      <w:rPr>
        <w:rFonts w:hint="default"/>
      </w:rPr>
    </w:lvl>
    <w:lvl w:ilvl="5">
      <w:start w:val="1"/>
      <w:numFmt w:val="lowerRoman"/>
      <w:pStyle w:val="ParaNumLevel6"/>
      <w:lvlText w:val="%6."/>
      <w:lvlJc w:val="left"/>
      <w:pPr>
        <w:ind w:left="3240" w:hanging="360"/>
      </w:pPr>
      <w:rPr>
        <w:rFonts w:hint="default"/>
      </w:rPr>
    </w:lvl>
    <w:lvl w:ilvl="6">
      <w:start w:val="1"/>
      <w:numFmt w:val="decimal"/>
      <w:pStyle w:val="ParaNumLevel7"/>
      <w:lvlText w:val="%7."/>
      <w:lvlJc w:val="left"/>
      <w:pPr>
        <w:ind w:left="3600" w:hanging="360"/>
      </w:pPr>
      <w:rPr>
        <w:rFonts w:hint="default"/>
      </w:rPr>
    </w:lvl>
    <w:lvl w:ilvl="7">
      <w:start w:val="1"/>
      <w:numFmt w:val="lowerLetter"/>
      <w:pStyle w:val="ParaNumLevel8"/>
      <w:lvlText w:val="%8."/>
      <w:lvlJc w:val="left"/>
      <w:pPr>
        <w:tabs>
          <w:tab w:val="num" w:pos="7200"/>
        </w:tabs>
        <w:ind w:left="3960" w:hanging="360"/>
      </w:pPr>
      <w:rPr>
        <w:rFonts w:hint="default"/>
      </w:rPr>
    </w:lvl>
    <w:lvl w:ilvl="8">
      <w:start w:val="1"/>
      <w:numFmt w:val="lowerRoman"/>
      <w:pStyle w:val="ParaNumLevel9"/>
      <w:lvlText w:val="%9."/>
      <w:lvlJc w:val="left"/>
      <w:pPr>
        <w:ind w:left="4320" w:hanging="360"/>
      </w:pPr>
      <w:rPr>
        <w:rFonts w:hint="default"/>
      </w:rPr>
    </w:lvl>
  </w:abstractNum>
  <w:abstractNum w:abstractNumId="10">
    <w:nsid w:val="49C42BB6"/>
    <w:multiLevelType w:val="hybridMultilevel"/>
    <w:tmpl w:val="0204983C"/>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4E4757F"/>
    <w:multiLevelType w:val="hybridMultilevel"/>
    <w:tmpl w:val="D79AB5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53D3FE9"/>
    <w:multiLevelType w:val="multilevel"/>
    <w:tmpl w:val="8A903D64"/>
    <w:numStyleLink w:val="Appendices"/>
  </w:abstractNum>
  <w:abstractNum w:abstractNumId="13">
    <w:nsid w:val="58CF3656"/>
    <w:multiLevelType w:val="hybridMultilevel"/>
    <w:tmpl w:val="88745008"/>
    <w:lvl w:ilvl="0">
      <w:start w:val="1"/>
      <w:numFmt w:val="upperLetter"/>
      <w:pStyle w:val="Attachment"/>
      <w:lvlText w:val="Attachment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9667483"/>
    <w:multiLevelType w:val="hybridMultilevel"/>
    <w:tmpl w:val="F6723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9EE43DF"/>
    <w:multiLevelType w:val="hybridMultilevel"/>
    <w:tmpl w:val="F81A8A40"/>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B281033"/>
    <w:multiLevelType w:val="multilevel"/>
    <w:tmpl w:val="C212A1AC"/>
    <w:styleLink w:val="Style1"/>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872"/>
        </w:tabs>
        <w:ind w:left="216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8"/>
  </w:num>
  <w:num w:numId="5">
    <w:abstractNumId w:val="16"/>
  </w:num>
  <w:num w:numId="6">
    <w:abstractNumId w:val="4"/>
  </w:num>
  <w:num w:numId="7">
    <w:abstractNumId w:val="9"/>
    <w:lvlOverride w:ilvl="0">
      <w:lvl w:ilvl="0">
        <w:start w:val="1"/>
        <w:numFmt w:val="decimal"/>
        <w:pStyle w:val="ParaNum"/>
        <w:lvlText w:val="%1."/>
        <w:lvlJc w:val="left"/>
        <w:pPr>
          <w:ind w:left="0" w:firstLine="720"/>
        </w:pPr>
        <w:rPr>
          <w:rFonts w:hint="default"/>
          <w:b w:val="0"/>
        </w:rPr>
      </w:lvl>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num>
  <w:num w:numId="11">
    <w:abstractNumId w:val="14"/>
  </w:num>
  <w:num w:numId="12">
    <w:abstractNumId w:val="1"/>
  </w:num>
  <w:num w:numId="13">
    <w:abstractNumId w:val="15"/>
  </w:num>
  <w:num w:numId="14">
    <w:abstractNumId w:val="10"/>
  </w:num>
  <w:num w:numId="15">
    <w:abstractNumId w:val="7"/>
  </w:num>
  <w:num w:numId="16">
    <w:abstractNumId w:val="9"/>
  </w:num>
  <w:num w:numId="17">
    <w:abstractNumId w:val="3"/>
  </w:num>
  <w:num w:numId="18">
    <w:abstractNumId w:val="0"/>
  </w:num>
  <w:num w:numId="19">
    <w:abstractNumId w:val="11"/>
  </w:num>
  <w:num w:numId="20">
    <w:abstractNumId w:val="9"/>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stylePaneFormatFilter w:val="3808" w:allStyles="0" w:alternateStyleNames="0" w:clearFormatting="1" w:customStyles="0" w:directFormattingOnNumbering="0" w:directFormattingOnParagraphs="0" w:directFormattingOnRuns="0" w:directFormattingOnTables="1" w:headingStyles="0" w:latentStyles="0" w:numberingStyles="0" w:stylesInUse="1" w:tableStyles="0" w:top3HeadingStyles="1" w:visibleStyles="0"/>
  <w:stylePaneSortMethod w:val="name"/>
  <w:defaultTabStop w:val="720"/>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63"/>
    <w:rsid w:val="00003553"/>
    <w:rsid w:val="00015028"/>
    <w:rsid w:val="000318F4"/>
    <w:rsid w:val="00041944"/>
    <w:rsid w:val="000478C0"/>
    <w:rsid w:val="00051829"/>
    <w:rsid w:val="000539B2"/>
    <w:rsid w:val="00067098"/>
    <w:rsid w:val="00075E82"/>
    <w:rsid w:val="00091436"/>
    <w:rsid w:val="000B0A49"/>
    <w:rsid w:val="000C22C0"/>
    <w:rsid w:val="000F3DAF"/>
    <w:rsid w:val="000F46DD"/>
    <w:rsid w:val="000F78E8"/>
    <w:rsid w:val="00131C56"/>
    <w:rsid w:val="00132421"/>
    <w:rsid w:val="0013636A"/>
    <w:rsid w:val="0014233E"/>
    <w:rsid w:val="001542B2"/>
    <w:rsid w:val="001550C3"/>
    <w:rsid w:val="00155CCA"/>
    <w:rsid w:val="00156499"/>
    <w:rsid w:val="00164C9A"/>
    <w:rsid w:val="00172B14"/>
    <w:rsid w:val="001767AB"/>
    <w:rsid w:val="001861C8"/>
    <w:rsid w:val="00196B1F"/>
    <w:rsid w:val="001A1235"/>
    <w:rsid w:val="001B4277"/>
    <w:rsid w:val="001D7167"/>
    <w:rsid w:val="001E5517"/>
    <w:rsid w:val="001F2908"/>
    <w:rsid w:val="001F7DF1"/>
    <w:rsid w:val="00214C2D"/>
    <w:rsid w:val="00223F85"/>
    <w:rsid w:val="00225FAA"/>
    <w:rsid w:val="00226A7F"/>
    <w:rsid w:val="00236E44"/>
    <w:rsid w:val="0023790C"/>
    <w:rsid w:val="00240C84"/>
    <w:rsid w:val="00247407"/>
    <w:rsid w:val="00251523"/>
    <w:rsid w:val="002614EA"/>
    <w:rsid w:val="00261B77"/>
    <w:rsid w:val="00273C82"/>
    <w:rsid w:val="00293D54"/>
    <w:rsid w:val="002A04DF"/>
    <w:rsid w:val="002A1704"/>
    <w:rsid w:val="002A67D1"/>
    <w:rsid w:val="002A792E"/>
    <w:rsid w:val="002C0237"/>
    <w:rsid w:val="002C0B42"/>
    <w:rsid w:val="002C2996"/>
    <w:rsid w:val="002C299E"/>
    <w:rsid w:val="002D2820"/>
    <w:rsid w:val="002E3B1E"/>
    <w:rsid w:val="002E4BD7"/>
    <w:rsid w:val="002F42E3"/>
    <w:rsid w:val="002F7F41"/>
    <w:rsid w:val="003030F1"/>
    <w:rsid w:val="003064A1"/>
    <w:rsid w:val="003073D2"/>
    <w:rsid w:val="003076A5"/>
    <w:rsid w:val="00312EF4"/>
    <w:rsid w:val="00316992"/>
    <w:rsid w:val="0034007E"/>
    <w:rsid w:val="003406EE"/>
    <w:rsid w:val="00352190"/>
    <w:rsid w:val="0035462F"/>
    <w:rsid w:val="00357B2D"/>
    <w:rsid w:val="003612AC"/>
    <w:rsid w:val="00362D2C"/>
    <w:rsid w:val="00365B2E"/>
    <w:rsid w:val="003725BE"/>
    <w:rsid w:val="0037295F"/>
    <w:rsid w:val="00375BA4"/>
    <w:rsid w:val="00382121"/>
    <w:rsid w:val="00387261"/>
    <w:rsid w:val="0039134A"/>
    <w:rsid w:val="003929F4"/>
    <w:rsid w:val="00396388"/>
    <w:rsid w:val="003B644B"/>
    <w:rsid w:val="003D465E"/>
    <w:rsid w:val="003F5714"/>
    <w:rsid w:val="00411100"/>
    <w:rsid w:val="00411BCA"/>
    <w:rsid w:val="0042444D"/>
    <w:rsid w:val="00430CC0"/>
    <w:rsid w:val="004334F8"/>
    <w:rsid w:val="00436568"/>
    <w:rsid w:val="0044359B"/>
    <w:rsid w:val="00450704"/>
    <w:rsid w:val="00455CF8"/>
    <w:rsid w:val="00455E95"/>
    <w:rsid w:val="00462D0C"/>
    <w:rsid w:val="00463219"/>
    <w:rsid w:val="00487B4C"/>
    <w:rsid w:val="00496D55"/>
    <w:rsid w:val="004A1865"/>
    <w:rsid w:val="004A63A5"/>
    <w:rsid w:val="004B6F8F"/>
    <w:rsid w:val="004C48B5"/>
    <w:rsid w:val="004D601B"/>
    <w:rsid w:val="004D6554"/>
    <w:rsid w:val="004E11BB"/>
    <w:rsid w:val="004E4FEC"/>
    <w:rsid w:val="004F208F"/>
    <w:rsid w:val="004F35DE"/>
    <w:rsid w:val="004F57B9"/>
    <w:rsid w:val="00504F49"/>
    <w:rsid w:val="00516CBD"/>
    <w:rsid w:val="0052624B"/>
    <w:rsid w:val="00526E33"/>
    <w:rsid w:val="00535AA6"/>
    <w:rsid w:val="00536560"/>
    <w:rsid w:val="00556B3E"/>
    <w:rsid w:val="00562978"/>
    <w:rsid w:val="005635E6"/>
    <w:rsid w:val="00571A17"/>
    <w:rsid w:val="00575C92"/>
    <w:rsid w:val="00577929"/>
    <w:rsid w:val="00577B50"/>
    <w:rsid w:val="00586335"/>
    <w:rsid w:val="00592D3A"/>
    <w:rsid w:val="005972EE"/>
    <w:rsid w:val="005A294C"/>
    <w:rsid w:val="005A3971"/>
    <w:rsid w:val="005B0430"/>
    <w:rsid w:val="005B072A"/>
    <w:rsid w:val="005D50B1"/>
    <w:rsid w:val="005E3CC6"/>
    <w:rsid w:val="005F56DF"/>
    <w:rsid w:val="006157F7"/>
    <w:rsid w:val="006164B4"/>
    <w:rsid w:val="006239ED"/>
    <w:rsid w:val="00627793"/>
    <w:rsid w:val="00656B94"/>
    <w:rsid w:val="006649C3"/>
    <w:rsid w:val="006826DF"/>
    <w:rsid w:val="00683BD0"/>
    <w:rsid w:val="00690C95"/>
    <w:rsid w:val="0069437B"/>
    <w:rsid w:val="00696CA3"/>
    <w:rsid w:val="006B6277"/>
    <w:rsid w:val="006B784D"/>
    <w:rsid w:val="006C1D37"/>
    <w:rsid w:val="006D5415"/>
    <w:rsid w:val="006E0448"/>
    <w:rsid w:val="006E0940"/>
    <w:rsid w:val="006E6C6E"/>
    <w:rsid w:val="006E7AB8"/>
    <w:rsid w:val="006F40E2"/>
    <w:rsid w:val="007021B7"/>
    <w:rsid w:val="00706842"/>
    <w:rsid w:val="00730531"/>
    <w:rsid w:val="00730B5C"/>
    <w:rsid w:val="00737153"/>
    <w:rsid w:val="00741B5C"/>
    <w:rsid w:val="00746A0F"/>
    <w:rsid w:val="00750A3C"/>
    <w:rsid w:val="00751414"/>
    <w:rsid w:val="007613A5"/>
    <w:rsid w:val="00764F10"/>
    <w:rsid w:val="0076556C"/>
    <w:rsid w:val="007762C1"/>
    <w:rsid w:val="00777CC7"/>
    <w:rsid w:val="007A4D1B"/>
    <w:rsid w:val="007B2620"/>
    <w:rsid w:val="007C6389"/>
    <w:rsid w:val="007D09BC"/>
    <w:rsid w:val="007E57A6"/>
    <w:rsid w:val="007E7A50"/>
    <w:rsid w:val="008003C4"/>
    <w:rsid w:val="00817767"/>
    <w:rsid w:val="00824A17"/>
    <w:rsid w:val="00825681"/>
    <w:rsid w:val="00845C3D"/>
    <w:rsid w:val="00850DFC"/>
    <w:rsid w:val="00855B0D"/>
    <w:rsid w:val="008835A2"/>
    <w:rsid w:val="008A6142"/>
    <w:rsid w:val="008B149A"/>
    <w:rsid w:val="008B17AE"/>
    <w:rsid w:val="008B540C"/>
    <w:rsid w:val="008B7E01"/>
    <w:rsid w:val="008C1C6B"/>
    <w:rsid w:val="008C311C"/>
    <w:rsid w:val="008C525D"/>
    <w:rsid w:val="008D0685"/>
    <w:rsid w:val="008E0ECD"/>
    <w:rsid w:val="008E3ADB"/>
    <w:rsid w:val="008E75DC"/>
    <w:rsid w:val="008F4E87"/>
    <w:rsid w:val="008F58DC"/>
    <w:rsid w:val="00924C6A"/>
    <w:rsid w:val="00924F65"/>
    <w:rsid w:val="00925458"/>
    <w:rsid w:val="009314D2"/>
    <w:rsid w:val="00933168"/>
    <w:rsid w:val="00940D1E"/>
    <w:rsid w:val="00952663"/>
    <w:rsid w:val="00957713"/>
    <w:rsid w:val="00965A0B"/>
    <w:rsid w:val="009754CF"/>
    <w:rsid w:val="00982F9A"/>
    <w:rsid w:val="00991AD7"/>
    <w:rsid w:val="009A04F3"/>
    <w:rsid w:val="009B6C05"/>
    <w:rsid w:val="009C2AC7"/>
    <w:rsid w:val="009D3B21"/>
    <w:rsid w:val="009E05AC"/>
    <w:rsid w:val="009E15F0"/>
    <w:rsid w:val="009E2FEC"/>
    <w:rsid w:val="009E4814"/>
    <w:rsid w:val="009E7476"/>
    <w:rsid w:val="00A06CC9"/>
    <w:rsid w:val="00A116B0"/>
    <w:rsid w:val="00A14E08"/>
    <w:rsid w:val="00A23AFB"/>
    <w:rsid w:val="00A25733"/>
    <w:rsid w:val="00A42B77"/>
    <w:rsid w:val="00A542A2"/>
    <w:rsid w:val="00A54684"/>
    <w:rsid w:val="00A611E4"/>
    <w:rsid w:val="00A616B4"/>
    <w:rsid w:val="00A62579"/>
    <w:rsid w:val="00A702F8"/>
    <w:rsid w:val="00A917BB"/>
    <w:rsid w:val="00A9415E"/>
    <w:rsid w:val="00AB2D06"/>
    <w:rsid w:val="00AC5267"/>
    <w:rsid w:val="00AD1BBD"/>
    <w:rsid w:val="00AD338D"/>
    <w:rsid w:val="00AE0C8B"/>
    <w:rsid w:val="00AF44B6"/>
    <w:rsid w:val="00B016AF"/>
    <w:rsid w:val="00B10CEE"/>
    <w:rsid w:val="00B10F06"/>
    <w:rsid w:val="00B126DC"/>
    <w:rsid w:val="00B12A7C"/>
    <w:rsid w:val="00B14032"/>
    <w:rsid w:val="00B43808"/>
    <w:rsid w:val="00B472C5"/>
    <w:rsid w:val="00B81782"/>
    <w:rsid w:val="00B9311D"/>
    <w:rsid w:val="00BA0B7C"/>
    <w:rsid w:val="00BA1FAA"/>
    <w:rsid w:val="00BA795D"/>
    <w:rsid w:val="00BB234C"/>
    <w:rsid w:val="00BB4646"/>
    <w:rsid w:val="00BC4725"/>
    <w:rsid w:val="00BD019E"/>
    <w:rsid w:val="00BD4A0F"/>
    <w:rsid w:val="00BF20A1"/>
    <w:rsid w:val="00BF36B7"/>
    <w:rsid w:val="00BF76A5"/>
    <w:rsid w:val="00C12032"/>
    <w:rsid w:val="00C164EF"/>
    <w:rsid w:val="00C16543"/>
    <w:rsid w:val="00C20CC0"/>
    <w:rsid w:val="00C21E9B"/>
    <w:rsid w:val="00C330A1"/>
    <w:rsid w:val="00C420B5"/>
    <w:rsid w:val="00C4439D"/>
    <w:rsid w:val="00C4584C"/>
    <w:rsid w:val="00C50E0B"/>
    <w:rsid w:val="00C77047"/>
    <w:rsid w:val="00C836D1"/>
    <w:rsid w:val="00CA1788"/>
    <w:rsid w:val="00CB0A1F"/>
    <w:rsid w:val="00CB0D93"/>
    <w:rsid w:val="00CB3C4C"/>
    <w:rsid w:val="00CD7413"/>
    <w:rsid w:val="00CE19DA"/>
    <w:rsid w:val="00CE51A2"/>
    <w:rsid w:val="00CF2522"/>
    <w:rsid w:val="00D12C7D"/>
    <w:rsid w:val="00D13C04"/>
    <w:rsid w:val="00D16157"/>
    <w:rsid w:val="00D17812"/>
    <w:rsid w:val="00D2079D"/>
    <w:rsid w:val="00D21E25"/>
    <w:rsid w:val="00D27F77"/>
    <w:rsid w:val="00D327B4"/>
    <w:rsid w:val="00D35DA8"/>
    <w:rsid w:val="00D41E20"/>
    <w:rsid w:val="00D51C7C"/>
    <w:rsid w:val="00D67632"/>
    <w:rsid w:val="00D77B52"/>
    <w:rsid w:val="00DA0606"/>
    <w:rsid w:val="00DA0949"/>
    <w:rsid w:val="00DA43F3"/>
    <w:rsid w:val="00DA696B"/>
    <w:rsid w:val="00DB5E3F"/>
    <w:rsid w:val="00DB6C31"/>
    <w:rsid w:val="00DC052C"/>
    <w:rsid w:val="00DC0B77"/>
    <w:rsid w:val="00DC402A"/>
    <w:rsid w:val="00DF236A"/>
    <w:rsid w:val="00DF421D"/>
    <w:rsid w:val="00E10183"/>
    <w:rsid w:val="00E1366A"/>
    <w:rsid w:val="00E13E68"/>
    <w:rsid w:val="00E16FBB"/>
    <w:rsid w:val="00E52C27"/>
    <w:rsid w:val="00E53501"/>
    <w:rsid w:val="00E62041"/>
    <w:rsid w:val="00E63ACB"/>
    <w:rsid w:val="00E67047"/>
    <w:rsid w:val="00E747BD"/>
    <w:rsid w:val="00E776C5"/>
    <w:rsid w:val="00E873F8"/>
    <w:rsid w:val="00E91DEC"/>
    <w:rsid w:val="00E96E61"/>
    <w:rsid w:val="00EA030C"/>
    <w:rsid w:val="00EA3719"/>
    <w:rsid w:val="00EB1424"/>
    <w:rsid w:val="00EB1F87"/>
    <w:rsid w:val="00EB2563"/>
    <w:rsid w:val="00EB79F1"/>
    <w:rsid w:val="00EC4927"/>
    <w:rsid w:val="00EC5952"/>
    <w:rsid w:val="00EE0ACA"/>
    <w:rsid w:val="00EE252B"/>
    <w:rsid w:val="00EE4619"/>
    <w:rsid w:val="00EE73A4"/>
    <w:rsid w:val="00EF307E"/>
    <w:rsid w:val="00EF52FF"/>
    <w:rsid w:val="00F0224A"/>
    <w:rsid w:val="00F23861"/>
    <w:rsid w:val="00F31188"/>
    <w:rsid w:val="00F3140C"/>
    <w:rsid w:val="00F3255A"/>
    <w:rsid w:val="00F35621"/>
    <w:rsid w:val="00F5021E"/>
    <w:rsid w:val="00F57BBB"/>
    <w:rsid w:val="00F66368"/>
    <w:rsid w:val="00F73C38"/>
    <w:rsid w:val="00F775F4"/>
    <w:rsid w:val="00F85275"/>
    <w:rsid w:val="00F9028D"/>
    <w:rsid w:val="00F967D3"/>
    <w:rsid w:val="00FA73A4"/>
    <w:rsid w:val="00FB5F34"/>
    <w:rsid w:val="00FC2E3A"/>
    <w:rsid w:val="00FE384F"/>
    <w:rsid w:val="00FE50DD"/>
    <w:rsid w:val="00FF0975"/>
    <w:rsid w:val="00FF1FCF"/>
    <w:rsid w:val="00FF2847"/>
    <w:rsid w:val="24C44D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D8F35AB"/>
  <w15:chartTrackingRefBased/>
  <w15:docId w15:val="{97A9210E-F167-437A-9A31-788FB394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8" w:unhideWhenUsed="1" w:qFormat="1"/>
    <w:lsdException w:name="heading 7" w:semiHidden="1" w:uiPriority="98" w:unhideWhenUsed="1" w:qFormat="1"/>
    <w:lsdException w:name="heading 8" w:semiHidden="1" w:uiPriority="98" w:unhideWhenUsed="1" w:qFormat="1"/>
    <w:lsdException w:name="heading 9"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6EE"/>
    <w:pPr>
      <w:spacing w:after="120"/>
    </w:pPr>
    <w:rPr>
      <w:sz w:val="24"/>
    </w:rPr>
  </w:style>
  <w:style w:type="paragraph" w:styleId="Heading1">
    <w:name w:val="heading 1"/>
    <w:basedOn w:val="Normal"/>
    <w:next w:val="Normal"/>
    <w:link w:val="Heading1Char"/>
    <w:qFormat/>
    <w:rsid w:val="00AF44B6"/>
    <w:pPr>
      <w:keepNext/>
      <w:numPr>
        <w:numId w:val="3"/>
      </w:numPr>
      <w:suppressAutoHyphens/>
      <w:outlineLvl w:val="0"/>
    </w:pPr>
    <w:rPr>
      <w:b/>
      <w:caps/>
    </w:rPr>
  </w:style>
  <w:style w:type="paragraph" w:styleId="Heading2">
    <w:name w:val="heading 2"/>
    <w:basedOn w:val="Normal"/>
    <w:next w:val="Normal"/>
    <w:link w:val="Heading2Char"/>
    <w:qFormat/>
    <w:rsid w:val="00AF44B6"/>
    <w:pPr>
      <w:keepNext/>
      <w:numPr>
        <w:ilvl w:val="1"/>
        <w:numId w:val="3"/>
      </w:numPr>
      <w:outlineLvl w:val="1"/>
    </w:pPr>
    <w:rPr>
      <w:b/>
    </w:rPr>
  </w:style>
  <w:style w:type="paragraph" w:styleId="Heading3">
    <w:name w:val="heading 3"/>
    <w:basedOn w:val="Normal"/>
    <w:next w:val="Normal"/>
    <w:link w:val="Heading3Char"/>
    <w:qFormat/>
    <w:rsid w:val="00AF44B6"/>
    <w:pPr>
      <w:numPr>
        <w:ilvl w:val="2"/>
        <w:numId w:val="3"/>
      </w:numPr>
      <w:tabs>
        <w:tab w:val="left" w:pos="2160"/>
      </w:tabs>
      <w:outlineLvl w:val="2"/>
    </w:pPr>
    <w:rPr>
      <w:b/>
    </w:rPr>
  </w:style>
  <w:style w:type="paragraph" w:styleId="Heading4">
    <w:name w:val="heading 4"/>
    <w:basedOn w:val="Normal"/>
    <w:next w:val="Normal"/>
    <w:link w:val="Heading4Char"/>
    <w:qFormat/>
    <w:rsid w:val="00AF44B6"/>
    <w:pPr>
      <w:numPr>
        <w:ilvl w:val="3"/>
        <w:numId w:val="3"/>
      </w:numPr>
      <w:tabs>
        <w:tab w:val="left" w:pos="2880"/>
      </w:tabs>
      <w:outlineLvl w:val="3"/>
    </w:pPr>
    <w:rPr>
      <w:b/>
    </w:rPr>
  </w:style>
  <w:style w:type="paragraph" w:styleId="Heading5">
    <w:name w:val="heading 5"/>
    <w:basedOn w:val="Normal"/>
    <w:next w:val="Normal"/>
    <w:link w:val="Heading5Char"/>
    <w:qFormat/>
    <w:rsid w:val="00AF44B6"/>
    <w:pPr>
      <w:numPr>
        <w:ilvl w:val="4"/>
        <w:numId w:val="3"/>
      </w:numPr>
      <w:tabs>
        <w:tab w:val="left" w:pos="3600"/>
      </w:tabs>
      <w:suppressAutoHyphens/>
      <w:outlineLvl w:val="4"/>
    </w:pPr>
    <w:rPr>
      <w:b/>
    </w:rPr>
  </w:style>
  <w:style w:type="paragraph" w:styleId="Heading6">
    <w:name w:val="heading 6"/>
    <w:basedOn w:val="Normal"/>
    <w:next w:val="Normal"/>
    <w:link w:val="Heading6Char"/>
    <w:uiPriority w:val="95"/>
    <w:qFormat/>
    <w:rsid w:val="00AF44B6"/>
    <w:pPr>
      <w:numPr>
        <w:ilvl w:val="5"/>
        <w:numId w:val="3"/>
      </w:numPr>
      <w:tabs>
        <w:tab w:val="left" w:pos="4320"/>
      </w:tabs>
      <w:outlineLvl w:val="5"/>
    </w:pPr>
    <w:rPr>
      <w:b/>
    </w:rPr>
  </w:style>
  <w:style w:type="paragraph" w:styleId="Heading7">
    <w:name w:val="heading 7"/>
    <w:basedOn w:val="Normal"/>
    <w:next w:val="Normal"/>
    <w:link w:val="Heading7Char"/>
    <w:uiPriority w:val="95"/>
    <w:qFormat/>
    <w:rsid w:val="00AF44B6"/>
    <w:pPr>
      <w:numPr>
        <w:ilvl w:val="6"/>
        <w:numId w:val="3"/>
      </w:numPr>
      <w:tabs>
        <w:tab w:val="left" w:pos="5040"/>
      </w:tabs>
      <w:outlineLvl w:val="6"/>
    </w:pPr>
    <w:rPr>
      <w:b/>
    </w:rPr>
  </w:style>
  <w:style w:type="paragraph" w:styleId="Heading8">
    <w:name w:val="heading 8"/>
    <w:basedOn w:val="Normal"/>
    <w:next w:val="Normal"/>
    <w:link w:val="Heading8Char"/>
    <w:uiPriority w:val="95"/>
    <w:qFormat/>
    <w:rsid w:val="00AF44B6"/>
    <w:pPr>
      <w:numPr>
        <w:ilvl w:val="7"/>
        <w:numId w:val="3"/>
      </w:numPr>
      <w:tabs>
        <w:tab w:val="left" w:pos="5760"/>
      </w:tabs>
      <w:outlineLvl w:val="7"/>
    </w:pPr>
    <w:rPr>
      <w:b/>
    </w:rPr>
  </w:style>
  <w:style w:type="paragraph" w:styleId="Heading9">
    <w:name w:val="heading 9"/>
    <w:basedOn w:val="Normal"/>
    <w:next w:val="Normal"/>
    <w:link w:val="Heading9Char"/>
    <w:uiPriority w:val="95"/>
    <w:qFormat/>
    <w:rsid w:val="00AF44B6"/>
    <w:pPr>
      <w:numPr>
        <w:ilvl w:val="8"/>
        <w:numId w:val="3"/>
      </w:numPr>
      <w:tabs>
        <w:tab w:val="left" w:pos="648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semiHidden/>
    <w:rsid w:val="00AF44B6"/>
    <w:rPr>
      <w:rFonts w:ascii="Calibri" w:hAnsi="Calibri"/>
    </w:rPr>
  </w:style>
  <w:style w:type="paragraph" w:customStyle="1" w:styleId="TitleCenteredBold">
    <w:name w:val="Title Centered Bold"/>
    <w:basedOn w:val="Normal"/>
    <w:next w:val="Normal"/>
    <w:uiPriority w:val="99"/>
    <w:semiHidden/>
    <w:rsid w:val="00AF44B6"/>
    <w:pPr>
      <w:suppressAutoHyphens/>
      <w:spacing w:after="0"/>
      <w:jc w:val="center"/>
    </w:pPr>
    <w:rPr>
      <w:b/>
    </w:rPr>
  </w:style>
  <w:style w:type="paragraph" w:styleId="Header">
    <w:name w:val="header"/>
    <w:basedOn w:val="Normal"/>
    <w:link w:val="HeaderChar"/>
    <w:uiPriority w:val="99"/>
    <w:unhideWhenUsed/>
    <w:rsid w:val="003064A1"/>
    <w:pPr>
      <w:tabs>
        <w:tab w:val="center" w:pos="4680"/>
        <w:tab w:val="right" w:pos="9360"/>
      </w:tabs>
      <w:spacing w:after="0"/>
    </w:pPr>
  </w:style>
  <w:style w:type="numbering" w:customStyle="1" w:styleId="Appendices">
    <w:name w:val="Appendices"/>
    <w:uiPriority w:val="99"/>
    <w:rsid w:val="00F73C38"/>
    <w:pPr>
      <w:numPr>
        <w:numId w:val="1"/>
      </w:numPr>
    </w:pPr>
  </w:style>
  <w:style w:type="paragraph" w:customStyle="1" w:styleId="TitleCAPSCenteredBold">
    <w:name w:val="Title CAPS Centered Bold"/>
    <w:basedOn w:val="TitleCenteredBold"/>
    <w:next w:val="Normal"/>
    <w:uiPriority w:val="96"/>
    <w:qFormat/>
    <w:rsid w:val="00AF44B6"/>
    <w:rPr>
      <w:caps/>
    </w:rPr>
  </w:style>
  <w:style w:type="paragraph" w:customStyle="1" w:styleId="Appendix">
    <w:name w:val="Appendix"/>
    <w:basedOn w:val="TitleCAPSCenteredBold"/>
    <w:next w:val="NormalIndent"/>
    <w:qFormat/>
    <w:rsid w:val="00CF2522"/>
    <w:pPr>
      <w:spacing w:after="120"/>
    </w:pPr>
  </w:style>
  <w:style w:type="paragraph" w:styleId="NormalIndent">
    <w:name w:val="Normal Indent"/>
    <w:basedOn w:val="Normal"/>
    <w:qFormat/>
    <w:rsid w:val="00AF44B6"/>
    <w:pPr>
      <w:ind w:firstLine="720"/>
    </w:pPr>
  </w:style>
  <w:style w:type="paragraph" w:customStyle="1" w:styleId="TitleCenteredCapsBoldUnderline">
    <w:name w:val="Title Centered Caps Bold Underline"/>
    <w:basedOn w:val="Normal"/>
    <w:next w:val="Normal"/>
    <w:uiPriority w:val="99"/>
    <w:semiHidden/>
    <w:qFormat/>
    <w:rsid w:val="00AF44B6"/>
    <w:pPr>
      <w:jc w:val="center"/>
    </w:pPr>
    <w:rPr>
      <w:rFonts w:eastAsia="Calibri"/>
      <w:b/>
      <w:bCs/>
      <w:caps/>
      <w:snapToGrid w:val="0"/>
      <w:u w:val="single"/>
    </w:rPr>
  </w:style>
  <w:style w:type="paragraph" w:customStyle="1" w:styleId="Attachment">
    <w:name w:val="Attachment"/>
    <w:basedOn w:val="TitleCenteredCapsBoldUnderline"/>
    <w:next w:val="Normal"/>
    <w:uiPriority w:val="99"/>
    <w:semiHidden/>
    <w:qFormat/>
    <w:rsid w:val="00C4439D"/>
    <w:pPr>
      <w:numPr>
        <w:numId w:val="10"/>
      </w:numPr>
      <w:spacing w:after="0"/>
    </w:pPr>
    <w:rPr>
      <w:u w:val="none"/>
    </w:rPr>
  </w:style>
  <w:style w:type="character" w:styleId="CommentReference">
    <w:name w:val="annotation reference"/>
    <w:uiPriority w:val="99"/>
    <w:semiHidden/>
    <w:rsid w:val="00AF44B6"/>
    <w:rPr>
      <w:sz w:val="16"/>
      <w:szCs w:val="16"/>
    </w:rPr>
  </w:style>
  <w:style w:type="paragraph" w:styleId="CommentText">
    <w:name w:val="annotation text"/>
    <w:basedOn w:val="Normal"/>
    <w:link w:val="CommentTextChar"/>
    <w:uiPriority w:val="99"/>
    <w:semiHidden/>
    <w:rsid w:val="00AF44B6"/>
    <w:rPr>
      <w:sz w:val="20"/>
    </w:rPr>
  </w:style>
  <w:style w:type="character" w:customStyle="1" w:styleId="CommentTextChar">
    <w:name w:val="Comment Text Char"/>
    <w:link w:val="CommentText"/>
    <w:uiPriority w:val="99"/>
    <w:semiHidden/>
    <w:rsid w:val="00AF44B6"/>
    <w:rPr>
      <w:rFonts w:ascii="Calibri" w:eastAsia="Times New Roman" w:hAnsi="Calibri"/>
      <w:snapToGrid w:val="0"/>
      <w:kern w:val="28"/>
    </w:rPr>
  </w:style>
  <w:style w:type="paragraph" w:styleId="CommentSubject">
    <w:name w:val="annotation subject"/>
    <w:basedOn w:val="CommentText"/>
    <w:next w:val="CommentText"/>
    <w:link w:val="CommentSubjectChar"/>
    <w:uiPriority w:val="99"/>
    <w:semiHidden/>
    <w:rsid w:val="00AF44B6"/>
    <w:rPr>
      <w:b/>
      <w:bCs/>
    </w:rPr>
  </w:style>
  <w:style w:type="character" w:customStyle="1" w:styleId="CommentSubjectChar">
    <w:name w:val="Comment Subject Char"/>
    <w:link w:val="CommentSubject"/>
    <w:uiPriority w:val="99"/>
    <w:semiHidden/>
    <w:rsid w:val="00AF44B6"/>
    <w:rPr>
      <w:rFonts w:ascii="Calibri" w:eastAsia="Times New Roman" w:hAnsi="Calibri"/>
      <w:b/>
      <w:bCs/>
      <w:snapToGrid w:val="0"/>
      <w:kern w:val="28"/>
    </w:rPr>
  </w:style>
  <w:style w:type="character" w:customStyle="1" w:styleId="HeaderChar">
    <w:name w:val="Header Char"/>
    <w:basedOn w:val="DefaultParagraphFont"/>
    <w:link w:val="Header"/>
    <w:uiPriority w:val="99"/>
    <w:rsid w:val="003064A1"/>
    <w:rPr>
      <w:rFonts w:ascii="Calibri" w:eastAsia="Times New Roman" w:hAnsi="Calibri"/>
      <w:snapToGrid w:val="0"/>
      <w:kern w:val="28"/>
      <w:sz w:val="22"/>
    </w:rPr>
  </w:style>
  <w:style w:type="character" w:styleId="EndnoteReference">
    <w:name w:val="endnote reference"/>
    <w:semiHidden/>
    <w:rsid w:val="00AF44B6"/>
    <w:rPr>
      <w:vertAlign w:val="superscript"/>
    </w:rPr>
  </w:style>
  <w:style w:type="paragraph" w:styleId="EndnoteText">
    <w:name w:val="endnote text"/>
    <w:basedOn w:val="Normal"/>
    <w:link w:val="EndnoteTextChar"/>
    <w:semiHidden/>
    <w:rsid w:val="00AF44B6"/>
    <w:rPr>
      <w:sz w:val="20"/>
    </w:rPr>
  </w:style>
  <w:style w:type="character" w:customStyle="1" w:styleId="EndnoteTextChar">
    <w:name w:val="Endnote Text Char"/>
    <w:basedOn w:val="DefaultParagraphFont"/>
    <w:link w:val="EndnoteText"/>
    <w:semiHidden/>
    <w:rsid w:val="00AF44B6"/>
    <w:rPr>
      <w:rFonts w:ascii="Calibri" w:eastAsia="Times New Roman" w:hAnsi="Calibri"/>
      <w:snapToGrid w:val="0"/>
      <w:kern w:val="28"/>
    </w:rPr>
  </w:style>
  <w:style w:type="paragraph" w:styleId="Footer">
    <w:name w:val="footer"/>
    <w:basedOn w:val="Normal"/>
    <w:link w:val="FooterChar"/>
    <w:uiPriority w:val="99"/>
    <w:semiHidden/>
    <w:rsid w:val="00AF44B6"/>
    <w:pPr>
      <w:jc w:val="center"/>
    </w:pPr>
  </w:style>
  <w:style w:type="character" w:customStyle="1" w:styleId="FooterChar">
    <w:name w:val="Footer Char"/>
    <w:link w:val="Footer"/>
    <w:uiPriority w:val="99"/>
    <w:semiHidden/>
    <w:rsid w:val="00AF44B6"/>
    <w:rPr>
      <w:rFonts w:ascii="Calibri" w:eastAsia="Times New Roman" w:hAnsi="Calibri"/>
      <w:snapToGrid w:val="0"/>
      <w:kern w:val="28"/>
      <w:sz w:val="22"/>
    </w:rPr>
  </w:style>
  <w:style w:type="character" w:styleId="FootnoteReference">
    <w:name w:val="footnote reference"/>
    <w:uiPriority w:val="99"/>
    <w:semiHidden/>
    <w:rsid w:val="006649C3"/>
    <w:rPr>
      <w:rFonts w:ascii="Times New Roman" w:hAnsi="Times New Roman"/>
      <w:dstrike w:val="0"/>
      <w:color w:val="auto"/>
      <w:sz w:val="20"/>
      <w:vertAlign w:val="superscript"/>
    </w:rPr>
  </w:style>
  <w:style w:type="character" w:customStyle="1" w:styleId="FootnoteReferenceNECG">
    <w:name w:val="Footnote Reference(NECG)"/>
    <w:uiPriority w:val="99"/>
    <w:semiHidden/>
    <w:rsid w:val="006649C3"/>
    <w:rPr>
      <w:rFonts w:ascii="Times New Roman" w:hAnsi="Times New Roman"/>
      <w:dstrike w:val="0"/>
      <w:color w:val="auto"/>
      <w:sz w:val="20"/>
      <w:vertAlign w:val="superscript"/>
    </w:rPr>
  </w:style>
  <w:style w:type="paragraph" w:styleId="FootnoteText">
    <w:name w:val="footnote text"/>
    <w:basedOn w:val="Normal"/>
    <w:link w:val="FootnoteTextChar"/>
    <w:uiPriority w:val="99"/>
    <w:semiHidden/>
    <w:rsid w:val="006649C3"/>
    <w:rPr>
      <w:sz w:val="20"/>
    </w:rPr>
  </w:style>
  <w:style w:type="character" w:customStyle="1" w:styleId="FootnoteTextChar">
    <w:name w:val="Footnote Text Char"/>
    <w:link w:val="FootnoteText"/>
    <w:uiPriority w:val="99"/>
    <w:semiHidden/>
    <w:rsid w:val="006649C3"/>
    <w:rPr>
      <w:sz w:val="20"/>
    </w:rPr>
  </w:style>
  <w:style w:type="paragraph" w:customStyle="1" w:styleId="FootnoteTextFCC">
    <w:name w:val="Footnote Text FCC"/>
    <w:basedOn w:val="Normal"/>
    <w:uiPriority w:val="99"/>
    <w:semiHidden/>
    <w:rsid w:val="006649C3"/>
    <w:rPr>
      <w:sz w:val="20"/>
    </w:rPr>
  </w:style>
  <w:style w:type="character" w:customStyle="1" w:styleId="Heading1Char">
    <w:name w:val="Heading 1 Char"/>
    <w:basedOn w:val="DefaultParagraphFont"/>
    <w:link w:val="Heading1"/>
    <w:rsid w:val="00AF44B6"/>
    <w:rPr>
      <w:b/>
      <w:caps/>
    </w:rPr>
  </w:style>
  <w:style w:type="character" w:customStyle="1" w:styleId="Heading2Char">
    <w:name w:val="Heading 2 Char"/>
    <w:basedOn w:val="DefaultParagraphFont"/>
    <w:link w:val="Heading2"/>
    <w:rsid w:val="00AF44B6"/>
    <w:rPr>
      <w:b/>
    </w:rPr>
  </w:style>
  <w:style w:type="character" w:customStyle="1" w:styleId="Heading3Char">
    <w:name w:val="Heading 3 Char"/>
    <w:basedOn w:val="DefaultParagraphFont"/>
    <w:link w:val="Heading3"/>
    <w:rsid w:val="00AF44B6"/>
    <w:rPr>
      <w:b/>
    </w:rPr>
  </w:style>
  <w:style w:type="character" w:customStyle="1" w:styleId="Heading4Char">
    <w:name w:val="Heading 4 Char"/>
    <w:basedOn w:val="DefaultParagraphFont"/>
    <w:link w:val="Heading4"/>
    <w:rsid w:val="00AF44B6"/>
    <w:rPr>
      <w:b/>
    </w:rPr>
  </w:style>
  <w:style w:type="character" w:customStyle="1" w:styleId="Heading5Char">
    <w:name w:val="Heading 5 Char"/>
    <w:basedOn w:val="DefaultParagraphFont"/>
    <w:link w:val="Heading5"/>
    <w:rsid w:val="00AF44B6"/>
    <w:rPr>
      <w:b/>
    </w:rPr>
  </w:style>
  <w:style w:type="character" w:customStyle="1" w:styleId="Heading6Char">
    <w:name w:val="Heading 6 Char"/>
    <w:basedOn w:val="DefaultParagraphFont"/>
    <w:link w:val="Heading6"/>
    <w:uiPriority w:val="95"/>
    <w:rsid w:val="00164C9A"/>
    <w:rPr>
      <w:b/>
    </w:rPr>
  </w:style>
  <w:style w:type="character" w:customStyle="1" w:styleId="Heading7Char">
    <w:name w:val="Heading 7 Char"/>
    <w:basedOn w:val="DefaultParagraphFont"/>
    <w:link w:val="Heading7"/>
    <w:uiPriority w:val="95"/>
    <w:rsid w:val="00164C9A"/>
    <w:rPr>
      <w:b/>
    </w:rPr>
  </w:style>
  <w:style w:type="character" w:customStyle="1" w:styleId="Heading8Char">
    <w:name w:val="Heading 8 Char"/>
    <w:basedOn w:val="DefaultParagraphFont"/>
    <w:link w:val="Heading8"/>
    <w:uiPriority w:val="95"/>
    <w:rsid w:val="00164C9A"/>
    <w:rPr>
      <w:b/>
    </w:rPr>
  </w:style>
  <w:style w:type="character" w:customStyle="1" w:styleId="Heading9Char">
    <w:name w:val="Heading 9 Char"/>
    <w:basedOn w:val="DefaultParagraphFont"/>
    <w:link w:val="Heading9"/>
    <w:uiPriority w:val="95"/>
    <w:rsid w:val="00164C9A"/>
    <w:rPr>
      <w:b/>
    </w:rPr>
  </w:style>
  <w:style w:type="character" w:styleId="Hyperlink">
    <w:name w:val="Hyperlink"/>
    <w:uiPriority w:val="99"/>
    <w:semiHidden/>
    <w:rsid w:val="00AF44B6"/>
    <w:rPr>
      <w:color w:val="0000FF"/>
      <w:u w:val="single"/>
    </w:rPr>
  </w:style>
  <w:style w:type="paragraph" w:customStyle="1" w:styleId="NormalTextIndent">
    <w:name w:val="Normal Text Indent"/>
    <w:basedOn w:val="Normal"/>
    <w:uiPriority w:val="3"/>
    <w:semiHidden/>
    <w:rsid w:val="00AF44B6"/>
    <w:pPr>
      <w:spacing w:after="220"/>
      <w:ind w:firstLine="720"/>
    </w:pPr>
  </w:style>
  <w:style w:type="paragraph" w:customStyle="1" w:styleId="NIBullet">
    <w:name w:val="NI Bullet"/>
    <w:basedOn w:val="NormalTextIndent"/>
    <w:uiPriority w:val="4"/>
    <w:qFormat/>
    <w:rsid w:val="00B10CEE"/>
    <w:pPr>
      <w:numPr>
        <w:numId w:val="17"/>
      </w:numPr>
      <w:spacing w:after="120"/>
      <w:jc w:val="both"/>
    </w:pPr>
  </w:style>
  <w:style w:type="paragraph" w:customStyle="1" w:styleId="NIBullet2">
    <w:name w:val="NI Bullet 2"/>
    <w:basedOn w:val="NIBullet"/>
    <w:uiPriority w:val="98"/>
    <w:rsid w:val="00B10CEE"/>
    <w:pPr>
      <w:numPr>
        <w:ilvl w:val="1"/>
      </w:numPr>
    </w:pPr>
  </w:style>
  <w:style w:type="paragraph" w:customStyle="1" w:styleId="NIBullet3">
    <w:name w:val="NI Bullet 3"/>
    <w:basedOn w:val="NIBullet"/>
    <w:uiPriority w:val="98"/>
    <w:rsid w:val="00B10CEE"/>
    <w:pPr>
      <w:numPr>
        <w:ilvl w:val="2"/>
      </w:numPr>
    </w:pPr>
  </w:style>
  <w:style w:type="paragraph" w:customStyle="1" w:styleId="NIBullet4">
    <w:name w:val="NI Bullet 4"/>
    <w:basedOn w:val="NIBullet"/>
    <w:uiPriority w:val="98"/>
    <w:unhideWhenUsed/>
    <w:rsid w:val="00B10CEE"/>
    <w:pPr>
      <w:numPr>
        <w:ilvl w:val="3"/>
      </w:numPr>
    </w:pPr>
  </w:style>
  <w:style w:type="paragraph" w:customStyle="1" w:styleId="NIBullet5">
    <w:name w:val="NI Bullet 5"/>
    <w:basedOn w:val="NIBullet4"/>
    <w:uiPriority w:val="98"/>
    <w:unhideWhenUsed/>
    <w:rsid w:val="00B10CEE"/>
    <w:pPr>
      <w:numPr>
        <w:ilvl w:val="4"/>
      </w:numPr>
    </w:pPr>
  </w:style>
  <w:style w:type="paragraph" w:customStyle="1" w:styleId="NIBullet6">
    <w:name w:val="NI Bullet 6"/>
    <w:basedOn w:val="NIBullet5"/>
    <w:uiPriority w:val="98"/>
    <w:unhideWhenUsed/>
    <w:rsid w:val="00B10CEE"/>
    <w:pPr>
      <w:numPr>
        <w:ilvl w:val="5"/>
      </w:numPr>
    </w:pPr>
  </w:style>
  <w:style w:type="paragraph" w:customStyle="1" w:styleId="NIBullet7">
    <w:name w:val="NI Bullet 7"/>
    <w:basedOn w:val="NIBullet6"/>
    <w:uiPriority w:val="98"/>
    <w:unhideWhenUsed/>
    <w:rsid w:val="00B10CEE"/>
    <w:pPr>
      <w:numPr>
        <w:ilvl w:val="6"/>
      </w:numPr>
    </w:pPr>
  </w:style>
  <w:style w:type="paragraph" w:customStyle="1" w:styleId="NIBullet8">
    <w:name w:val="NI Bullet 8"/>
    <w:basedOn w:val="NIBullet7"/>
    <w:uiPriority w:val="98"/>
    <w:unhideWhenUsed/>
    <w:rsid w:val="00B10CEE"/>
    <w:pPr>
      <w:numPr>
        <w:ilvl w:val="7"/>
      </w:numPr>
    </w:pPr>
  </w:style>
  <w:style w:type="paragraph" w:customStyle="1" w:styleId="NIBullet9">
    <w:name w:val="NI Bullet 9"/>
    <w:basedOn w:val="NIBullet8"/>
    <w:uiPriority w:val="98"/>
    <w:unhideWhenUsed/>
    <w:rsid w:val="00B10CEE"/>
    <w:pPr>
      <w:numPr>
        <w:ilvl w:val="8"/>
      </w:numPr>
    </w:pPr>
  </w:style>
  <w:style w:type="paragraph" w:customStyle="1" w:styleId="NIList">
    <w:name w:val="NI List"/>
    <w:basedOn w:val="NormalIndent"/>
    <w:uiPriority w:val="2"/>
    <w:rsid w:val="00B10CEE"/>
    <w:pPr>
      <w:numPr>
        <w:numId w:val="18"/>
      </w:numPr>
      <w:jc w:val="both"/>
    </w:pPr>
  </w:style>
  <w:style w:type="paragraph" w:customStyle="1" w:styleId="NIList2">
    <w:name w:val="NI List 2"/>
    <w:basedOn w:val="NIList"/>
    <w:uiPriority w:val="98"/>
    <w:rsid w:val="00B10CEE"/>
    <w:pPr>
      <w:numPr>
        <w:ilvl w:val="1"/>
      </w:numPr>
      <w:tabs>
        <w:tab w:val="left" w:pos="2250"/>
      </w:tabs>
    </w:pPr>
  </w:style>
  <w:style w:type="paragraph" w:customStyle="1" w:styleId="NIList3">
    <w:name w:val="NI List 3"/>
    <w:basedOn w:val="NIList"/>
    <w:uiPriority w:val="98"/>
    <w:rsid w:val="00B10CEE"/>
    <w:pPr>
      <w:numPr>
        <w:ilvl w:val="2"/>
      </w:numPr>
    </w:pPr>
  </w:style>
  <w:style w:type="paragraph" w:customStyle="1" w:styleId="NIList4">
    <w:name w:val="NI List 4"/>
    <w:basedOn w:val="NIList3"/>
    <w:uiPriority w:val="98"/>
    <w:unhideWhenUsed/>
    <w:rsid w:val="00B10CEE"/>
    <w:pPr>
      <w:numPr>
        <w:ilvl w:val="3"/>
      </w:numPr>
    </w:pPr>
  </w:style>
  <w:style w:type="paragraph" w:customStyle="1" w:styleId="NIList5">
    <w:name w:val="NI List 5"/>
    <w:basedOn w:val="NIList4"/>
    <w:uiPriority w:val="98"/>
    <w:unhideWhenUsed/>
    <w:rsid w:val="00B10CEE"/>
    <w:pPr>
      <w:numPr>
        <w:ilvl w:val="4"/>
      </w:numPr>
    </w:pPr>
  </w:style>
  <w:style w:type="paragraph" w:customStyle="1" w:styleId="NIList6">
    <w:name w:val="NI List 6"/>
    <w:basedOn w:val="NIList5"/>
    <w:uiPriority w:val="98"/>
    <w:unhideWhenUsed/>
    <w:rsid w:val="00B10CEE"/>
    <w:pPr>
      <w:numPr>
        <w:ilvl w:val="5"/>
      </w:numPr>
    </w:pPr>
  </w:style>
  <w:style w:type="paragraph" w:customStyle="1" w:styleId="NIList7">
    <w:name w:val="NI List 7"/>
    <w:basedOn w:val="NIList6"/>
    <w:uiPriority w:val="98"/>
    <w:unhideWhenUsed/>
    <w:rsid w:val="00B10CEE"/>
    <w:pPr>
      <w:numPr>
        <w:ilvl w:val="6"/>
      </w:numPr>
    </w:pPr>
  </w:style>
  <w:style w:type="paragraph" w:customStyle="1" w:styleId="NIList8">
    <w:name w:val="NI List 8"/>
    <w:basedOn w:val="NIList7"/>
    <w:uiPriority w:val="98"/>
    <w:unhideWhenUsed/>
    <w:rsid w:val="00B10CEE"/>
    <w:pPr>
      <w:numPr>
        <w:ilvl w:val="7"/>
      </w:numPr>
    </w:pPr>
  </w:style>
  <w:style w:type="paragraph" w:customStyle="1" w:styleId="NIList9">
    <w:name w:val="NI List 9"/>
    <w:basedOn w:val="NIList8"/>
    <w:uiPriority w:val="98"/>
    <w:unhideWhenUsed/>
    <w:rsid w:val="00B10CEE"/>
    <w:pPr>
      <w:numPr>
        <w:ilvl w:val="8"/>
      </w:numPr>
    </w:pPr>
  </w:style>
  <w:style w:type="paragraph" w:customStyle="1" w:styleId="NormalBold">
    <w:name w:val="Normal Bold"/>
    <w:basedOn w:val="Normal"/>
    <w:next w:val="Normal"/>
    <w:uiPriority w:val="1"/>
    <w:semiHidden/>
    <w:qFormat/>
    <w:rsid w:val="00AF44B6"/>
    <w:rPr>
      <w:b/>
    </w:rPr>
  </w:style>
  <w:style w:type="paragraph" w:customStyle="1" w:styleId="NormalCenteredBold">
    <w:name w:val="Normal Centered Bold"/>
    <w:basedOn w:val="Normal"/>
    <w:next w:val="Normal"/>
    <w:uiPriority w:val="1"/>
    <w:semiHidden/>
    <w:qFormat/>
    <w:rsid w:val="00AF44B6"/>
    <w:pPr>
      <w:jc w:val="center"/>
    </w:pPr>
    <w:rPr>
      <w:rFonts w:eastAsia="Calibri"/>
      <w:b/>
    </w:rPr>
  </w:style>
  <w:style w:type="character" w:styleId="PageNumber">
    <w:name w:val="page number"/>
    <w:uiPriority w:val="1"/>
    <w:semiHidden/>
    <w:rsid w:val="006649C3"/>
    <w:rPr>
      <w:rFonts w:ascii="Times New Roman" w:hAnsi="Times New Roman"/>
      <w:b w:val="0"/>
      <w:i w:val="0"/>
      <w:sz w:val="22"/>
    </w:rPr>
  </w:style>
  <w:style w:type="paragraph" w:customStyle="1" w:styleId="ParaText">
    <w:name w:val="Para Text"/>
    <w:basedOn w:val="Normal"/>
    <w:next w:val="Normal"/>
    <w:uiPriority w:val="99"/>
    <w:semiHidden/>
    <w:qFormat/>
    <w:rsid w:val="00AF44B6"/>
    <w:pPr>
      <w:ind w:left="720" w:right="720"/>
    </w:pPr>
  </w:style>
  <w:style w:type="paragraph" w:customStyle="1" w:styleId="ParaNum">
    <w:name w:val="ParaNum"/>
    <w:basedOn w:val="Normal"/>
    <w:link w:val="ParaNumChar"/>
    <w:qFormat/>
    <w:rsid w:val="008B7E01"/>
    <w:pPr>
      <w:numPr>
        <w:numId w:val="38"/>
      </w:numPr>
    </w:pPr>
  </w:style>
  <w:style w:type="character" w:customStyle="1" w:styleId="ParaNumChar">
    <w:name w:val="ParaNum Char"/>
    <w:link w:val="ParaNum"/>
    <w:rsid w:val="008B7E01"/>
  </w:style>
  <w:style w:type="paragraph" w:customStyle="1" w:styleId="ParaNumBullet">
    <w:name w:val="ParaNum Bullet"/>
    <w:basedOn w:val="ParaNum"/>
    <w:uiPriority w:val="1"/>
    <w:qFormat/>
    <w:rsid w:val="008B7E01"/>
    <w:pPr>
      <w:numPr>
        <w:numId w:val="29"/>
      </w:numPr>
    </w:pPr>
  </w:style>
  <w:style w:type="paragraph" w:customStyle="1" w:styleId="ReferenceLine">
    <w:name w:val="Reference Line"/>
    <w:basedOn w:val="Normal"/>
    <w:next w:val="NormalIndent"/>
    <w:uiPriority w:val="96"/>
    <w:rsid w:val="00AF44B6"/>
  </w:style>
  <w:style w:type="paragraph" w:customStyle="1" w:styleId="SeparateStatementHeading">
    <w:name w:val="Separate Statement Heading"/>
    <w:basedOn w:val="TitleCAPSCenteredBold"/>
    <w:next w:val="Normal"/>
    <w:uiPriority w:val="96"/>
    <w:rsid w:val="00AF44B6"/>
  </w:style>
  <w:style w:type="paragraph" w:customStyle="1" w:styleId="SeparateStatementPosition">
    <w:name w:val="Separate Statement Position"/>
    <w:basedOn w:val="TitleCAPSCenteredBold"/>
    <w:next w:val="ReferenceLine"/>
    <w:uiPriority w:val="96"/>
    <w:qFormat/>
    <w:rsid w:val="00D13C04"/>
    <w:pPr>
      <w:spacing w:after="120"/>
    </w:pPr>
  </w:style>
  <w:style w:type="paragraph" w:customStyle="1" w:styleId="Signature-AgencyName">
    <w:name w:val="Signature - Agency Name"/>
    <w:basedOn w:val="Normal"/>
    <w:uiPriority w:val="95"/>
    <w:rsid w:val="00BB4646"/>
    <w:pPr>
      <w:spacing w:after="0"/>
    </w:pPr>
    <w:rPr>
      <w:rFonts w:eastAsia="Calibri"/>
      <w:caps/>
    </w:rPr>
  </w:style>
  <w:style w:type="paragraph" w:customStyle="1" w:styleId="SignatureFCC">
    <w:name w:val="Signature FCC"/>
    <w:basedOn w:val="Normal"/>
    <w:next w:val="Normal"/>
    <w:uiPriority w:val="99"/>
    <w:semiHidden/>
    <w:rsid w:val="00AF44B6"/>
    <w:pPr>
      <w:widowControl w:val="0"/>
      <w:ind w:left="4320"/>
    </w:pPr>
    <w:rPr>
      <w:caps/>
    </w:rPr>
  </w:style>
  <w:style w:type="paragraph" w:customStyle="1" w:styleId="SignatureLines">
    <w:name w:val="Signature Lines"/>
    <w:basedOn w:val="Normal"/>
    <w:uiPriority w:val="95"/>
    <w:rsid w:val="00F73C38"/>
    <w:pPr>
      <w:spacing w:after="0"/>
    </w:pPr>
    <w:rPr>
      <w:rFonts w:eastAsia="Calibri"/>
    </w:rPr>
  </w:style>
  <w:style w:type="paragraph" w:customStyle="1" w:styleId="Space6">
    <w:name w:val="Space 6"/>
    <w:basedOn w:val="Normal"/>
    <w:uiPriority w:val="1"/>
    <w:semiHidden/>
    <w:rsid w:val="003064A1"/>
    <w:rPr>
      <w:sz w:val="12"/>
    </w:rPr>
  </w:style>
  <w:style w:type="numbering" w:customStyle="1" w:styleId="Style1">
    <w:name w:val="Style1"/>
    <w:uiPriority w:val="99"/>
    <w:rsid w:val="00AF44B6"/>
    <w:pPr>
      <w:numPr>
        <w:numId w:val="5"/>
      </w:numPr>
    </w:pPr>
  </w:style>
  <w:style w:type="numbering" w:customStyle="1" w:styleId="Style2">
    <w:name w:val="Style2"/>
    <w:uiPriority w:val="99"/>
    <w:rsid w:val="00AF44B6"/>
    <w:pPr>
      <w:numPr>
        <w:numId w:val="4"/>
      </w:numPr>
    </w:pPr>
  </w:style>
  <w:style w:type="table" w:styleId="TableGrid">
    <w:name w:val="Table Grid"/>
    <w:basedOn w:val="TableNormal"/>
    <w:uiPriority w:val="39"/>
    <w:rsid w:val="006649C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rmat">
    <w:name w:val="TableFormat"/>
    <w:basedOn w:val="Normal"/>
    <w:uiPriority w:val="99"/>
    <w:semiHidden/>
    <w:rsid w:val="00AF44B6"/>
    <w:pPr>
      <w:tabs>
        <w:tab w:val="left" w:pos="5040"/>
      </w:tabs>
      <w:spacing w:after="220"/>
      <w:ind w:left="5040" w:hanging="3600"/>
    </w:pPr>
  </w:style>
  <w:style w:type="paragraph" w:customStyle="1" w:styleId="TitleBold">
    <w:name w:val="Title Bold"/>
    <w:basedOn w:val="Normal"/>
    <w:next w:val="Normal"/>
    <w:uiPriority w:val="99"/>
    <w:semiHidden/>
    <w:qFormat/>
    <w:rsid w:val="00AF44B6"/>
    <w:pPr>
      <w:tabs>
        <w:tab w:val="left" w:pos="720"/>
        <w:tab w:val="right" w:pos="9360"/>
      </w:tabs>
      <w:suppressAutoHyphens/>
    </w:pPr>
    <w:rPr>
      <w:b/>
      <w:spacing w:val="-2"/>
    </w:rPr>
  </w:style>
  <w:style w:type="paragraph" w:customStyle="1" w:styleId="TitleBoldRight">
    <w:name w:val="Title Bold Right"/>
    <w:basedOn w:val="Normal"/>
    <w:next w:val="Normal"/>
    <w:uiPriority w:val="99"/>
    <w:semiHidden/>
    <w:rsid w:val="00AF44B6"/>
    <w:pPr>
      <w:tabs>
        <w:tab w:val="left" w:pos="720"/>
        <w:tab w:val="right" w:pos="9360"/>
      </w:tabs>
      <w:suppressAutoHyphens/>
      <w:jc w:val="center"/>
    </w:pPr>
    <w:rPr>
      <w:b/>
      <w:spacing w:val="-2"/>
    </w:rPr>
  </w:style>
  <w:style w:type="paragraph" w:styleId="TOAHeading">
    <w:name w:val="toa heading"/>
    <w:basedOn w:val="Normal"/>
    <w:next w:val="Normal"/>
    <w:semiHidden/>
    <w:rsid w:val="00AF44B6"/>
    <w:pPr>
      <w:tabs>
        <w:tab w:val="right" w:pos="9360"/>
      </w:tabs>
      <w:suppressAutoHyphens/>
    </w:pPr>
  </w:style>
  <w:style w:type="paragraph" w:styleId="TOC1">
    <w:name w:val="toc 1"/>
    <w:basedOn w:val="Normal"/>
    <w:next w:val="Normal"/>
    <w:uiPriority w:val="39"/>
    <w:rsid w:val="00AF44B6"/>
    <w:pPr>
      <w:tabs>
        <w:tab w:val="right" w:leader="dot" w:pos="9360"/>
      </w:tabs>
      <w:suppressAutoHyphens/>
      <w:spacing w:after="0"/>
      <w:ind w:left="504" w:right="720" w:hanging="504"/>
    </w:pPr>
    <w:rPr>
      <w:noProof/>
    </w:rPr>
  </w:style>
  <w:style w:type="paragraph" w:styleId="TOC2">
    <w:name w:val="toc 2"/>
    <w:basedOn w:val="Normal"/>
    <w:next w:val="Normal"/>
    <w:uiPriority w:val="39"/>
    <w:rsid w:val="00AF44B6"/>
    <w:pPr>
      <w:tabs>
        <w:tab w:val="right" w:leader="dot" w:pos="9360"/>
      </w:tabs>
      <w:suppressAutoHyphens/>
      <w:spacing w:after="0"/>
      <w:ind w:left="1008" w:right="720" w:hanging="504"/>
    </w:pPr>
    <w:rPr>
      <w:noProof/>
    </w:rPr>
  </w:style>
  <w:style w:type="paragraph" w:styleId="TOC3">
    <w:name w:val="toc 3"/>
    <w:basedOn w:val="Normal"/>
    <w:next w:val="Normal"/>
    <w:uiPriority w:val="39"/>
    <w:rsid w:val="00AF44B6"/>
    <w:pPr>
      <w:tabs>
        <w:tab w:val="right" w:leader="dot" w:pos="9360"/>
      </w:tabs>
      <w:suppressAutoHyphens/>
      <w:spacing w:after="0"/>
      <w:ind w:left="1368" w:right="720" w:hanging="504"/>
    </w:pPr>
    <w:rPr>
      <w:noProof/>
    </w:rPr>
  </w:style>
  <w:style w:type="paragraph" w:styleId="TOC4">
    <w:name w:val="toc 4"/>
    <w:basedOn w:val="Normal"/>
    <w:next w:val="Normal"/>
    <w:autoRedefine/>
    <w:semiHidden/>
    <w:rsid w:val="00AF44B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F44B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F44B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F44B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F44B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F44B6"/>
    <w:pPr>
      <w:tabs>
        <w:tab w:val="left" w:pos="3240"/>
        <w:tab w:val="right" w:leader="dot" w:pos="9360"/>
      </w:tabs>
      <w:suppressAutoHyphens/>
      <w:ind w:left="3240" w:hanging="360"/>
    </w:pPr>
    <w:rPr>
      <w:noProof/>
    </w:rPr>
  </w:style>
  <w:style w:type="paragraph" w:customStyle="1" w:styleId="TOCAppendix">
    <w:name w:val="TOC Appendix"/>
    <w:basedOn w:val="Normal"/>
    <w:uiPriority w:val="99"/>
    <w:semiHidden/>
    <w:rsid w:val="006649C3"/>
    <w:pPr>
      <w:widowControl w:val="0"/>
      <w:tabs>
        <w:tab w:val="center" w:pos="9270"/>
      </w:tabs>
    </w:pPr>
    <w:rPr>
      <w:spacing w:val="-2"/>
    </w:rPr>
  </w:style>
  <w:style w:type="paragraph" w:styleId="TOCHeading">
    <w:name w:val="TOC Heading"/>
    <w:basedOn w:val="Heading1"/>
    <w:next w:val="Normal"/>
    <w:uiPriority w:val="39"/>
    <w:semiHidden/>
    <w:rsid w:val="006649C3"/>
    <w:pPr>
      <w:keepLines/>
      <w:numPr>
        <w:numId w:val="0"/>
      </w:numPr>
      <w:suppressAutoHyphens w:val="0"/>
      <w:spacing w:before="240" w:after="0" w:line="259" w:lineRule="auto"/>
      <w:outlineLvl w:val="9"/>
    </w:pPr>
    <w:rPr>
      <w:rFonts w:eastAsiaTheme="majorEastAsia" w:cstheme="majorBidi"/>
      <w:b w:val="0"/>
      <w:caps w:val="0"/>
      <w:snapToGrid w:val="0"/>
      <w:color w:val="2E74B5" w:themeColor="accent1" w:themeShade="BF"/>
      <w:sz w:val="32"/>
      <w:szCs w:val="32"/>
    </w:rPr>
  </w:style>
  <w:style w:type="paragraph" w:customStyle="1" w:styleId="TOCParaTitle">
    <w:name w:val="TOC Para Title"/>
    <w:basedOn w:val="Normal"/>
    <w:next w:val="Normal"/>
    <w:uiPriority w:val="99"/>
    <w:semiHidden/>
    <w:rsid w:val="006649C3"/>
    <w:pPr>
      <w:widowControl w:val="0"/>
      <w:tabs>
        <w:tab w:val="center" w:pos="9270"/>
      </w:tabs>
      <w:spacing w:after="240"/>
    </w:pPr>
    <w:rPr>
      <w:spacing w:val="-2"/>
    </w:rPr>
  </w:style>
  <w:style w:type="paragraph" w:customStyle="1" w:styleId="TOCSubtitlePlain">
    <w:name w:val="TOC Subtitle Plain"/>
    <w:basedOn w:val="Normal"/>
    <w:next w:val="Normal"/>
    <w:uiPriority w:val="99"/>
    <w:semiHidden/>
    <w:rsid w:val="00AF44B6"/>
    <w:pPr>
      <w:tabs>
        <w:tab w:val="center" w:pos="9270"/>
      </w:tabs>
    </w:pPr>
    <w:rPr>
      <w:spacing w:val="-2"/>
    </w:rPr>
  </w:style>
  <w:style w:type="paragraph" w:customStyle="1" w:styleId="TOCTitle">
    <w:name w:val="TOC Title"/>
    <w:basedOn w:val="TitleCAPSCenteredBold"/>
    <w:uiPriority w:val="99"/>
    <w:semiHidden/>
    <w:rsid w:val="00AF44B6"/>
  </w:style>
  <w:style w:type="paragraph" w:customStyle="1" w:styleId="AppendixHeading1">
    <w:name w:val="Appendix Heading 1"/>
    <w:basedOn w:val="Heading2"/>
    <w:next w:val="Normal"/>
    <w:rsid w:val="00AC5267"/>
    <w:pPr>
      <w:numPr>
        <w:numId w:val="9"/>
      </w:numPr>
    </w:pPr>
  </w:style>
  <w:style w:type="paragraph" w:customStyle="1" w:styleId="AppendixParaNum">
    <w:name w:val="Appendix ParaNum"/>
    <w:basedOn w:val="ParaNum"/>
    <w:qFormat/>
    <w:rsid w:val="0039134A"/>
    <w:pPr>
      <w:widowControl w:val="0"/>
      <w:numPr>
        <w:numId w:val="0"/>
      </w:numPr>
    </w:pPr>
  </w:style>
  <w:style w:type="paragraph" w:customStyle="1" w:styleId="ParaNumBullet2">
    <w:name w:val="ParaNum Bullet 2"/>
    <w:basedOn w:val="ParaNumBullet"/>
    <w:uiPriority w:val="97"/>
    <w:rsid w:val="008B7E01"/>
    <w:pPr>
      <w:numPr>
        <w:ilvl w:val="1"/>
      </w:numPr>
    </w:pPr>
  </w:style>
  <w:style w:type="paragraph" w:customStyle="1" w:styleId="ParaNumBullet3">
    <w:name w:val="ParaNum Bullet 3"/>
    <w:basedOn w:val="ParaNumBullet"/>
    <w:uiPriority w:val="97"/>
    <w:rsid w:val="008B7E01"/>
    <w:pPr>
      <w:numPr>
        <w:ilvl w:val="2"/>
      </w:numPr>
    </w:pPr>
  </w:style>
  <w:style w:type="paragraph" w:customStyle="1" w:styleId="ParaNumBullet4">
    <w:name w:val="ParaNum Bullet 4"/>
    <w:basedOn w:val="ParaNumBullet"/>
    <w:uiPriority w:val="97"/>
    <w:rsid w:val="008B7E01"/>
    <w:pPr>
      <w:numPr>
        <w:ilvl w:val="3"/>
      </w:numPr>
    </w:pPr>
  </w:style>
  <w:style w:type="paragraph" w:customStyle="1" w:styleId="ParaNumBullet5">
    <w:name w:val="ParaNum Bullet 5"/>
    <w:basedOn w:val="ParaNumBullet4"/>
    <w:uiPriority w:val="97"/>
    <w:rsid w:val="008B7E01"/>
    <w:pPr>
      <w:numPr>
        <w:ilvl w:val="4"/>
      </w:numPr>
    </w:pPr>
  </w:style>
  <w:style w:type="paragraph" w:customStyle="1" w:styleId="ParaNumBullet6">
    <w:name w:val="ParaNum Bullet 6"/>
    <w:basedOn w:val="ParaNumBullet5"/>
    <w:uiPriority w:val="97"/>
    <w:rsid w:val="008B7E01"/>
    <w:pPr>
      <w:numPr>
        <w:ilvl w:val="5"/>
      </w:numPr>
    </w:pPr>
  </w:style>
  <w:style w:type="paragraph" w:customStyle="1" w:styleId="ParaNumBullet7">
    <w:name w:val="ParaNum Bullet 7"/>
    <w:basedOn w:val="ParaNumBullet6"/>
    <w:uiPriority w:val="97"/>
    <w:rsid w:val="008B7E01"/>
    <w:pPr>
      <w:numPr>
        <w:ilvl w:val="6"/>
      </w:numPr>
    </w:pPr>
  </w:style>
  <w:style w:type="paragraph" w:customStyle="1" w:styleId="ParaNumBullet8">
    <w:name w:val="ParaNum Bullet 8"/>
    <w:basedOn w:val="ParaNumBullet7"/>
    <w:uiPriority w:val="97"/>
    <w:rsid w:val="008B7E01"/>
    <w:pPr>
      <w:numPr>
        <w:ilvl w:val="7"/>
      </w:numPr>
    </w:pPr>
  </w:style>
  <w:style w:type="paragraph" w:customStyle="1" w:styleId="ParaNumBullet9">
    <w:name w:val="ParaNum Bullet 9"/>
    <w:basedOn w:val="ParaNumBullet"/>
    <w:uiPriority w:val="97"/>
    <w:rsid w:val="008B7E01"/>
    <w:pPr>
      <w:numPr>
        <w:ilvl w:val="8"/>
      </w:numPr>
    </w:pPr>
  </w:style>
  <w:style w:type="paragraph" w:customStyle="1" w:styleId="ParaNumLevel2">
    <w:name w:val="ParaNum Level 2"/>
    <w:basedOn w:val="ParaNum"/>
    <w:rsid w:val="008B7E01"/>
    <w:pPr>
      <w:numPr>
        <w:ilvl w:val="1"/>
      </w:numPr>
    </w:pPr>
  </w:style>
  <w:style w:type="paragraph" w:customStyle="1" w:styleId="ParaNumLevel3">
    <w:name w:val="ParaNum Level 3"/>
    <w:basedOn w:val="ParaNum"/>
    <w:uiPriority w:val="97"/>
    <w:rsid w:val="008B7E01"/>
    <w:pPr>
      <w:numPr>
        <w:ilvl w:val="2"/>
      </w:numPr>
    </w:pPr>
  </w:style>
  <w:style w:type="paragraph" w:customStyle="1" w:styleId="ParaNumLevel4">
    <w:name w:val="ParaNum Level 4"/>
    <w:basedOn w:val="ParaNum"/>
    <w:uiPriority w:val="97"/>
    <w:rsid w:val="008B7E01"/>
    <w:pPr>
      <w:numPr>
        <w:ilvl w:val="3"/>
      </w:numPr>
    </w:pPr>
  </w:style>
  <w:style w:type="paragraph" w:customStyle="1" w:styleId="ParaNumLevel5">
    <w:name w:val="ParaNum Level 5"/>
    <w:basedOn w:val="ParaNum"/>
    <w:uiPriority w:val="97"/>
    <w:rsid w:val="008B7E01"/>
    <w:pPr>
      <w:numPr>
        <w:ilvl w:val="4"/>
      </w:numPr>
    </w:pPr>
  </w:style>
  <w:style w:type="paragraph" w:customStyle="1" w:styleId="ParaNumLevel6">
    <w:name w:val="ParaNum Level 6"/>
    <w:basedOn w:val="ParaNum"/>
    <w:uiPriority w:val="97"/>
    <w:rsid w:val="008B7E01"/>
    <w:pPr>
      <w:numPr>
        <w:ilvl w:val="5"/>
      </w:numPr>
    </w:pPr>
  </w:style>
  <w:style w:type="paragraph" w:customStyle="1" w:styleId="ParaNumLevel7">
    <w:name w:val="ParaNum Level 7"/>
    <w:basedOn w:val="ParaNum"/>
    <w:uiPriority w:val="97"/>
    <w:rsid w:val="008B7E01"/>
    <w:pPr>
      <w:numPr>
        <w:ilvl w:val="6"/>
      </w:numPr>
    </w:pPr>
  </w:style>
  <w:style w:type="paragraph" w:customStyle="1" w:styleId="ParaNumLevel8">
    <w:name w:val="ParaNum Level 8"/>
    <w:basedOn w:val="ParaNum"/>
    <w:uiPriority w:val="97"/>
    <w:rsid w:val="008B7E01"/>
    <w:pPr>
      <w:numPr>
        <w:ilvl w:val="7"/>
      </w:numPr>
    </w:pPr>
  </w:style>
  <w:style w:type="paragraph" w:customStyle="1" w:styleId="ParaNumLevel9">
    <w:name w:val="ParaNum Level 9"/>
    <w:basedOn w:val="ParaNum"/>
    <w:uiPriority w:val="97"/>
    <w:rsid w:val="008B7E01"/>
    <w:pPr>
      <w:numPr>
        <w:ilvl w:val="8"/>
      </w:numPr>
    </w:pPr>
  </w:style>
  <w:style w:type="numbering" w:customStyle="1" w:styleId="PNOrderedList">
    <w:name w:val="PN Ordered List"/>
    <w:uiPriority w:val="99"/>
    <w:rsid w:val="008B7E01"/>
    <w:pPr>
      <w:numPr>
        <w:numId w:val="16"/>
      </w:numPr>
    </w:pPr>
  </w:style>
  <w:style w:type="paragraph" w:customStyle="1" w:styleId="PN-Header">
    <w:name w:val="PN-Header"/>
    <w:qFormat/>
    <w:rsid w:val="002A04DF"/>
    <w:rPr>
      <w:rFonts w:ascii="Arial" w:eastAsia="Times New Roman" w:hAnsi="Arial"/>
      <w:b/>
      <w:snapToGrid w:val="0"/>
      <w:kern w:val="28"/>
      <w:sz w:val="96"/>
    </w:rPr>
  </w:style>
  <w:style w:type="paragraph" w:customStyle="1" w:styleId="FCCAddress">
    <w:name w:val="FCC Address"/>
    <w:basedOn w:val="Normal"/>
    <w:qFormat/>
    <w:rsid w:val="003064A1"/>
    <w:pPr>
      <w:suppressAutoHyphens/>
      <w:spacing w:after="0"/>
    </w:pPr>
    <w:rPr>
      <w:rFonts w:ascii="Arial" w:hAnsi="Arial" w:cs="Arial"/>
      <w:b/>
    </w:rPr>
  </w:style>
  <w:style w:type="character" w:customStyle="1" w:styleId="UnresolvedMention1">
    <w:name w:val="Unresolved Mention1"/>
    <w:basedOn w:val="DefaultParagraphFont"/>
    <w:uiPriority w:val="99"/>
    <w:semiHidden/>
    <w:unhideWhenUsed/>
    <w:rsid w:val="00965A0B"/>
    <w:rPr>
      <w:color w:val="605E5C"/>
      <w:shd w:val="clear" w:color="auto" w:fill="E1DFDD"/>
    </w:rPr>
  </w:style>
  <w:style w:type="paragraph" w:customStyle="1" w:styleId="FCCMedia">
    <w:name w:val="FCC Media"/>
    <w:basedOn w:val="FCCAddress"/>
    <w:qFormat/>
    <w:rsid w:val="003030F1"/>
    <w:pPr>
      <w:spacing w:before="60" w:after="60"/>
      <w:jc w:val="right"/>
    </w:pPr>
    <w:rPr>
      <w:sz w:val="16"/>
    </w:rPr>
  </w:style>
  <w:style w:type="paragraph" w:customStyle="1" w:styleId="PNReportNumber">
    <w:name w:val="PN Report Number"/>
    <w:basedOn w:val="Normal"/>
    <w:rsid w:val="00D67632"/>
    <w:pPr>
      <w:spacing w:before="120"/>
    </w:pPr>
    <w:rPr>
      <w:b/>
      <w:szCs w:val="24"/>
    </w:rPr>
  </w:style>
  <w:style w:type="paragraph" w:customStyle="1" w:styleId="PNDA-Release">
    <w:name w:val="PN DA-Release"/>
    <w:basedOn w:val="PNReportNumber"/>
    <w:qFormat/>
    <w:rsid w:val="007E7A50"/>
    <w:pPr>
      <w:spacing w:before="0" w:after="240"/>
      <w:jc w:val="right"/>
    </w:pPr>
  </w:style>
  <w:style w:type="paragraph" w:customStyle="1" w:styleId="PN-Title">
    <w:name w:val="PN-Title"/>
    <w:basedOn w:val="Normal"/>
    <w:qFormat/>
    <w:rsid w:val="008E0ECD"/>
    <w:pPr>
      <w:spacing w:after="240"/>
      <w:jc w:val="center"/>
    </w:pPr>
    <w:rPr>
      <w:b/>
      <w:caps/>
    </w:rPr>
  </w:style>
  <w:style w:type="paragraph" w:customStyle="1" w:styleId="PN-Subtitle">
    <w:name w:val="PN-Subtitle"/>
    <w:basedOn w:val="PN-Title"/>
    <w:qFormat/>
    <w:rsid w:val="00CE19DA"/>
    <w:rPr>
      <w:caps w:val="0"/>
    </w:rPr>
  </w:style>
  <w:style w:type="paragraph" w:customStyle="1" w:styleId="NormalCentered">
    <w:name w:val="Normal Centered"/>
    <w:basedOn w:val="Normal"/>
    <w:next w:val="Normal"/>
    <w:qFormat/>
    <w:rsid w:val="0044359B"/>
    <w:pPr>
      <w:spacing w:after="0"/>
      <w:jc w:val="center"/>
    </w:pPr>
  </w:style>
  <w:style w:type="paragraph" w:customStyle="1" w:styleId="AttachmentHeading1">
    <w:name w:val="Attachment Heading 1"/>
    <w:basedOn w:val="Normal"/>
    <w:next w:val="NormalCentered"/>
    <w:qFormat/>
    <w:rsid w:val="00777CC7"/>
    <w:pPr>
      <w:spacing w:after="240"/>
      <w:jc w:val="center"/>
    </w:pPr>
    <w:rPr>
      <w:rFonts w:ascii="Times New Roman Bold" w:hAnsi="Times New Roman Bold"/>
      <w:b/>
      <w:caps/>
    </w:rPr>
  </w:style>
  <w:style w:type="paragraph" w:customStyle="1" w:styleId="AttachmentSubtitle">
    <w:name w:val="Attachment Subtitle"/>
    <w:basedOn w:val="AttachmentHeading1"/>
    <w:next w:val="Normal"/>
    <w:qFormat/>
    <w:rsid w:val="00777CC7"/>
    <w:rPr>
      <w:caps w:val="0"/>
    </w:rPr>
  </w:style>
  <w:style w:type="paragraph" w:customStyle="1" w:styleId="PN-TOCTitle">
    <w:name w:val="PN-TOC Title"/>
    <w:basedOn w:val="NormalCentered"/>
    <w:next w:val="Normal"/>
    <w:qFormat/>
    <w:rsid w:val="00CE19DA"/>
    <w:rPr>
      <w:b/>
      <w:caps/>
    </w:rPr>
  </w:style>
  <w:style w:type="paragraph" w:styleId="BlockText">
    <w:name w:val="Block Text"/>
    <w:basedOn w:val="Normal"/>
    <w:uiPriority w:val="99"/>
    <w:semiHidden/>
    <w:unhideWhenUsed/>
    <w:rsid w:val="006649C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cstheme="minorBidi"/>
      <w:i/>
      <w:iCs/>
      <w:color w:val="5B9BD5" w:themeColor="accent1"/>
    </w:rPr>
  </w:style>
  <w:style w:type="paragraph" w:styleId="EnvelopeAddress">
    <w:name w:val="envelope address"/>
    <w:basedOn w:val="Normal"/>
    <w:uiPriority w:val="99"/>
    <w:semiHidden/>
    <w:unhideWhenUsed/>
    <w:rsid w:val="006649C3"/>
    <w:pPr>
      <w:framePr w:w="7920" w:h="1980" w:hRule="exact" w:hSpace="180" w:wrap="auto" w:hAnchor="page" w:xAlign="center" w:yAlign="bottom"/>
      <w:spacing w:after="0"/>
      <w:ind w:left="2880"/>
    </w:pPr>
    <w:rPr>
      <w:rFonts w:eastAsiaTheme="majorEastAsia" w:cstheme="majorBidi"/>
      <w:szCs w:val="24"/>
    </w:rPr>
  </w:style>
  <w:style w:type="paragraph" w:styleId="EnvelopeReturn">
    <w:name w:val="envelope return"/>
    <w:basedOn w:val="Normal"/>
    <w:uiPriority w:val="99"/>
    <w:semiHidden/>
    <w:unhideWhenUsed/>
    <w:rsid w:val="006649C3"/>
    <w:pPr>
      <w:spacing w:after="0"/>
    </w:pPr>
    <w:rPr>
      <w:rFonts w:eastAsiaTheme="majorEastAsia" w:cstheme="majorBidi"/>
      <w:sz w:val="20"/>
      <w:szCs w:val="20"/>
    </w:rPr>
  </w:style>
  <w:style w:type="character" w:styleId="HTMLCode">
    <w:name w:val="HTML Code"/>
    <w:basedOn w:val="DefaultParagraphFont"/>
    <w:uiPriority w:val="99"/>
    <w:semiHidden/>
    <w:unhideWhenUsed/>
    <w:rsid w:val="006649C3"/>
    <w:rPr>
      <w:rFonts w:ascii="Times New Roman" w:hAnsi="Times New Roman"/>
      <w:sz w:val="20"/>
      <w:szCs w:val="20"/>
    </w:rPr>
  </w:style>
  <w:style w:type="character" w:styleId="HTMLKeyboard">
    <w:name w:val="HTML Keyboard"/>
    <w:basedOn w:val="DefaultParagraphFont"/>
    <w:uiPriority w:val="99"/>
    <w:semiHidden/>
    <w:unhideWhenUsed/>
    <w:rsid w:val="006649C3"/>
    <w:rPr>
      <w:rFonts w:ascii="Times New Roman" w:hAnsi="Times New Roman"/>
      <w:sz w:val="20"/>
      <w:szCs w:val="20"/>
    </w:rPr>
  </w:style>
  <w:style w:type="paragraph" w:styleId="HTMLPreformatted">
    <w:name w:val="HTML Preformatted"/>
    <w:basedOn w:val="Normal"/>
    <w:link w:val="HTMLPreformattedChar"/>
    <w:uiPriority w:val="99"/>
    <w:semiHidden/>
    <w:unhideWhenUsed/>
    <w:rsid w:val="006649C3"/>
    <w:pPr>
      <w:spacing w:after="0"/>
    </w:pPr>
    <w:rPr>
      <w:sz w:val="20"/>
      <w:szCs w:val="20"/>
    </w:rPr>
  </w:style>
  <w:style w:type="character" w:customStyle="1" w:styleId="HTMLPreformattedChar">
    <w:name w:val="HTML Preformatted Char"/>
    <w:basedOn w:val="DefaultParagraphFont"/>
    <w:link w:val="HTMLPreformatted"/>
    <w:uiPriority w:val="99"/>
    <w:semiHidden/>
    <w:rsid w:val="006649C3"/>
    <w:rPr>
      <w:sz w:val="20"/>
      <w:szCs w:val="20"/>
    </w:rPr>
  </w:style>
  <w:style w:type="character" w:styleId="HTMLSample">
    <w:name w:val="HTML Sample"/>
    <w:basedOn w:val="DefaultParagraphFont"/>
    <w:uiPriority w:val="99"/>
    <w:semiHidden/>
    <w:unhideWhenUsed/>
    <w:rsid w:val="006649C3"/>
    <w:rPr>
      <w:rFonts w:ascii="Times New Roman" w:hAnsi="Times New Roman"/>
      <w:sz w:val="24"/>
      <w:szCs w:val="24"/>
    </w:rPr>
  </w:style>
  <w:style w:type="character" w:styleId="HTMLTypewriter">
    <w:name w:val="HTML Typewriter"/>
    <w:basedOn w:val="DefaultParagraphFont"/>
    <w:uiPriority w:val="99"/>
    <w:semiHidden/>
    <w:unhideWhenUsed/>
    <w:rsid w:val="006649C3"/>
    <w:rPr>
      <w:rFonts w:ascii="Times New Roman" w:hAnsi="Times New Roman"/>
      <w:sz w:val="20"/>
      <w:szCs w:val="20"/>
    </w:rPr>
  </w:style>
  <w:style w:type="paragraph" w:styleId="Index1">
    <w:name w:val="index 1"/>
    <w:basedOn w:val="Normal"/>
    <w:next w:val="Normal"/>
    <w:autoRedefine/>
    <w:uiPriority w:val="99"/>
    <w:semiHidden/>
    <w:unhideWhenUsed/>
    <w:rsid w:val="006649C3"/>
    <w:pPr>
      <w:spacing w:after="0"/>
      <w:ind w:left="220" w:hanging="220"/>
    </w:pPr>
  </w:style>
  <w:style w:type="paragraph" w:styleId="IndexHeading">
    <w:name w:val="index heading"/>
    <w:basedOn w:val="Normal"/>
    <w:next w:val="Index1"/>
    <w:uiPriority w:val="99"/>
    <w:semiHidden/>
    <w:unhideWhenUsed/>
    <w:rsid w:val="006649C3"/>
    <w:rPr>
      <w:rFonts w:eastAsiaTheme="majorEastAsia" w:cstheme="majorBidi"/>
      <w:b/>
      <w:bCs/>
    </w:rPr>
  </w:style>
  <w:style w:type="paragraph" w:styleId="Macro">
    <w:name w:val="macro"/>
    <w:link w:val="MacroTextChar"/>
    <w:uiPriority w:val="99"/>
    <w:semiHidden/>
    <w:unhideWhenUsed/>
    <w:rsid w:val="006649C3"/>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
    <w:uiPriority w:val="99"/>
    <w:semiHidden/>
    <w:rsid w:val="006649C3"/>
    <w:rPr>
      <w:sz w:val="20"/>
      <w:szCs w:val="20"/>
    </w:rPr>
  </w:style>
  <w:style w:type="table" w:styleId="MediumGrid2">
    <w:name w:val="Medium Grid 2"/>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6649C3"/>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6649C3"/>
    <w:rPr>
      <w:rFonts w:eastAsiaTheme="majorEastAsia" w:cstheme="majorBidi"/>
      <w:sz w:val="24"/>
      <w:szCs w:val="24"/>
      <w:shd w:val="pct20" w:color="auto" w:fill="auto"/>
    </w:rPr>
  </w:style>
  <w:style w:type="paragraph" w:styleId="PlainText">
    <w:name w:val="Plain Text"/>
    <w:basedOn w:val="Normal"/>
    <w:link w:val="PlainTextChar"/>
    <w:uiPriority w:val="99"/>
    <w:semiHidden/>
    <w:unhideWhenUsed/>
    <w:rsid w:val="006649C3"/>
    <w:pPr>
      <w:spacing w:after="0"/>
    </w:pPr>
    <w:rPr>
      <w:sz w:val="21"/>
      <w:szCs w:val="21"/>
    </w:rPr>
  </w:style>
  <w:style w:type="character" w:customStyle="1" w:styleId="PlainTextChar">
    <w:name w:val="Plain Text Char"/>
    <w:basedOn w:val="DefaultParagraphFont"/>
    <w:link w:val="PlainText"/>
    <w:uiPriority w:val="99"/>
    <w:semiHidden/>
    <w:rsid w:val="006649C3"/>
    <w:rPr>
      <w:sz w:val="21"/>
      <w:szCs w:val="21"/>
    </w:rPr>
  </w:style>
  <w:style w:type="paragraph" w:styleId="Subtitle">
    <w:name w:val="Subtitle"/>
    <w:basedOn w:val="Normal"/>
    <w:next w:val="Normal"/>
    <w:link w:val="SubtitleChar"/>
    <w:uiPriority w:val="99"/>
    <w:semiHidden/>
    <w:qFormat/>
    <w:rsid w:val="006649C3"/>
    <w:pPr>
      <w:numPr>
        <w:ilvl w:val="1"/>
      </w:numPr>
      <w:spacing w:after="160"/>
    </w:pPr>
    <w:rPr>
      <w:rFonts w:eastAsiaTheme="minorEastAsia" w:cstheme="minorBidi"/>
      <w:spacing w:val="15"/>
    </w:rPr>
  </w:style>
  <w:style w:type="character" w:customStyle="1" w:styleId="SubtitleChar">
    <w:name w:val="Subtitle Char"/>
    <w:basedOn w:val="DefaultParagraphFont"/>
    <w:link w:val="Subtitle"/>
    <w:uiPriority w:val="99"/>
    <w:semiHidden/>
    <w:rsid w:val="006649C3"/>
    <w:rPr>
      <w:rFonts w:eastAsiaTheme="minorEastAsia" w:cstheme="minorBidi"/>
      <w:spacing w:val="15"/>
    </w:rPr>
  </w:style>
  <w:style w:type="paragraph" w:styleId="Title">
    <w:name w:val="Title"/>
    <w:basedOn w:val="Normal"/>
    <w:next w:val="Normal"/>
    <w:link w:val="TitleChar"/>
    <w:uiPriority w:val="99"/>
    <w:semiHidden/>
    <w:rsid w:val="006649C3"/>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99"/>
    <w:semiHidden/>
    <w:rsid w:val="006649C3"/>
    <w:rPr>
      <w:rFonts w:eastAsiaTheme="majorEastAsia" w:cstheme="majorBidi"/>
      <w:spacing w:val="-10"/>
      <w:kern w:val="28"/>
      <w:sz w:val="56"/>
      <w:szCs w:val="56"/>
    </w:rPr>
  </w:style>
  <w:style w:type="paragraph" w:styleId="ListParagraph">
    <w:name w:val="List Paragraph"/>
    <w:basedOn w:val="Normal"/>
    <w:uiPriority w:val="99"/>
    <w:semiHidden/>
    <w:qFormat/>
    <w:rsid w:val="00E873F8"/>
    <w:pPr>
      <w:ind w:left="720"/>
      <w:contextualSpacing/>
    </w:pPr>
  </w:style>
  <w:style w:type="paragraph" w:customStyle="1" w:styleId="PN-DANumber">
    <w:name w:val="PN-DA Number"/>
    <w:basedOn w:val="PNDA-Release"/>
    <w:qFormat/>
    <w:rsid w:val="007E7A50"/>
    <w:pPr>
      <w:spacing w:after="0"/>
    </w:pPr>
  </w:style>
  <w:style w:type="paragraph" w:customStyle="1" w:styleId="Template-About">
    <w:name w:val="Template - About"/>
    <w:basedOn w:val="PN-Title"/>
    <w:rsid w:val="00EA030C"/>
    <w:rPr>
      <w:rFonts w:ascii="Times New Roman Bold" w:hAnsi="Times New Roman Bold"/>
      <w:caps w:val="0"/>
      <w:u w:val="single"/>
    </w:rPr>
  </w:style>
  <w:style w:type="paragraph" w:customStyle="1" w:styleId="AttachmentParaNum">
    <w:name w:val="Attachment ParaNum"/>
    <w:basedOn w:val="AppendixParaNum"/>
    <w:qFormat/>
    <w:rsid w:val="006239ED"/>
    <w:pPr>
      <w:numPr>
        <w:numId w:val="2"/>
      </w:numPr>
    </w:pPr>
  </w:style>
  <w:style w:type="numbering" w:customStyle="1" w:styleId="AttachmentList">
    <w:name w:val="Attachment List"/>
    <w:uiPriority w:val="99"/>
    <w:rsid w:val="003725BE"/>
    <w:pPr>
      <w:numPr>
        <w:numId w:val="15"/>
      </w:numPr>
    </w:pPr>
  </w:style>
  <w:style w:type="paragraph" w:customStyle="1" w:styleId="HeadingNon-Numbered">
    <w:name w:val="Heading (Non-Numbered)"/>
    <w:basedOn w:val="Normal"/>
    <w:next w:val="NormalIndent"/>
    <w:qFormat/>
    <w:rsid w:val="00C16543"/>
    <w:pPr>
      <w:keepNext/>
    </w:pPr>
    <w:rPr>
      <w:rFonts w:ascii="Times New Roman Bold" w:hAnsi="Times New Roman Bold"/>
      <w:b/>
      <w:u w:val="single"/>
    </w:rPr>
  </w:style>
  <w:style w:type="paragraph" w:customStyle="1" w:styleId="SubheadingNon-Numbered">
    <w:name w:val="Subheading (Non-Numbered)"/>
    <w:basedOn w:val="HeadingNon-Numbered"/>
    <w:qFormat/>
    <w:rsid w:val="00C16543"/>
    <w:rPr>
      <w:u w:val="none"/>
    </w:rPr>
  </w:style>
  <w:style w:type="paragraph" w:customStyle="1" w:styleId="FCCTagLine">
    <w:name w:val="FCC Tag Line"/>
    <w:basedOn w:val="PN-Subtitle"/>
    <w:rsid w:val="00D51C7C"/>
  </w:style>
  <w:style w:type="numbering" w:customStyle="1" w:styleId="NIOrderedList">
    <w:name w:val="NI Ordered List"/>
    <w:uiPriority w:val="99"/>
    <w:rsid w:val="00B10CEE"/>
  </w:style>
  <w:style w:type="character" w:styleId="UnresolvedMention">
    <w:name w:val="Unresolved Mention"/>
    <w:basedOn w:val="DefaultParagraphFont"/>
    <w:uiPriority w:val="99"/>
    <w:semiHidden/>
    <w:unhideWhenUsed/>
    <w:rsid w:val="00952663"/>
    <w:rPr>
      <w:color w:val="605E5C"/>
      <w:shd w:val="clear" w:color="auto" w:fill="E1DFDD"/>
    </w:rPr>
  </w:style>
  <w:style w:type="paragraph" w:styleId="Revision">
    <w:name w:val="Revision"/>
    <w:hidden/>
    <w:uiPriority w:val="99"/>
    <w:semiHidden/>
    <w:rsid w:val="000C22C0"/>
    <w:rPr>
      <w:sz w:val="24"/>
    </w:rPr>
  </w:style>
  <w:style w:type="paragraph" w:styleId="NormalWeb">
    <w:name w:val="Normal (Web)"/>
    <w:basedOn w:val="Normal"/>
    <w:uiPriority w:val="99"/>
    <w:semiHidden/>
    <w:unhideWhenUsed/>
    <w:rsid w:val="00EE252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FCC504@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www.fcc.gov" TargetMode="External" /><Relationship Id="rId6" Type="http://schemas.openxmlformats.org/officeDocument/2006/relationships/hyperlink" Target="https://docs.fcc.gov/public/attachments/FCC-24-30A1.pdf" TargetMode="External" /><Relationship Id="rId7" Type="http://schemas.openxmlformats.org/officeDocument/2006/relationships/hyperlink" Target="mailto:Tribal.Events@fcc.gov" TargetMode="External" /><Relationship Id="rId8" Type="http://schemas.openxmlformats.org/officeDocument/2006/relationships/hyperlink" Target="mailto:Lloyd.Collier@fcc.gov" TargetMode="External" /><Relationship Id="rId9" Type="http://schemas.openxmlformats.org/officeDocument/2006/relationships/hyperlink" Target="mailto:Renee.Coles@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