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7AFD1989" w14:textId="7DEAC155">
      <w:pPr>
        <w:pStyle w:val="Header"/>
        <w:tabs>
          <w:tab w:val="clear" w:pos="4320"/>
          <w:tab w:val="clear" w:pos="8640"/>
        </w:tabs>
        <w:rPr>
          <w:szCs w:val="22"/>
        </w:rPr>
        <w:sectPr w:rsidSect="00BC6F26">
          <w:footerReference w:type="even" r:id="rId5"/>
          <w:footerReference w:type="default" r:id="rId6"/>
          <w:headerReference w:type="first" r:id="rId7"/>
          <w:pgSz w:w="12240" w:h="15840" w:code="1"/>
          <w:pgMar w:top="720" w:right="720" w:bottom="1440" w:left="720" w:header="720" w:footer="1440" w:gutter="0"/>
          <w:cols w:space="720"/>
          <w:titlePg/>
        </w:sectPr>
      </w:pPr>
    </w:p>
    <w:p w:rsidR="00A73317" w:rsidP="007C5C41" w14:paraId="5AC98B5D" w14:textId="650C4E8C">
      <w:pPr>
        <w:widowControl w:val="0"/>
        <w:ind w:left="7200"/>
        <w:rPr>
          <w:b/>
          <w:snapToGrid w:val="0"/>
          <w:kern w:val="28"/>
          <w:szCs w:val="22"/>
        </w:rPr>
      </w:pPr>
      <w:bookmarkStart w:id="1" w:name="_Hlk26280526"/>
      <w:bookmarkStart w:id="2" w:name="_Hlk64383480"/>
      <w:r>
        <w:rPr>
          <w:b/>
          <w:snapToGrid w:val="0"/>
          <w:kern w:val="28"/>
          <w:szCs w:val="22"/>
        </w:rPr>
        <w:t xml:space="preserve">           </w:t>
      </w:r>
      <w:r w:rsidR="00E90C70">
        <w:rPr>
          <w:b/>
          <w:snapToGrid w:val="0"/>
          <w:kern w:val="28"/>
          <w:szCs w:val="22"/>
        </w:rPr>
        <w:t xml:space="preserve">      </w:t>
      </w:r>
      <w:r w:rsidRPr="00CB6B4E" w:rsidR="00146483">
        <w:rPr>
          <w:b/>
          <w:snapToGrid w:val="0"/>
          <w:kern w:val="28"/>
          <w:szCs w:val="22"/>
        </w:rPr>
        <w:t>DA 2</w:t>
      </w:r>
      <w:r w:rsidR="00FE433D">
        <w:rPr>
          <w:b/>
          <w:snapToGrid w:val="0"/>
          <w:kern w:val="28"/>
          <w:szCs w:val="22"/>
        </w:rPr>
        <w:t>4</w:t>
      </w:r>
      <w:r w:rsidRPr="00CB6B4E" w:rsidR="00146483">
        <w:rPr>
          <w:b/>
          <w:snapToGrid w:val="0"/>
          <w:kern w:val="28"/>
          <w:szCs w:val="22"/>
        </w:rPr>
        <w:t>-</w:t>
      </w:r>
      <w:r w:rsidR="00443579">
        <w:rPr>
          <w:b/>
          <w:snapToGrid w:val="0"/>
          <w:kern w:val="28"/>
          <w:szCs w:val="22"/>
        </w:rPr>
        <w:t>401</w:t>
      </w:r>
    </w:p>
    <w:p w:rsidR="00A73317" w:rsidRPr="00F93658" w:rsidP="00A73317" w14:paraId="00F44C86" w14:textId="0DAC2063">
      <w:pPr>
        <w:widowControl w:val="0"/>
        <w:jc w:val="right"/>
        <w:rPr>
          <w:b/>
          <w:snapToGrid w:val="0"/>
          <w:kern w:val="28"/>
          <w:szCs w:val="22"/>
        </w:rPr>
      </w:pPr>
      <w:r w:rsidRPr="00F93658">
        <w:rPr>
          <w:b/>
          <w:snapToGrid w:val="0"/>
          <w:kern w:val="28"/>
          <w:szCs w:val="22"/>
        </w:rPr>
        <w:t xml:space="preserve">Released:  </w:t>
      </w:r>
      <w:r w:rsidRPr="00F93658" w:rsidR="00764BDE">
        <w:rPr>
          <w:b/>
          <w:snapToGrid w:val="0"/>
          <w:kern w:val="28"/>
          <w:szCs w:val="22"/>
        </w:rPr>
        <w:t>April</w:t>
      </w:r>
      <w:r w:rsidRPr="00F93658" w:rsidR="00C46B2F">
        <w:rPr>
          <w:b/>
          <w:snapToGrid w:val="0"/>
          <w:kern w:val="28"/>
          <w:szCs w:val="22"/>
        </w:rPr>
        <w:t xml:space="preserve"> </w:t>
      </w:r>
      <w:r w:rsidRPr="00F93658" w:rsidR="00431A49">
        <w:rPr>
          <w:b/>
          <w:snapToGrid w:val="0"/>
          <w:kern w:val="28"/>
          <w:szCs w:val="22"/>
        </w:rPr>
        <w:t>2</w:t>
      </w:r>
      <w:r w:rsidRPr="00F93658" w:rsidR="00E71B82">
        <w:rPr>
          <w:b/>
          <w:snapToGrid w:val="0"/>
          <w:kern w:val="28"/>
          <w:szCs w:val="22"/>
        </w:rPr>
        <w:t>6</w:t>
      </w:r>
      <w:r w:rsidRPr="00F93658">
        <w:rPr>
          <w:b/>
          <w:snapToGrid w:val="0"/>
          <w:kern w:val="28"/>
          <w:szCs w:val="22"/>
        </w:rPr>
        <w:t>, 202</w:t>
      </w:r>
      <w:r w:rsidRPr="00F93658" w:rsidR="00C46B2F">
        <w:rPr>
          <w:b/>
          <w:snapToGrid w:val="0"/>
          <w:kern w:val="28"/>
          <w:szCs w:val="22"/>
        </w:rPr>
        <w:t>4</w:t>
      </w:r>
    </w:p>
    <w:p w:rsidR="00A73317" w:rsidRPr="00F93658" w:rsidP="00EB4DE3" w14:paraId="37286D13" w14:textId="77777777">
      <w:pPr>
        <w:widowControl w:val="0"/>
        <w:jc w:val="center"/>
        <w:rPr>
          <w:b/>
          <w:snapToGrid w:val="0"/>
          <w:kern w:val="28"/>
          <w:szCs w:val="22"/>
        </w:rPr>
      </w:pPr>
    </w:p>
    <w:p w:rsidR="00A73317" w:rsidRPr="00F93658" w:rsidP="002968D3" w14:paraId="6F5F84B9" w14:textId="03CCA7C9">
      <w:pPr>
        <w:ind w:left="-144" w:right="-144"/>
        <w:jc w:val="center"/>
        <w:rPr>
          <w:b/>
          <w:bCs/>
          <w:szCs w:val="22"/>
        </w:rPr>
      </w:pPr>
      <w:r w:rsidRPr="00F93658">
        <w:rPr>
          <w:b/>
          <w:bCs/>
          <w:szCs w:val="22"/>
        </w:rPr>
        <w:t xml:space="preserve">DOMESTIC </w:t>
      </w:r>
      <w:r w:rsidRPr="00F93658">
        <w:rPr>
          <w:b/>
          <w:bCs/>
          <w:caps/>
          <w:szCs w:val="22"/>
        </w:rPr>
        <w:t>SECTION</w:t>
      </w:r>
      <w:r w:rsidRPr="00F93658">
        <w:rPr>
          <w:b/>
          <w:bCs/>
          <w:szCs w:val="22"/>
        </w:rPr>
        <w:t xml:space="preserve"> 214 APPLICATION FILED FOR THE </w:t>
      </w:r>
      <w:r w:rsidRPr="00F93658" w:rsidR="00AB5C7E">
        <w:rPr>
          <w:b/>
          <w:bCs/>
          <w:szCs w:val="22"/>
        </w:rPr>
        <w:t xml:space="preserve">TRANSFER </w:t>
      </w:r>
      <w:r w:rsidRPr="00F93658" w:rsidR="00883B23">
        <w:rPr>
          <w:b/>
          <w:bCs/>
          <w:szCs w:val="22"/>
        </w:rPr>
        <w:t xml:space="preserve">CONTROL </w:t>
      </w:r>
      <w:r w:rsidRPr="00F93658" w:rsidR="00AB5C7E">
        <w:rPr>
          <w:b/>
          <w:bCs/>
          <w:szCs w:val="22"/>
        </w:rPr>
        <w:t xml:space="preserve">OF </w:t>
      </w:r>
      <w:r w:rsidRPr="00F93658" w:rsidR="00883B23">
        <w:rPr>
          <w:b/>
          <w:bCs/>
          <w:szCs w:val="22"/>
        </w:rPr>
        <w:t xml:space="preserve">COMMUNICATIONS 1 NETWORK, INC. TO </w:t>
      </w:r>
      <w:r w:rsidRPr="00F93658" w:rsidR="00AB5C7E">
        <w:rPr>
          <w:b/>
          <w:bCs/>
          <w:szCs w:val="22"/>
        </w:rPr>
        <w:t>WEBSTER-CALHOUN COOPERATIVE TELEPHONE ASSOCIATION AND WINNEBAGO COOPERATIVE TELECOM ASSOCIATION.</w:t>
      </w:r>
    </w:p>
    <w:p w:rsidR="00A73317" w:rsidRPr="00F93658" w:rsidP="002968D3" w14:paraId="3E739189" w14:textId="3835AFEE">
      <w:pPr>
        <w:jc w:val="center"/>
        <w:rPr>
          <w:b/>
          <w:bCs/>
          <w:szCs w:val="22"/>
        </w:rPr>
      </w:pPr>
    </w:p>
    <w:p w:rsidR="00A73317" w:rsidRPr="00F93658" w:rsidP="002968D3" w14:paraId="72A316FF" w14:textId="531529E9">
      <w:pPr>
        <w:jc w:val="center"/>
        <w:rPr>
          <w:b/>
          <w:szCs w:val="22"/>
        </w:rPr>
      </w:pPr>
      <w:r w:rsidRPr="00F93658">
        <w:rPr>
          <w:b/>
          <w:szCs w:val="22"/>
        </w:rPr>
        <w:t>NON-</w:t>
      </w:r>
      <w:r w:rsidRPr="00F93658" w:rsidR="007A63BD">
        <w:rPr>
          <w:b/>
          <w:szCs w:val="22"/>
        </w:rPr>
        <w:t>STREAMLINED PLEADING CYCLE ESTABLISHED</w:t>
      </w:r>
    </w:p>
    <w:p w:rsidR="00A73317" w:rsidRPr="00F93658" w:rsidP="002968D3" w14:paraId="75B639DB" w14:textId="77777777">
      <w:pPr>
        <w:jc w:val="center"/>
        <w:rPr>
          <w:b/>
          <w:szCs w:val="22"/>
        </w:rPr>
      </w:pPr>
    </w:p>
    <w:p w:rsidR="00DC1A7C" w:rsidRPr="00F93658" w:rsidP="00EB4DE3" w14:paraId="6AD68543" w14:textId="2B569AFF">
      <w:pPr>
        <w:widowControl w:val="0"/>
        <w:jc w:val="center"/>
        <w:rPr>
          <w:b/>
          <w:snapToGrid w:val="0"/>
          <w:kern w:val="28"/>
          <w:szCs w:val="22"/>
        </w:rPr>
      </w:pPr>
      <w:r w:rsidRPr="00F93658">
        <w:rPr>
          <w:b/>
          <w:snapToGrid w:val="0"/>
          <w:kern w:val="28"/>
          <w:szCs w:val="22"/>
        </w:rPr>
        <w:t>WC Docket No. 2</w:t>
      </w:r>
      <w:r w:rsidRPr="00F93658" w:rsidR="00FE433D">
        <w:rPr>
          <w:b/>
          <w:snapToGrid w:val="0"/>
          <w:kern w:val="28"/>
          <w:szCs w:val="22"/>
        </w:rPr>
        <w:t>4</w:t>
      </w:r>
      <w:r w:rsidRPr="00F93658">
        <w:rPr>
          <w:b/>
          <w:snapToGrid w:val="0"/>
          <w:kern w:val="28"/>
          <w:szCs w:val="22"/>
        </w:rPr>
        <w:t>-</w:t>
      </w:r>
      <w:r w:rsidRPr="00F93658" w:rsidR="00C46B2F">
        <w:rPr>
          <w:b/>
          <w:snapToGrid w:val="0"/>
          <w:kern w:val="28"/>
          <w:szCs w:val="22"/>
        </w:rPr>
        <w:t>4</w:t>
      </w:r>
      <w:r w:rsidRPr="00F93658" w:rsidR="00AB5C7E">
        <w:rPr>
          <w:b/>
          <w:snapToGrid w:val="0"/>
          <w:kern w:val="28"/>
          <w:szCs w:val="22"/>
        </w:rPr>
        <w:t>8</w:t>
      </w:r>
    </w:p>
    <w:p w:rsidR="007C5C41" w:rsidRPr="00F93658" w:rsidP="007C5C41" w14:paraId="42C33B2C" w14:textId="77777777">
      <w:pPr>
        <w:widowControl w:val="0"/>
        <w:spacing w:before="60"/>
        <w:jc w:val="center"/>
        <w:rPr>
          <w:b/>
          <w:snapToGrid w:val="0"/>
          <w:kern w:val="28"/>
          <w:szCs w:val="22"/>
        </w:rPr>
      </w:pPr>
    </w:p>
    <w:p w:rsidR="00A73317" w:rsidRPr="00F93658" w:rsidP="00A73317" w14:paraId="56C1ED1C" w14:textId="7DE4D805">
      <w:pPr>
        <w:rPr>
          <w:b/>
          <w:szCs w:val="22"/>
        </w:rPr>
      </w:pPr>
      <w:r w:rsidRPr="00F93658">
        <w:rPr>
          <w:b/>
          <w:szCs w:val="22"/>
        </w:rPr>
        <w:t xml:space="preserve">Comments Due:  </w:t>
      </w:r>
      <w:r w:rsidRPr="00F93658" w:rsidR="001F0156">
        <w:rPr>
          <w:b/>
          <w:szCs w:val="22"/>
        </w:rPr>
        <w:t xml:space="preserve">May </w:t>
      </w:r>
      <w:r w:rsidRPr="00F93658" w:rsidR="00E71B82">
        <w:rPr>
          <w:b/>
          <w:szCs w:val="22"/>
        </w:rPr>
        <w:t>10</w:t>
      </w:r>
      <w:r w:rsidRPr="00F93658">
        <w:rPr>
          <w:b/>
          <w:szCs w:val="22"/>
        </w:rPr>
        <w:t>, 202</w:t>
      </w:r>
      <w:r w:rsidRPr="00F93658" w:rsidR="00FE433D">
        <w:rPr>
          <w:b/>
          <w:szCs w:val="22"/>
        </w:rPr>
        <w:t>4</w:t>
      </w:r>
      <w:r w:rsidRPr="00F93658">
        <w:rPr>
          <w:b/>
          <w:szCs w:val="22"/>
        </w:rPr>
        <w:t xml:space="preserve"> </w:t>
      </w:r>
    </w:p>
    <w:p w:rsidR="00A73317" w:rsidP="00A73317" w14:paraId="68B23B1D" w14:textId="6C8F96B3">
      <w:pPr>
        <w:tabs>
          <w:tab w:val="left" w:pos="6366"/>
        </w:tabs>
        <w:rPr>
          <w:b/>
          <w:szCs w:val="22"/>
        </w:rPr>
      </w:pPr>
      <w:r w:rsidRPr="00F93658">
        <w:rPr>
          <w:b/>
          <w:szCs w:val="22"/>
        </w:rPr>
        <w:t xml:space="preserve">Reply Comment Due:  </w:t>
      </w:r>
      <w:r w:rsidRPr="00F93658" w:rsidR="00030BE0">
        <w:rPr>
          <w:b/>
          <w:szCs w:val="22"/>
        </w:rPr>
        <w:t>May</w:t>
      </w:r>
      <w:r w:rsidRPr="00F93658" w:rsidR="00FE433D">
        <w:rPr>
          <w:b/>
          <w:szCs w:val="22"/>
        </w:rPr>
        <w:t xml:space="preserve"> </w:t>
      </w:r>
      <w:r w:rsidRPr="00F93658" w:rsidR="00431A49">
        <w:rPr>
          <w:b/>
          <w:szCs w:val="22"/>
        </w:rPr>
        <w:t>1</w:t>
      </w:r>
      <w:r w:rsidRPr="00F93658" w:rsidR="00E71B82">
        <w:rPr>
          <w:b/>
          <w:szCs w:val="22"/>
        </w:rPr>
        <w:t>7</w:t>
      </w:r>
      <w:r w:rsidRPr="00F93658">
        <w:rPr>
          <w:b/>
          <w:szCs w:val="22"/>
        </w:rPr>
        <w:t>, 202</w:t>
      </w:r>
      <w:r w:rsidRPr="00F93658" w:rsidR="00FA1E75">
        <w:rPr>
          <w:b/>
          <w:szCs w:val="22"/>
        </w:rPr>
        <w:t>4</w:t>
      </w:r>
    </w:p>
    <w:p w:rsidR="002F5E18" w:rsidRPr="00AD440B" w:rsidP="00A73317" w14:paraId="1892AF9D" w14:textId="77777777">
      <w:pPr>
        <w:rPr>
          <w:b/>
          <w:szCs w:val="22"/>
        </w:rPr>
      </w:pPr>
    </w:p>
    <w:p w:rsidR="005C4DB4" w:rsidP="00FE7061" w14:paraId="67C5A8FB" w14:textId="686AD3C2">
      <w:pPr>
        <w:autoSpaceDE w:val="0"/>
        <w:autoSpaceDN w:val="0"/>
        <w:adjustRightInd w:val="0"/>
        <w:spacing w:after="120"/>
        <w:ind w:firstLine="720"/>
        <w:rPr>
          <w:szCs w:val="22"/>
        </w:rPr>
      </w:pPr>
      <w:r w:rsidRPr="00EB5498">
        <w:rPr>
          <w:szCs w:val="22"/>
        </w:rPr>
        <w:t xml:space="preserve">By this Public Notice, the Wireline Competition Bureau seeks comment from interested parties on an application filed </w:t>
      </w:r>
      <w:r w:rsidR="000A5376">
        <w:rPr>
          <w:szCs w:val="22"/>
        </w:rPr>
        <w:t xml:space="preserve">by </w:t>
      </w:r>
      <w:r w:rsidR="00AB5C7E">
        <w:rPr>
          <w:szCs w:val="22"/>
        </w:rPr>
        <w:t>Communications 1 Network, Inc. (Comm</w:t>
      </w:r>
      <w:r w:rsidR="00192D70">
        <w:rPr>
          <w:szCs w:val="22"/>
        </w:rPr>
        <w:t xml:space="preserve"> </w:t>
      </w:r>
      <w:r w:rsidR="00AB5C7E">
        <w:rPr>
          <w:szCs w:val="22"/>
        </w:rPr>
        <w:t>1 or Transfer</w:t>
      </w:r>
      <w:r w:rsidR="00ED71F0">
        <w:rPr>
          <w:szCs w:val="22"/>
        </w:rPr>
        <w:t>or</w:t>
      </w:r>
      <w:r w:rsidR="00AB5C7E">
        <w:rPr>
          <w:szCs w:val="22"/>
        </w:rPr>
        <w:t>)</w:t>
      </w:r>
      <w:bookmarkStart w:id="3" w:name="_Hlk73713070"/>
      <w:bookmarkStart w:id="4" w:name="_Hlk67917977"/>
      <w:r w:rsidR="005938B2">
        <w:rPr>
          <w:szCs w:val="22"/>
        </w:rPr>
        <w:t>, Webster-Calhoun Cooperative Telephone Association (</w:t>
      </w:r>
      <w:r w:rsidR="005938B2">
        <w:rPr>
          <w:szCs w:val="22"/>
        </w:rPr>
        <w:t>WebCal</w:t>
      </w:r>
      <w:r w:rsidR="005938B2">
        <w:rPr>
          <w:szCs w:val="22"/>
        </w:rPr>
        <w:t>), and Winnebago Cooperative Telecom Association (WCTA) (</w:t>
      </w:r>
      <w:r w:rsidR="005938B2">
        <w:rPr>
          <w:szCs w:val="22"/>
        </w:rPr>
        <w:t>WebCal</w:t>
      </w:r>
      <w:r w:rsidR="005938B2">
        <w:rPr>
          <w:szCs w:val="22"/>
        </w:rPr>
        <w:t xml:space="preserve">, together with WCTA, Transferees) </w:t>
      </w:r>
      <w:r w:rsidRPr="00EB5498" w:rsidR="008657E7">
        <w:rPr>
          <w:szCs w:val="22"/>
        </w:rPr>
        <w:t>(</w:t>
      </w:r>
      <w:r w:rsidR="00427E0B">
        <w:rPr>
          <w:szCs w:val="22"/>
        </w:rPr>
        <w:t xml:space="preserve">Transferor and </w:t>
      </w:r>
      <w:r w:rsidR="00E0456E">
        <w:rPr>
          <w:szCs w:val="22"/>
        </w:rPr>
        <w:t xml:space="preserve">Transferees </w:t>
      </w:r>
      <w:r w:rsidR="000A5376">
        <w:rPr>
          <w:szCs w:val="22"/>
        </w:rPr>
        <w:t>collectively</w:t>
      </w:r>
      <w:r w:rsidRPr="00EB5498" w:rsidR="008657E7">
        <w:rPr>
          <w:szCs w:val="22"/>
        </w:rPr>
        <w:t>, Applicants)</w:t>
      </w:r>
      <w:r w:rsidRPr="00EB5498">
        <w:rPr>
          <w:szCs w:val="22"/>
        </w:rPr>
        <w:t>, pursuant to section 214</w:t>
      </w:r>
      <w:r w:rsidRPr="00EB5498" w:rsidR="00E85128">
        <w:rPr>
          <w:szCs w:val="22"/>
        </w:rPr>
        <w:t>(a)</w:t>
      </w:r>
      <w:r w:rsidRPr="00EB5498">
        <w:rPr>
          <w:szCs w:val="22"/>
        </w:rPr>
        <w:t xml:space="preserve"> of the Communications Act of 1934, as amended, and sections 63.03-04 of the Commission’s rules,</w:t>
      </w:r>
      <w:r>
        <w:rPr>
          <w:rStyle w:val="FootnoteReference"/>
          <w:szCs w:val="22"/>
        </w:rPr>
        <w:footnoteReference w:id="3"/>
      </w:r>
      <w:r w:rsidRPr="00EB5498" w:rsidR="00D16BB8">
        <w:rPr>
          <w:szCs w:val="22"/>
        </w:rPr>
        <w:t xml:space="preserve"> </w:t>
      </w:r>
      <w:r w:rsidRPr="00EB5498">
        <w:rPr>
          <w:szCs w:val="22"/>
        </w:rPr>
        <w:t xml:space="preserve">requesting consent </w:t>
      </w:r>
      <w:r w:rsidR="000A5376">
        <w:rPr>
          <w:szCs w:val="22"/>
        </w:rPr>
        <w:t xml:space="preserve">for the </w:t>
      </w:r>
      <w:r w:rsidR="00AB5C7E">
        <w:rPr>
          <w:szCs w:val="22"/>
        </w:rPr>
        <w:t xml:space="preserve">transfer of </w:t>
      </w:r>
      <w:r w:rsidR="003E6300">
        <w:rPr>
          <w:szCs w:val="22"/>
        </w:rPr>
        <w:t>control</w:t>
      </w:r>
      <w:r w:rsidR="00AB5C7E">
        <w:rPr>
          <w:szCs w:val="22"/>
        </w:rPr>
        <w:t xml:space="preserve"> of Comm 1 to </w:t>
      </w:r>
      <w:r w:rsidR="0076112F">
        <w:rPr>
          <w:szCs w:val="22"/>
        </w:rPr>
        <w:t>Transferees</w:t>
      </w:r>
      <w:bookmarkEnd w:id="3"/>
      <w:bookmarkEnd w:id="4"/>
      <w:r w:rsidR="00D364F7">
        <w:rPr>
          <w:szCs w:val="22"/>
        </w:rPr>
        <w:t>.</w:t>
      </w:r>
      <w:r>
        <w:rPr>
          <w:szCs w:val="22"/>
          <w:vertAlign w:val="superscript"/>
        </w:rPr>
        <w:footnoteReference w:id="4"/>
      </w:r>
      <w:r w:rsidR="00F31899">
        <w:rPr>
          <w:szCs w:val="22"/>
        </w:rPr>
        <w:t xml:space="preserve">  </w:t>
      </w:r>
    </w:p>
    <w:p w:rsidR="00612A31" w:rsidP="00612A31" w14:paraId="5ECC4205" w14:textId="56F19ED9">
      <w:pPr>
        <w:autoSpaceDE w:val="0"/>
        <w:autoSpaceDN w:val="0"/>
        <w:adjustRightInd w:val="0"/>
        <w:spacing w:after="120"/>
        <w:ind w:firstLine="720"/>
        <w:rPr>
          <w:szCs w:val="22"/>
        </w:rPr>
      </w:pPr>
      <w:r w:rsidRPr="00612A31">
        <w:rPr>
          <w:szCs w:val="22"/>
        </w:rPr>
        <w:t>Comm</w:t>
      </w:r>
      <w:r w:rsidR="00192D70">
        <w:rPr>
          <w:szCs w:val="22"/>
        </w:rPr>
        <w:t xml:space="preserve"> </w:t>
      </w:r>
      <w:r w:rsidR="008B02CD">
        <w:rPr>
          <w:szCs w:val="22"/>
        </w:rPr>
        <w:t>1</w:t>
      </w:r>
      <w:r w:rsidR="0024669B">
        <w:rPr>
          <w:szCs w:val="22"/>
        </w:rPr>
        <w:t xml:space="preserve">, an </w:t>
      </w:r>
      <w:r w:rsidRPr="00612A31">
        <w:rPr>
          <w:szCs w:val="22"/>
        </w:rPr>
        <w:t>Iowa corporation</w:t>
      </w:r>
      <w:r w:rsidR="008B02CD">
        <w:rPr>
          <w:szCs w:val="22"/>
        </w:rPr>
        <w:t xml:space="preserve"> </w:t>
      </w:r>
      <w:r w:rsidR="00233C76">
        <w:rPr>
          <w:szCs w:val="22"/>
        </w:rPr>
        <w:t>and</w:t>
      </w:r>
      <w:r w:rsidRPr="00612A31">
        <w:rPr>
          <w:szCs w:val="22"/>
        </w:rPr>
        <w:t xml:space="preserve"> </w:t>
      </w:r>
      <w:r w:rsidR="00E20148">
        <w:rPr>
          <w:szCs w:val="22"/>
        </w:rPr>
        <w:t xml:space="preserve">rural </w:t>
      </w:r>
      <w:r>
        <w:rPr>
          <w:szCs w:val="22"/>
        </w:rPr>
        <w:t>incumbent local exchange carrier (</w:t>
      </w:r>
      <w:r w:rsidRPr="00612A31">
        <w:rPr>
          <w:szCs w:val="22"/>
        </w:rPr>
        <w:t>LEC</w:t>
      </w:r>
      <w:r>
        <w:rPr>
          <w:szCs w:val="22"/>
        </w:rPr>
        <w:t>)</w:t>
      </w:r>
      <w:r w:rsidR="00233C76">
        <w:rPr>
          <w:szCs w:val="22"/>
        </w:rPr>
        <w:t xml:space="preserve">, provides </w:t>
      </w:r>
      <w:r w:rsidRPr="00612A31">
        <w:rPr>
          <w:szCs w:val="22"/>
        </w:rPr>
        <w:t xml:space="preserve">fiber </w:t>
      </w:r>
      <w:r w:rsidR="0006718A">
        <w:rPr>
          <w:szCs w:val="22"/>
        </w:rPr>
        <w:t>I</w:t>
      </w:r>
      <w:r w:rsidRPr="00612A31">
        <w:rPr>
          <w:szCs w:val="22"/>
        </w:rPr>
        <w:t xml:space="preserve">nternet, phone, and digital cable TV services as well as streaming support to the Iowa communities of Belmond, Britt, Clarion, </w:t>
      </w:r>
      <w:r w:rsidRPr="00612A31">
        <w:rPr>
          <w:szCs w:val="22"/>
        </w:rPr>
        <w:t>Corwith</w:t>
      </w:r>
      <w:r w:rsidRPr="00612A31">
        <w:rPr>
          <w:szCs w:val="22"/>
        </w:rPr>
        <w:t>, Dakota City, Eagle Grove, Garner, Goldfield, Humboldt, Kanawha, Klemme, and Renwick.</w:t>
      </w:r>
      <w:r>
        <w:rPr>
          <w:szCs w:val="22"/>
          <w:vertAlign w:val="superscript"/>
        </w:rPr>
        <w:footnoteReference w:id="5"/>
      </w:r>
      <w:r w:rsidRPr="00612A31">
        <w:rPr>
          <w:szCs w:val="22"/>
        </w:rPr>
        <w:t xml:space="preserve"> </w:t>
      </w:r>
      <w:r>
        <w:rPr>
          <w:szCs w:val="22"/>
        </w:rPr>
        <w:t xml:space="preserve"> </w:t>
      </w:r>
      <w:r w:rsidRPr="005E7D3F" w:rsidR="00A22E99">
        <w:rPr>
          <w:szCs w:val="22"/>
        </w:rPr>
        <w:t>Comm</w:t>
      </w:r>
      <w:r w:rsidRPr="005E7D3F" w:rsidR="00192D70">
        <w:rPr>
          <w:szCs w:val="22"/>
        </w:rPr>
        <w:t xml:space="preserve"> </w:t>
      </w:r>
      <w:r w:rsidRPr="005E7D3F" w:rsidR="00A22E99">
        <w:rPr>
          <w:szCs w:val="22"/>
        </w:rPr>
        <w:t xml:space="preserve">1 </w:t>
      </w:r>
      <w:r w:rsidR="00F26A96">
        <w:rPr>
          <w:szCs w:val="22"/>
        </w:rPr>
        <w:t>wholly</w:t>
      </w:r>
      <w:r w:rsidR="0006718A">
        <w:rPr>
          <w:szCs w:val="22"/>
        </w:rPr>
        <w:t xml:space="preserve"> </w:t>
      </w:r>
      <w:r w:rsidR="00F26A96">
        <w:rPr>
          <w:szCs w:val="22"/>
        </w:rPr>
        <w:t>owns</w:t>
      </w:r>
      <w:r w:rsidRPr="005E7D3F" w:rsidR="00A22E99">
        <w:rPr>
          <w:szCs w:val="22"/>
        </w:rPr>
        <w:t xml:space="preserve"> </w:t>
      </w:r>
      <w:r w:rsidR="0003191C">
        <w:rPr>
          <w:szCs w:val="22"/>
        </w:rPr>
        <w:t>Comm 1 Con</w:t>
      </w:r>
      <w:r w:rsidR="009B5CDC">
        <w:rPr>
          <w:szCs w:val="22"/>
        </w:rPr>
        <w:t>n</w:t>
      </w:r>
      <w:r w:rsidR="0003191C">
        <w:rPr>
          <w:szCs w:val="22"/>
        </w:rPr>
        <w:t>ects, Inc.</w:t>
      </w:r>
      <w:r w:rsidR="00487C34">
        <w:rPr>
          <w:szCs w:val="22"/>
        </w:rPr>
        <w:t xml:space="preserve">, a competitive LEC and </w:t>
      </w:r>
      <w:r w:rsidR="00487C34">
        <w:rPr>
          <w:szCs w:val="22"/>
        </w:rPr>
        <w:t>provider of broadband, video, and voice services</w:t>
      </w:r>
      <w:r w:rsidR="009C68F5">
        <w:rPr>
          <w:szCs w:val="22"/>
        </w:rPr>
        <w:t>.</w:t>
      </w:r>
      <w:r>
        <w:rPr>
          <w:szCs w:val="22"/>
          <w:vertAlign w:val="superscript"/>
        </w:rPr>
        <w:footnoteReference w:id="6"/>
      </w:r>
      <w:r w:rsidRPr="005E7D3F" w:rsidR="002050BE">
        <w:rPr>
          <w:szCs w:val="22"/>
        </w:rPr>
        <w:t xml:space="preserve"> </w:t>
      </w:r>
      <w:r w:rsidR="00C92D91">
        <w:rPr>
          <w:szCs w:val="22"/>
        </w:rPr>
        <w:t xml:space="preserve"> </w:t>
      </w:r>
      <w:r w:rsidR="009C68F5">
        <w:rPr>
          <w:szCs w:val="22"/>
        </w:rPr>
        <w:t>Comm 1 also wholly</w:t>
      </w:r>
      <w:r w:rsidR="000E3F87">
        <w:rPr>
          <w:szCs w:val="22"/>
        </w:rPr>
        <w:t xml:space="preserve"> </w:t>
      </w:r>
      <w:r w:rsidR="009C68F5">
        <w:rPr>
          <w:szCs w:val="22"/>
        </w:rPr>
        <w:t xml:space="preserve">owns </w:t>
      </w:r>
      <w:r w:rsidR="002050BE">
        <w:rPr>
          <w:szCs w:val="22"/>
        </w:rPr>
        <w:t>Goldfield Holdings, LLC</w:t>
      </w:r>
      <w:r w:rsidR="009C68F5">
        <w:rPr>
          <w:szCs w:val="22"/>
        </w:rPr>
        <w:t xml:space="preserve"> (Goldfield Holdings),</w:t>
      </w:r>
      <w:r w:rsidR="003F43B0">
        <w:rPr>
          <w:szCs w:val="22"/>
        </w:rPr>
        <w:t xml:space="preserve"> a holding company</w:t>
      </w:r>
      <w:r w:rsidR="009C68F5">
        <w:rPr>
          <w:szCs w:val="22"/>
        </w:rPr>
        <w:t xml:space="preserve"> </w:t>
      </w:r>
      <w:r w:rsidR="00493332">
        <w:rPr>
          <w:szCs w:val="22"/>
        </w:rPr>
        <w:t xml:space="preserve">that </w:t>
      </w:r>
      <w:r w:rsidR="00C92D91">
        <w:rPr>
          <w:szCs w:val="22"/>
        </w:rPr>
        <w:t>wholly</w:t>
      </w:r>
      <w:r w:rsidR="000E3F87">
        <w:rPr>
          <w:szCs w:val="22"/>
        </w:rPr>
        <w:t xml:space="preserve"> </w:t>
      </w:r>
      <w:r w:rsidR="00C92D91">
        <w:rPr>
          <w:szCs w:val="22"/>
        </w:rPr>
        <w:t>own</w:t>
      </w:r>
      <w:r w:rsidR="00656673">
        <w:rPr>
          <w:szCs w:val="22"/>
        </w:rPr>
        <w:t>s</w:t>
      </w:r>
      <w:r w:rsidR="00774604">
        <w:rPr>
          <w:szCs w:val="22"/>
        </w:rPr>
        <w:t xml:space="preserve">, and </w:t>
      </w:r>
      <w:r w:rsidR="00656673">
        <w:rPr>
          <w:szCs w:val="22"/>
        </w:rPr>
        <w:t>in turn, that Comm 1 indirectly wholly</w:t>
      </w:r>
      <w:r w:rsidR="000E3F87">
        <w:rPr>
          <w:szCs w:val="22"/>
        </w:rPr>
        <w:t xml:space="preserve"> </w:t>
      </w:r>
      <w:r w:rsidR="00656673">
        <w:rPr>
          <w:szCs w:val="22"/>
        </w:rPr>
        <w:t>owns</w:t>
      </w:r>
      <w:r w:rsidR="009D26DE">
        <w:rPr>
          <w:szCs w:val="22"/>
        </w:rPr>
        <w:t>:</w:t>
      </w:r>
      <w:r w:rsidR="00C92D91">
        <w:rPr>
          <w:szCs w:val="22"/>
        </w:rPr>
        <w:t xml:space="preserve"> </w:t>
      </w:r>
      <w:r w:rsidR="009D26DE">
        <w:rPr>
          <w:szCs w:val="22"/>
        </w:rPr>
        <w:t xml:space="preserve"> </w:t>
      </w:r>
      <w:r w:rsidRPr="005E7D3F" w:rsidR="00530212">
        <w:rPr>
          <w:szCs w:val="22"/>
        </w:rPr>
        <w:t>Goldfield Telephone Co</w:t>
      </w:r>
      <w:r w:rsidR="00833839">
        <w:rPr>
          <w:szCs w:val="22"/>
        </w:rPr>
        <w:t xml:space="preserve"> Inc.</w:t>
      </w:r>
      <w:r w:rsidRPr="005E7D3F" w:rsidR="00530212">
        <w:rPr>
          <w:szCs w:val="22"/>
        </w:rPr>
        <w:t xml:space="preserve"> (Goldfield</w:t>
      </w:r>
      <w:r w:rsidR="00940F7C">
        <w:rPr>
          <w:szCs w:val="22"/>
        </w:rPr>
        <w:t xml:space="preserve"> Telco</w:t>
      </w:r>
      <w:r w:rsidRPr="005E7D3F" w:rsidR="00530212">
        <w:rPr>
          <w:szCs w:val="22"/>
        </w:rPr>
        <w:t>)</w:t>
      </w:r>
      <w:r w:rsidR="00530212">
        <w:rPr>
          <w:szCs w:val="22"/>
        </w:rPr>
        <w:t xml:space="preserve">, </w:t>
      </w:r>
      <w:r w:rsidR="004E15DC">
        <w:rPr>
          <w:szCs w:val="22"/>
        </w:rPr>
        <w:t>an incumbent LEC providing</w:t>
      </w:r>
      <w:r w:rsidR="00E479FF">
        <w:rPr>
          <w:szCs w:val="22"/>
        </w:rPr>
        <w:t xml:space="preserve"> broadband, video, and voice services in Iowa; </w:t>
      </w:r>
      <w:r w:rsidR="00515B40">
        <w:rPr>
          <w:szCs w:val="22"/>
        </w:rPr>
        <w:t xml:space="preserve">Goldfield Access Network, L.C., </w:t>
      </w:r>
      <w:r w:rsidR="00AA5298">
        <w:rPr>
          <w:szCs w:val="22"/>
        </w:rPr>
        <w:t>a</w:t>
      </w:r>
      <w:r w:rsidR="00894984">
        <w:rPr>
          <w:szCs w:val="22"/>
        </w:rPr>
        <w:t xml:space="preserve"> </w:t>
      </w:r>
      <w:r w:rsidRPr="000432A7" w:rsidR="000432A7">
        <w:rPr>
          <w:szCs w:val="22"/>
        </w:rPr>
        <w:t xml:space="preserve">competitive </w:t>
      </w:r>
      <w:r w:rsidRPr="000432A7" w:rsidR="00894984">
        <w:rPr>
          <w:szCs w:val="22"/>
        </w:rPr>
        <w:t>LEC</w:t>
      </w:r>
      <w:r w:rsidRPr="000432A7" w:rsidR="00BF4BE4">
        <w:rPr>
          <w:szCs w:val="22"/>
        </w:rPr>
        <w:t xml:space="preserve"> associated</w:t>
      </w:r>
      <w:r w:rsidR="00BF4BE4">
        <w:rPr>
          <w:szCs w:val="22"/>
        </w:rPr>
        <w:t xml:space="preserve"> with Goldfield </w:t>
      </w:r>
      <w:r w:rsidR="00940F7C">
        <w:rPr>
          <w:szCs w:val="22"/>
        </w:rPr>
        <w:t>Telco</w:t>
      </w:r>
      <w:r w:rsidR="00535E5C">
        <w:rPr>
          <w:szCs w:val="22"/>
        </w:rPr>
        <w:t xml:space="preserve"> providing broadband, video, and voice services</w:t>
      </w:r>
      <w:r w:rsidR="00894984">
        <w:rPr>
          <w:szCs w:val="22"/>
        </w:rPr>
        <w:t>; a</w:t>
      </w:r>
      <w:r w:rsidR="00515B40">
        <w:rPr>
          <w:szCs w:val="22"/>
        </w:rPr>
        <w:t xml:space="preserve">nd </w:t>
      </w:r>
      <w:r w:rsidR="009D26DE">
        <w:rPr>
          <w:szCs w:val="22"/>
        </w:rPr>
        <w:t>Goldfield Communicat</w:t>
      </w:r>
      <w:r w:rsidR="00656673">
        <w:rPr>
          <w:szCs w:val="22"/>
        </w:rPr>
        <w:t>i</w:t>
      </w:r>
      <w:r w:rsidR="009D26DE">
        <w:rPr>
          <w:szCs w:val="22"/>
        </w:rPr>
        <w:t>o</w:t>
      </w:r>
      <w:r w:rsidR="00656673">
        <w:rPr>
          <w:szCs w:val="22"/>
        </w:rPr>
        <w:t>n</w:t>
      </w:r>
      <w:r w:rsidR="009D26DE">
        <w:rPr>
          <w:szCs w:val="22"/>
        </w:rPr>
        <w:t>s Services, LLC,</w:t>
      </w:r>
      <w:r w:rsidR="00515B40">
        <w:rPr>
          <w:szCs w:val="22"/>
        </w:rPr>
        <w:t xml:space="preserve"> a seller and installer of PBX phone systems</w:t>
      </w:r>
      <w:r w:rsidR="00A73326">
        <w:rPr>
          <w:szCs w:val="22"/>
        </w:rPr>
        <w:t>.</w:t>
      </w:r>
      <w:r>
        <w:rPr>
          <w:rStyle w:val="FootnoteReference"/>
          <w:szCs w:val="22"/>
        </w:rPr>
        <w:footnoteReference w:id="7"/>
      </w:r>
      <w:r w:rsidR="006733F3">
        <w:rPr>
          <w:szCs w:val="22"/>
        </w:rPr>
        <w:t xml:space="preserve">  </w:t>
      </w:r>
      <w:r w:rsidRPr="005E7D3F" w:rsidR="00E1598F">
        <w:rPr>
          <w:szCs w:val="22"/>
        </w:rPr>
        <w:t>Comm</w:t>
      </w:r>
      <w:r w:rsidRPr="002205FF" w:rsidR="00E1598F">
        <w:rPr>
          <w:szCs w:val="22"/>
        </w:rPr>
        <w:t xml:space="preserve"> 1 </w:t>
      </w:r>
      <w:r w:rsidRPr="002205FF" w:rsidR="00FD0FEC">
        <w:rPr>
          <w:szCs w:val="22"/>
        </w:rPr>
        <w:t>and G</w:t>
      </w:r>
      <w:r w:rsidRPr="002205FF" w:rsidR="004D42E5">
        <w:rPr>
          <w:szCs w:val="22"/>
        </w:rPr>
        <w:t xml:space="preserve">oldfield </w:t>
      </w:r>
      <w:r w:rsidR="00C67963">
        <w:rPr>
          <w:szCs w:val="22"/>
        </w:rPr>
        <w:t xml:space="preserve">Telco </w:t>
      </w:r>
      <w:r w:rsidRPr="002205FF" w:rsidR="00FD0FEC">
        <w:rPr>
          <w:szCs w:val="22"/>
        </w:rPr>
        <w:t xml:space="preserve">are </w:t>
      </w:r>
      <w:r w:rsidRPr="002205FF" w:rsidR="00233C76">
        <w:rPr>
          <w:szCs w:val="22"/>
        </w:rPr>
        <w:t>eligible telecommunications carrier</w:t>
      </w:r>
      <w:r w:rsidRPr="002205FF" w:rsidR="00FD0FEC">
        <w:rPr>
          <w:szCs w:val="22"/>
        </w:rPr>
        <w:t>s</w:t>
      </w:r>
      <w:r w:rsidRPr="002205FF" w:rsidR="00233C76">
        <w:rPr>
          <w:szCs w:val="22"/>
        </w:rPr>
        <w:t xml:space="preserve"> (ETC</w:t>
      </w:r>
      <w:r w:rsidR="002F7F4C">
        <w:rPr>
          <w:szCs w:val="22"/>
        </w:rPr>
        <w:t>s</w:t>
      </w:r>
      <w:r w:rsidRPr="002205FF" w:rsidR="00233C76">
        <w:rPr>
          <w:szCs w:val="22"/>
        </w:rPr>
        <w:t>) and receive</w:t>
      </w:r>
      <w:r w:rsidRPr="002205FF" w:rsidR="00FD0FEC">
        <w:rPr>
          <w:szCs w:val="22"/>
        </w:rPr>
        <w:t xml:space="preserve"> </w:t>
      </w:r>
      <w:r w:rsidRPr="002205FF" w:rsidR="002205FF">
        <w:rPr>
          <w:szCs w:val="22"/>
        </w:rPr>
        <w:t xml:space="preserve">model-based </w:t>
      </w:r>
      <w:r w:rsidRPr="002205FF" w:rsidR="00F10293">
        <w:rPr>
          <w:szCs w:val="22"/>
        </w:rPr>
        <w:t xml:space="preserve">high-cost universal service </w:t>
      </w:r>
      <w:r w:rsidR="000E3F87">
        <w:rPr>
          <w:szCs w:val="22"/>
        </w:rPr>
        <w:t xml:space="preserve">support </w:t>
      </w:r>
      <w:r w:rsidRPr="002205FF" w:rsidR="00F10293">
        <w:rPr>
          <w:szCs w:val="22"/>
        </w:rPr>
        <w:t>from the Enhanced A</w:t>
      </w:r>
      <w:r w:rsidRPr="002205FF" w:rsidR="00D82FBC">
        <w:rPr>
          <w:szCs w:val="22"/>
        </w:rPr>
        <w:t xml:space="preserve">lternative </w:t>
      </w:r>
      <w:r w:rsidRPr="002205FF" w:rsidR="00F10293">
        <w:rPr>
          <w:szCs w:val="22"/>
        </w:rPr>
        <w:t>C</w:t>
      </w:r>
      <w:r w:rsidRPr="002205FF" w:rsidR="00D82FBC">
        <w:rPr>
          <w:szCs w:val="22"/>
        </w:rPr>
        <w:t>onnect</w:t>
      </w:r>
      <w:r w:rsidRPr="002205FF" w:rsidR="00F10293">
        <w:rPr>
          <w:szCs w:val="22"/>
        </w:rPr>
        <w:t xml:space="preserve"> America </w:t>
      </w:r>
      <w:r w:rsidRPr="002205FF" w:rsidR="00D82FBC">
        <w:rPr>
          <w:szCs w:val="22"/>
        </w:rPr>
        <w:t xml:space="preserve">Cost </w:t>
      </w:r>
      <w:r w:rsidRPr="002205FF" w:rsidR="00F10293">
        <w:rPr>
          <w:szCs w:val="22"/>
        </w:rPr>
        <w:t xml:space="preserve">Model </w:t>
      </w:r>
      <w:r w:rsidRPr="002205FF" w:rsidR="000F7FD0">
        <w:rPr>
          <w:szCs w:val="22"/>
        </w:rPr>
        <w:t xml:space="preserve">(A-CAM) </w:t>
      </w:r>
      <w:r w:rsidRPr="002205FF" w:rsidR="00F10293">
        <w:rPr>
          <w:szCs w:val="22"/>
        </w:rPr>
        <w:t>support mechanism.</w:t>
      </w:r>
      <w:r>
        <w:rPr>
          <w:szCs w:val="22"/>
          <w:vertAlign w:val="superscript"/>
        </w:rPr>
        <w:footnoteReference w:id="8"/>
      </w:r>
      <w:r w:rsidR="00F10293">
        <w:rPr>
          <w:szCs w:val="22"/>
        </w:rPr>
        <w:t xml:space="preserve">  </w:t>
      </w:r>
      <w:r w:rsidR="004E0E10">
        <w:rPr>
          <w:szCs w:val="22"/>
        </w:rPr>
        <w:t>The 10% or greater owners of Comm 1 are three investment trusts whose beneficiaries are U.S. citizens:  the William R. Johnson 2012 Exempt Trust (34.34%); the Mary L. Johnson 2009 Marital Trust (26.10%); and the Mary L. Johnson 2013 Exempt Trust (13.32%).</w:t>
      </w:r>
      <w:r>
        <w:rPr>
          <w:rStyle w:val="FootnoteReference"/>
          <w:szCs w:val="22"/>
        </w:rPr>
        <w:footnoteReference w:id="9"/>
      </w:r>
      <w:r w:rsidR="004E0E10">
        <w:rPr>
          <w:szCs w:val="22"/>
        </w:rPr>
        <w:t xml:space="preserve">  </w:t>
      </w:r>
    </w:p>
    <w:p w:rsidR="00904570" w:rsidP="009808E9" w14:paraId="37924EF7" w14:textId="25F38420">
      <w:pPr>
        <w:autoSpaceDE w:val="0"/>
        <w:autoSpaceDN w:val="0"/>
        <w:adjustRightInd w:val="0"/>
        <w:spacing w:after="120"/>
        <w:ind w:firstLine="720"/>
        <w:rPr>
          <w:szCs w:val="22"/>
        </w:rPr>
      </w:pPr>
      <w:r w:rsidRPr="00B215AC">
        <w:rPr>
          <w:szCs w:val="22"/>
        </w:rPr>
        <w:t>WebCal</w:t>
      </w:r>
      <w:r w:rsidRPr="00B215AC">
        <w:rPr>
          <w:szCs w:val="22"/>
        </w:rPr>
        <w:t xml:space="preserve"> </w:t>
      </w:r>
      <w:r w:rsidR="005A1500">
        <w:rPr>
          <w:szCs w:val="22"/>
        </w:rPr>
        <w:t xml:space="preserve">is an </w:t>
      </w:r>
      <w:r w:rsidR="0012227B">
        <w:rPr>
          <w:szCs w:val="22"/>
        </w:rPr>
        <w:t xml:space="preserve">incumbent LEC </w:t>
      </w:r>
      <w:r w:rsidR="005C4DB4">
        <w:rPr>
          <w:szCs w:val="22"/>
        </w:rPr>
        <w:t xml:space="preserve">member-supported </w:t>
      </w:r>
      <w:r w:rsidRPr="00B215AC">
        <w:rPr>
          <w:szCs w:val="22"/>
        </w:rPr>
        <w:t xml:space="preserve">telephone cooperative </w:t>
      </w:r>
      <w:r w:rsidR="005C4DB4">
        <w:rPr>
          <w:szCs w:val="22"/>
        </w:rPr>
        <w:t xml:space="preserve">in north </w:t>
      </w:r>
      <w:r w:rsidRPr="001B73CB" w:rsidR="005C4DB4">
        <w:rPr>
          <w:szCs w:val="22"/>
        </w:rPr>
        <w:t>central Iowa.</w:t>
      </w:r>
      <w:r>
        <w:rPr>
          <w:szCs w:val="22"/>
          <w:vertAlign w:val="superscript"/>
        </w:rPr>
        <w:footnoteReference w:id="10"/>
      </w:r>
      <w:r w:rsidRPr="001B73CB" w:rsidR="00DD1F3B">
        <w:rPr>
          <w:szCs w:val="22"/>
        </w:rPr>
        <w:t xml:space="preserve"> </w:t>
      </w:r>
      <w:r w:rsidRPr="001B73CB" w:rsidR="00FE7061">
        <w:rPr>
          <w:szCs w:val="22"/>
        </w:rPr>
        <w:t xml:space="preserve"> </w:t>
      </w:r>
      <w:r w:rsidRPr="001B73CB" w:rsidR="005C4DB4">
        <w:rPr>
          <w:szCs w:val="22"/>
        </w:rPr>
        <w:t>WebCal</w:t>
      </w:r>
      <w:r w:rsidR="005C4DB4">
        <w:rPr>
          <w:szCs w:val="22"/>
        </w:rPr>
        <w:t xml:space="preserve"> services twenty communities with a fiber-driven network just outside the Fort Dodge, Iowa area.</w:t>
      </w:r>
      <w:r>
        <w:rPr>
          <w:szCs w:val="22"/>
          <w:vertAlign w:val="superscript"/>
        </w:rPr>
        <w:footnoteReference w:id="11"/>
      </w:r>
      <w:r w:rsidR="005C4DB4">
        <w:rPr>
          <w:szCs w:val="22"/>
        </w:rPr>
        <w:t xml:space="preserve"> </w:t>
      </w:r>
      <w:r w:rsidRPr="002E25A6" w:rsidR="006F57C4">
        <w:rPr>
          <w:szCs w:val="22"/>
        </w:rPr>
        <w:t xml:space="preserve"> </w:t>
      </w:r>
      <w:r w:rsidRPr="002E25A6" w:rsidR="00DF2E53">
        <w:rPr>
          <w:szCs w:val="22"/>
        </w:rPr>
        <w:t>We</w:t>
      </w:r>
      <w:r w:rsidRPr="002E25A6" w:rsidR="00D30114">
        <w:rPr>
          <w:szCs w:val="22"/>
        </w:rPr>
        <w:t>b</w:t>
      </w:r>
      <w:r w:rsidRPr="002E25A6" w:rsidR="00DF2E53">
        <w:rPr>
          <w:szCs w:val="22"/>
        </w:rPr>
        <w:t>Cal</w:t>
      </w:r>
      <w:r w:rsidRPr="002E25A6" w:rsidR="00DF2E53">
        <w:rPr>
          <w:szCs w:val="22"/>
        </w:rPr>
        <w:t xml:space="preserve"> wholly</w:t>
      </w:r>
      <w:r w:rsidR="0087481F">
        <w:rPr>
          <w:szCs w:val="22"/>
        </w:rPr>
        <w:t xml:space="preserve"> </w:t>
      </w:r>
      <w:r w:rsidRPr="002E25A6" w:rsidR="001A24F4">
        <w:rPr>
          <w:szCs w:val="22"/>
        </w:rPr>
        <w:t>owns</w:t>
      </w:r>
      <w:r w:rsidRPr="002E25A6" w:rsidR="000C3E33">
        <w:rPr>
          <w:szCs w:val="22"/>
        </w:rPr>
        <w:t xml:space="preserve"> Webster-Calhoun Communications L.C.</w:t>
      </w:r>
      <w:r w:rsidRPr="002E25A6" w:rsidR="00F60C10">
        <w:rPr>
          <w:szCs w:val="22"/>
        </w:rPr>
        <w:t xml:space="preserve"> (</w:t>
      </w:r>
      <w:r w:rsidRPr="002E25A6" w:rsidR="00F60C10">
        <w:rPr>
          <w:szCs w:val="22"/>
        </w:rPr>
        <w:t>WebCal</w:t>
      </w:r>
      <w:r w:rsidRPr="002E25A6" w:rsidR="00F60C10">
        <w:rPr>
          <w:szCs w:val="22"/>
        </w:rPr>
        <w:t xml:space="preserve"> Comm)</w:t>
      </w:r>
      <w:r w:rsidRPr="002E25A6" w:rsidR="000C3E33">
        <w:rPr>
          <w:szCs w:val="22"/>
        </w:rPr>
        <w:t xml:space="preserve">, </w:t>
      </w:r>
      <w:r w:rsidRPr="002E25A6" w:rsidR="00A768BF">
        <w:rPr>
          <w:szCs w:val="22"/>
        </w:rPr>
        <w:t>a holding company</w:t>
      </w:r>
      <w:r w:rsidRPr="002E25A6" w:rsidR="00761D9A">
        <w:rPr>
          <w:szCs w:val="22"/>
        </w:rPr>
        <w:t xml:space="preserve"> </w:t>
      </w:r>
      <w:r w:rsidR="0061355F">
        <w:rPr>
          <w:szCs w:val="22"/>
        </w:rPr>
        <w:t xml:space="preserve">for </w:t>
      </w:r>
      <w:r w:rsidR="0061355F">
        <w:rPr>
          <w:szCs w:val="22"/>
        </w:rPr>
        <w:t>WebCal’s</w:t>
      </w:r>
      <w:r w:rsidR="0061355F">
        <w:rPr>
          <w:szCs w:val="22"/>
        </w:rPr>
        <w:t xml:space="preserve"> investments</w:t>
      </w:r>
      <w:r w:rsidRPr="002440DE" w:rsidR="002E25A6">
        <w:rPr>
          <w:szCs w:val="22"/>
        </w:rPr>
        <w:t>,</w:t>
      </w:r>
      <w:r w:rsidRPr="002440DE" w:rsidR="00F8468C">
        <w:rPr>
          <w:szCs w:val="22"/>
        </w:rPr>
        <w:t xml:space="preserve"> and Webster-Calhoun Long </w:t>
      </w:r>
      <w:r w:rsidRPr="002440DE" w:rsidR="001A71CA">
        <w:rPr>
          <w:szCs w:val="22"/>
        </w:rPr>
        <w:t>Distance</w:t>
      </w:r>
      <w:r w:rsidRPr="002440DE" w:rsidR="004F401A">
        <w:rPr>
          <w:szCs w:val="22"/>
        </w:rPr>
        <w:t xml:space="preserve">, </w:t>
      </w:r>
      <w:r w:rsidRPr="002440DE" w:rsidR="005766DA">
        <w:rPr>
          <w:szCs w:val="22"/>
        </w:rPr>
        <w:t>t</w:t>
      </w:r>
      <w:r w:rsidRPr="002440DE" w:rsidR="008D2D51">
        <w:rPr>
          <w:szCs w:val="22"/>
        </w:rPr>
        <w:t>hat currently has no operations and offers no services</w:t>
      </w:r>
      <w:r w:rsidRPr="002440DE" w:rsidR="001A24F4">
        <w:rPr>
          <w:szCs w:val="22"/>
        </w:rPr>
        <w:t>.</w:t>
      </w:r>
      <w:r>
        <w:rPr>
          <w:rStyle w:val="FootnoteReference"/>
          <w:szCs w:val="22"/>
        </w:rPr>
        <w:footnoteReference w:id="12"/>
      </w:r>
      <w:r w:rsidRPr="002440DE" w:rsidR="001A24F4">
        <w:rPr>
          <w:szCs w:val="22"/>
        </w:rPr>
        <w:t xml:space="preserve"> </w:t>
      </w:r>
      <w:r w:rsidRPr="002440DE" w:rsidR="000C16BB">
        <w:rPr>
          <w:szCs w:val="22"/>
        </w:rPr>
        <w:t xml:space="preserve"> </w:t>
      </w:r>
      <w:r w:rsidRPr="002440DE" w:rsidR="00351D8F">
        <w:rPr>
          <w:szCs w:val="22"/>
        </w:rPr>
        <w:t>WebCal</w:t>
      </w:r>
      <w:r w:rsidRPr="002440DE" w:rsidR="00351D8F">
        <w:rPr>
          <w:szCs w:val="22"/>
        </w:rPr>
        <w:t xml:space="preserve"> </w:t>
      </w:r>
      <w:r>
        <w:rPr>
          <w:szCs w:val="22"/>
        </w:rPr>
        <w:t xml:space="preserve">also </w:t>
      </w:r>
      <w:r w:rsidRPr="002440DE" w:rsidR="00351D8F">
        <w:rPr>
          <w:szCs w:val="22"/>
        </w:rPr>
        <w:t>has a 1</w:t>
      </w:r>
      <w:r>
        <w:rPr>
          <w:szCs w:val="22"/>
        </w:rPr>
        <w:t>2.33</w:t>
      </w:r>
      <w:r w:rsidRPr="002440DE" w:rsidR="00351D8F">
        <w:rPr>
          <w:szCs w:val="22"/>
        </w:rPr>
        <w:t xml:space="preserve">% </w:t>
      </w:r>
      <w:r w:rsidR="00A60B88">
        <w:rPr>
          <w:szCs w:val="22"/>
        </w:rPr>
        <w:t xml:space="preserve">ownership </w:t>
      </w:r>
      <w:r w:rsidRPr="002440DE" w:rsidR="00351D8F">
        <w:rPr>
          <w:szCs w:val="22"/>
        </w:rPr>
        <w:t xml:space="preserve">interest in </w:t>
      </w:r>
      <w:r>
        <w:rPr>
          <w:szCs w:val="22"/>
        </w:rPr>
        <w:t>Alpine Communications, L.C. (Alpine) and its subsidiaries.</w:t>
      </w:r>
      <w:r>
        <w:rPr>
          <w:rStyle w:val="FootnoteReference"/>
          <w:szCs w:val="22"/>
        </w:rPr>
        <w:footnoteReference w:id="13"/>
      </w:r>
      <w:r>
        <w:rPr>
          <w:szCs w:val="22"/>
        </w:rPr>
        <w:t xml:space="preserve">  </w:t>
      </w:r>
      <w:r w:rsidR="00B630AA">
        <w:rPr>
          <w:szCs w:val="22"/>
        </w:rPr>
        <w:t>Alpine</w:t>
      </w:r>
      <w:r w:rsidR="00981B7A">
        <w:rPr>
          <w:szCs w:val="22"/>
        </w:rPr>
        <w:t>,</w:t>
      </w:r>
      <w:r w:rsidR="00711EB1">
        <w:rPr>
          <w:szCs w:val="22"/>
        </w:rPr>
        <w:t xml:space="preserve"> an incumbent LEC prov</w:t>
      </w:r>
      <w:r w:rsidR="007E71DD">
        <w:rPr>
          <w:szCs w:val="22"/>
        </w:rPr>
        <w:t xml:space="preserve">iding </w:t>
      </w:r>
      <w:r w:rsidR="00DB5A87">
        <w:rPr>
          <w:szCs w:val="22"/>
        </w:rPr>
        <w:t xml:space="preserve">local </w:t>
      </w:r>
      <w:r w:rsidR="005D770B">
        <w:rPr>
          <w:szCs w:val="22"/>
        </w:rPr>
        <w:t xml:space="preserve">exchange service and exchange </w:t>
      </w:r>
      <w:r w:rsidR="00FE1C51">
        <w:rPr>
          <w:szCs w:val="22"/>
        </w:rPr>
        <w:t>access service</w:t>
      </w:r>
      <w:r w:rsidR="00576B28">
        <w:rPr>
          <w:szCs w:val="22"/>
        </w:rPr>
        <w:t xml:space="preserve">, </w:t>
      </w:r>
      <w:r w:rsidR="004D1401">
        <w:rPr>
          <w:szCs w:val="22"/>
        </w:rPr>
        <w:t>wireless</w:t>
      </w:r>
      <w:r w:rsidR="00576B28">
        <w:rPr>
          <w:szCs w:val="22"/>
        </w:rPr>
        <w:t xml:space="preserve"> telecommunications, </w:t>
      </w:r>
      <w:r w:rsidR="00E42E34">
        <w:rPr>
          <w:szCs w:val="22"/>
        </w:rPr>
        <w:t>I</w:t>
      </w:r>
      <w:r w:rsidR="00576B28">
        <w:rPr>
          <w:szCs w:val="22"/>
        </w:rPr>
        <w:t xml:space="preserve">nternet access, video, and </w:t>
      </w:r>
      <w:r w:rsidR="004D1401">
        <w:rPr>
          <w:szCs w:val="22"/>
        </w:rPr>
        <w:t>monitored</w:t>
      </w:r>
      <w:r w:rsidR="00576B28">
        <w:rPr>
          <w:szCs w:val="22"/>
        </w:rPr>
        <w:t xml:space="preserve"> secu</w:t>
      </w:r>
      <w:r w:rsidR="004D1401">
        <w:rPr>
          <w:szCs w:val="22"/>
        </w:rPr>
        <w:t>rity services</w:t>
      </w:r>
      <w:r w:rsidR="00FE1C51">
        <w:rPr>
          <w:szCs w:val="22"/>
        </w:rPr>
        <w:t xml:space="preserve"> in </w:t>
      </w:r>
      <w:r w:rsidR="009C5C68">
        <w:rPr>
          <w:szCs w:val="22"/>
        </w:rPr>
        <w:t xml:space="preserve">the </w:t>
      </w:r>
      <w:r w:rsidR="00FE1C51">
        <w:rPr>
          <w:szCs w:val="22"/>
        </w:rPr>
        <w:t xml:space="preserve">Clayton and Fayette </w:t>
      </w:r>
      <w:r w:rsidR="009C5C68">
        <w:rPr>
          <w:szCs w:val="22"/>
        </w:rPr>
        <w:t>counties in Iowa</w:t>
      </w:r>
      <w:r>
        <w:rPr>
          <w:szCs w:val="22"/>
        </w:rPr>
        <w:t>.</w:t>
      </w:r>
      <w:r>
        <w:rPr>
          <w:rStyle w:val="FootnoteReference"/>
          <w:szCs w:val="22"/>
        </w:rPr>
        <w:footnoteReference w:id="14"/>
      </w:r>
      <w:r w:rsidR="00981B7A">
        <w:rPr>
          <w:szCs w:val="22"/>
        </w:rPr>
        <w:t xml:space="preserve"> </w:t>
      </w:r>
      <w:r w:rsidR="006B39D2">
        <w:rPr>
          <w:szCs w:val="22"/>
        </w:rPr>
        <w:t xml:space="preserve"> </w:t>
      </w:r>
      <w:r w:rsidRPr="006B39D2" w:rsidR="006B39D2">
        <w:rPr>
          <w:szCs w:val="22"/>
        </w:rPr>
        <w:t>Alpine’s wholly-owned subsidiary</w:t>
      </w:r>
      <w:r w:rsidR="00D42A03">
        <w:rPr>
          <w:szCs w:val="22"/>
        </w:rPr>
        <w:t>,</w:t>
      </w:r>
      <w:r w:rsidRPr="006B39D2" w:rsidR="006B39D2">
        <w:rPr>
          <w:szCs w:val="22"/>
        </w:rPr>
        <w:t xml:space="preserve"> Alpine Acquisition Group (AAG), is an Iowa limited liability company that does not offer domestic telecommunications services.</w:t>
      </w:r>
      <w:r>
        <w:rPr>
          <w:rStyle w:val="FootnoteReference"/>
          <w:szCs w:val="22"/>
        </w:rPr>
        <w:footnoteReference w:id="15"/>
      </w:r>
      <w:r w:rsidRPr="006B39D2" w:rsidR="006B39D2">
        <w:rPr>
          <w:szCs w:val="22"/>
        </w:rPr>
        <w:t xml:space="preserve">  AAG is a holding company for and owns all outstanding shares of stock in La Porte City Telephone Company (LPC Telco) and its subsidiaries.</w:t>
      </w:r>
      <w:r>
        <w:rPr>
          <w:rStyle w:val="FootnoteReference"/>
          <w:szCs w:val="22"/>
        </w:rPr>
        <w:footnoteReference w:id="16"/>
      </w:r>
      <w:r w:rsidRPr="006B39D2" w:rsidR="006B39D2">
        <w:rPr>
          <w:szCs w:val="22"/>
        </w:rPr>
        <w:t xml:space="preserve">  LPC Telco is an incumbent LEC that provides local exchange service and exchange access service, as well as Internet access and digital TV services in the Benton, Black Hawk, Buchanan, and Tama counties of Iowa.</w:t>
      </w:r>
      <w:r>
        <w:rPr>
          <w:rStyle w:val="FootnoteReference"/>
          <w:szCs w:val="22"/>
        </w:rPr>
        <w:footnoteReference w:id="17"/>
      </w:r>
      <w:r w:rsidRPr="006B39D2" w:rsidR="006B39D2">
        <w:rPr>
          <w:szCs w:val="22"/>
        </w:rPr>
        <w:t xml:space="preserve">  LPC Telco has two subsidiaries, LPC Long Distance, Inc., which holds an international 214 authorization and operates CATV/multichannel video systems, and LPC Communications, Inc., which </w:t>
      </w:r>
      <w:r w:rsidRPr="006B39D2" w:rsidR="006B39D2">
        <w:rPr>
          <w:szCs w:val="22"/>
        </w:rPr>
        <w:t>offers no services.</w:t>
      </w:r>
      <w:r>
        <w:rPr>
          <w:rStyle w:val="FootnoteReference"/>
          <w:szCs w:val="22"/>
        </w:rPr>
        <w:footnoteReference w:id="18"/>
      </w:r>
      <w:r w:rsidRPr="006B39D2" w:rsidR="006B39D2">
        <w:rPr>
          <w:szCs w:val="22"/>
        </w:rPr>
        <w:t xml:space="preserve">  Alpine’s other wholly-owned subsidiary, Alpine Long Distance, LC, provides long distance and broadband services.</w:t>
      </w:r>
      <w:r>
        <w:rPr>
          <w:rStyle w:val="FootnoteReference"/>
          <w:szCs w:val="22"/>
        </w:rPr>
        <w:footnoteReference w:id="19"/>
      </w:r>
      <w:r w:rsidRPr="006B39D2" w:rsidR="006B39D2">
        <w:rPr>
          <w:szCs w:val="22"/>
        </w:rPr>
        <w:t xml:space="preserve"> </w:t>
      </w:r>
    </w:p>
    <w:p w:rsidR="00B910AD" w:rsidP="009808E9" w14:paraId="7F4F1867" w14:textId="1B5F4D70">
      <w:pPr>
        <w:autoSpaceDE w:val="0"/>
        <w:autoSpaceDN w:val="0"/>
        <w:adjustRightInd w:val="0"/>
        <w:spacing w:after="120"/>
        <w:ind w:firstLine="720"/>
        <w:rPr>
          <w:szCs w:val="22"/>
        </w:rPr>
      </w:pPr>
      <w:r w:rsidRPr="002440DE">
        <w:rPr>
          <w:szCs w:val="22"/>
        </w:rPr>
        <w:t>WebCal</w:t>
      </w:r>
      <w:r w:rsidRPr="002440DE">
        <w:rPr>
          <w:szCs w:val="22"/>
        </w:rPr>
        <w:t xml:space="preserve"> also has a 10% or greater direct or indirect </w:t>
      </w:r>
      <w:r>
        <w:rPr>
          <w:szCs w:val="22"/>
        </w:rPr>
        <w:t xml:space="preserve">ownership </w:t>
      </w:r>
      <w:r w:rsidRPr="002440DE">
        <w:rPr>
          <w:szCs w:val="22"/>
        </w:rPr>
        <w:t xml:space="preserve">interest in the following companies:  </w:t>
      </w:r>
      <w:r w:rsidR="00981B7A">
        <w:rPr>
          <w:szCs w:val="22"/>
        </w:rPr>
        <w:t>Platinum Connect L</w:t>
      </w:r>
      <w:r w:rsidR="00EB1CDA">
        <w:rPr>
          <w:szCs w:val="22"/>
        </w:rPr>
        <w:t>.L.C</w:t>
      </w:r>
      <w:r w:rsidR="00181153">
        <w:rPr>
          <w:szCs w:val="22"/>
        </w:rPr>
        <w:t>., a</w:t>
      </w:r>
      <w:r w:rsidR="001233A2">
        <w:rPr>
          <w:szCs w:val="22"/>
        </w:rPr>
        <w:t xml:space="preserve"> competitive LEC that provides voice,</w:t>
      </w:r>
      <w:r w:rsidR="00B87BEB">
        <w:rPr>
          <w:szCs w:val="22"/>
        </w:rPr>
        <w:t xml:space="preserve"> </w:t>
      </w:r>
      <w:r w:rsidR="001233A2">
        <w:rPr>
          <w:szCs w:val="22"/>
        </w:rPr>
        <w:t>Internet</w:t>
      </w:r>
      <w:r w:rsidR="00B87BEB">
        <w:rPr>
          <w:szCs w:val="22"/>
        </w:rPr>
        <w:t>, and television</w:t>
      </w:r>
      <w:r w:rsidR="00D81BA1">
        <w:rPr>
          <w:szCs w:val="22"/>
        </w:rPr>
        <w:t xml:space="preserve"> in </w:t>
      </w:r>
      <w:r w:rsidR="00AD7B63">
        <w:rPr>
          <w:szCs w:val="22"/>
        </w:rPr>
        <w:t>Hamilton County, Iowa</w:t>
      </w:r>
      <w:r w:rsidR="00EB1CDA">
        <w:rPr>
          <w:szCs w:val="22"/>
        </w:rPr>
        <w:t xml:space="preserve"> (50%);</w:t>
      </w:r>
      <w:r>
        <w:rPr>
          <w:rStyle w:val="FootnoteReference"/>
          <w:szCs w:val="22"/>
        </w:rPr>
        <w:footnoteReference w:id="20"/>
      </w:r>
      <w:r w:rsidR="00EB1CDA">
        <w:rPr>
          <w:szCs w:val="22"/>
        </w:rPr>
        <w:t xml:space="preserve"> and Iowa RSA</w:t>
      </w:r>
      <w:r w:rsidR="0010386D">
        <w:rPr>
          <w:szCs w:val="22"/>
        </w:rPr>
        <w:t xml:space="preserve"> 9 Limited Partnership</w:t>
      </w:r>
      <w:r w:rsidR="00E87EEE">
        <w:rPr>
          <w:szCs w:val="22"/>
        </w:rPr>
        <w:t xml:space="preserve">, </w:t>
      </w:r>
      <w:r w:rsidR="00240ED1">
        <w:rPr>
          <w:szCs w:val="22"/>
        </w:rPr>
        <w:t>an Iowa</w:t>
      </w:r>
      <w:r w:rsidR="00902BA6">
        <w:rPr>
          <w:szCs w:val="22"/>
        </w:rPr>
        <w:t xml:space="preserve"> limited partnership that provides</w:t>
      </w:r>
      <w:r w:rsidR="001464A2">
        <w:rPr>
          <w:szCs w:val="22"/>
        </w:rPr>
        <w:t xml:space="preserve"> mobile wireless voice and data services </w:t>
      </w:r>
      <w:r w:rsidR="006E4D4D">
        <w:rPr>
          <w:szCs w:val="22"/>
        </w:rPr>
        <w:t xml:space="preserve">in portions of Calhoun, Carroll, Greene, Ida, and Sac counties in </w:t>
      </w:r>
      <w:r w:rsidR="001464A2">
        <w:rPr>
          <w:szCs w:val="22"/>
        </w:rPr>
        <w:t>west-central Iowa</w:t>
      </w:r>
      <w:r w:rsidR="004E1BEC">
        <w:rPr>
          <w:szCs w:val="22"/>
        </w:rPr>
        <w:t xml:space="preserve"> </w:t>
      </w:r>
      <w:r w:rsidR="0010386D">
        <w:rPr>
          <w:szCs w:val="22"/>
        </w:rPr>
        <w:t>(24.99%)</w:t>
      </w:r>
      <w:r w:rsidRPr="002440DE" w:rsidR="006A7471">
        <w:rPr>
          <w:szCs w:val="22"/>
        </w:rPr>
        <w:t>.</w:t>
      </w:r>
      <w:r>
        <w:rPr>
          <w:rStyle w:val="FootnoteReference"/>
          <w:szCs w:val="22"/>
        </w:rPr>
        <w:footnoteReference w:id="21"/>
      </w:r>
      <w:r w:rsidRPr="002440DE" w:rsidR="006A7471">
        <w:rPr>
          <w:szCs w:val="22"/>
        </w:rPr>
        <w:t xml:space="preserve">  </w:t>
      </w:r>
      <w:r w:rsidR="009346EE">
        <w:rPr>
          <w:szCs w:val="22"/>
        </w:rPr>
        <w:t>WebCal</w:t>
      </w:r>
      <w:r w:rsidR="00205068">
        <w:rPr>
          <w:szCs w:val="22"/>
        </w:rPr>
        <w:t>, a</w:t>
      </w:r>
      <w:r w:rsidR="00312C55">
        <w:rPr>
          <w:szCs w:val="22"/>
        </w:rPr>
        <w:t>n</w:t>
      </w:r>
      <w:r w:rsidR="00205068">
        <w:rPr>
          <w:szCs w:val="22"/>
        </w:rPr>
        <w:t xml:space="preserve"> ETC, </w:t>
      </w:r>
      <w:r w:rsidRPr="002205FF" w:rsidR="009346EE">
        <w:rPr>
          <w:szCs w:val="22"/>
        </w:rPr>
        <w:t>receive</w:t>
      </w:r>
      <w:r w:rsidR="00205068">
        <w:rPr>
          <w:szCs w:val="22"/>
        </w:rPr>
        <w:t>s</w:t>
      </w:r>
      <w:r w:rsidRPr="002205FF" w:rsidR="009346EE">
        <w:rPr>
          <w:szCs w:val="22"/>
        </w:rPr>
        <w:t xml:space="preserve"> model-based high-cost universal service </w:t>
      </w:r>
      <w:r w:rsidR="00823DF7">
        <w:rPr>
          <w:szCs w:val="22"/>
        </w:rPr>
        <w:t xml:space="preserve">support </w:t>
      </w:r>
      <w:r w:rsidRPr="002205FF" w:rsidR="009346EE">
        <w:rPr>
          <w:szCs w:val="22"/>
        </w:rPr>
        <w:t xml:space="preserve">from the A-CAM </w:t>
      </w:r>
      <w:r w:rsidR="00205068">
        <w:rPr>
          <w:szCs w:val="22"/>
        </w:rPr>
        <w:t xml:space="preserve">II </w:t>
      </w:r>
      <w:r w:rsidRPr="002205FF" w:rsidR="009346EE">
        <w:rPr>
          <w:szCs w:val="22"/>
        </w:rPr>
        <w:t xml:space="preserve">support </w:t>
      </w:r>
      <w:r w:rsidRPr="00312C55" w:rsidR="009346EE">
        <w:rPr>
          <w:szCs w:val="22"/>
        </w:rPr>
        <w:t>mechanism</w:t>
      </w:r>
      <w:r w:rsidRPr="00312C55" w:rsidR="00312C55">
        <w:rPr>
          <w:szCs w:val="22"/>
        </w:rPr>
        <w:t>.</w:t>
      </w:r>
      <w:r>
        <w:rPr>
          <w:rStyle w:val="FootnoteReference"/>
          <w:szCs w:val="22"/>
        </w:rPr>
        <w:footnoteReference w:id="22"/>
      </w:r>
      <w:r w:rsidR="00380CC0">
        <w:rPr>
          <w:szCs w:val="22"/>
        </w:rPr>
        <w:t xml:space="preserve">  </w:t>
      </w:r>
      <w:r w:rsidRPr="006F637D" w:rsidR="006F637D">
        <w:rPr>
          <w:szCs w:val="22"/>
        </w:rPr>
        <w:t xml:space="preserve">Alpine </w:t>
      </w:r>
      <w:r w:rsidR="00027C14">
        <w:rPr>
          <w:szCs w:val="22"/>
        </w:rPr>
        <w:t>and LPC</w:t>
      </w:r>
      <w:r w:rsidR="00205068">
        <w:rPr>
          <w:szCs w:val="22"/>
        </w:rPr>
        <w:t xml:space="preserve"> </w:t>
      </w:r>
      <w:r w:rsidR="00BC263C">
        <w:rPr>
          <w:szCs w:val="22"/>
        </w:rPr>
        <w:t>Telco</w:t>
      </w:r>
      <w:r w:rsidR="0043605F">
        <w:rPr>
          <w:szCs w:val="22"/>
        </w:rPr>
        <w:t>, both ETCs,</w:t>
      </w:r>
      <w:r w:rsidRPr="006F637D" w:rsidR="006F637D">
        <w:rPr>
          <w:szCs w:val="22"/>
        </w:rPr>
        <w:t xml:space="preserve"> </w:t>
      </w:r>
      <w:r w:rsidRPr="006F637D" w:rsidR="006F637D">
        <w:rPr>
          <w:bCs/>
          <w:szCs w:val="22"/>
        </w:rPr>
        <w:t xml:space="preserve">receive </w:t>
      </w:r>
      <w:r w:rsidR="00205068">
        <w:rPr>
          <w:bCs/>
          <w:szCs w:val="22"/>
        </w:rPr>
        <w:t xml:space="preserve">cost-based </w:t>
      </w:r>
      <w:r w:rsidRPr="006F637D" w:rsidR="006F637D">
        <w:rPr>
          <w:bCs/>
          <w:szCs w:val="22"/>
        </w:rPr>
        <w:t>high-cost universal service support through the C</w:t>
      </w:r>
      <w:r w:rsidR="0045429F">
        <w:rPr>
          <w:bCs/>
          <w:szCs w:val="22"/>
        </w:rPr>
        <w:t xml:space="preserve">onnect America </w:t>
      </w:r>
      <w:r w:rsidRPr="006F637D" w:rsidR="006F637D">
        <w:rPr>
          <w:bCs/>
          <w:szCs w:val="22"/>
        </w:rPr>
        <w:t>F</w:t>
      </w:r>
      <w:r w:rsidR="0045429F">
        <w:rPr>
          <w:bCs/>
          <w:szCs w:val="22"/>
        </w:rPr>
        <w:t>und</w:t>
      </w:r>
      <w:r w:rsidRPr="006F637D" w:rsidR="006F637D">
        <w:rPr>
          <w:bCs/>
          <w:szCs w:val="22"/>
        </w:rPr>
        <w:t xml:space="preserve"> </w:t>
      </w:r>
      <w:r w:rsidR="009B50B8">
        <w:rPr>
          <w:bCs/>
          <w:szCs w:val="22"/>
        </w:rPr>
        <w:t xml:space="preserve">(CAF) </w:t>
      </w:r>
      <w:r w:rsidRPr="006F637D" w:rsidR="006F637D">
        <w:rPr>
          <w:bCs/>
          <w:szCs w:val="22"/>
        </w:rPr>
        <w:t>B</w:t>
      </w:r>
      <w:r w:rsidR="0045429F">
        <w:rPr>
          <w:bCs/>
          <w:szCs w:val="22"/>
        </w:rPr>
        <w:t xml:space="preserve">roadband </w:t>
      </w:r>
      <w:r w:rsidRPr="006F637D" w:rsidR="006F637D">
        <w:rPr>
          <w:bCs/>
          <w:szCs w:val="22"/>
        </w:rPr>
        <w:t>L</w:t>
      </w:r>
      <w:r w:rsidR="0045429F">
        <w:rPr>
          <w:bCs/>
          <w:szCs w:val="22"/>
        </w:rPr>
        <w:t xml:space="preserve">oop </w:t>
      </w:r>
      <w:r w:rsidRPr="006F637D" w:rsidR="006F637D">
        <w:rPr>
          <w:bCs/>
          <w:szCs w:val="22"/>
        </w:rPr>
        <w:t>S</w:t>
      </w:r>
      <w:r w:rsidR="0045429F">
        <w:rPr>
          <w:bCs/>
          <w:szCs w:val="22"/>
        </w:rPr>
        <w:t>uppo</w:t>
      </w:r>
      <w:r w:rsidR="009B50B8">
        <w:rPr>
          <w:bCs/>
          <w:szCs w:val="22"/>
        </w:rPr>
        <w:t>rt</w:t>
      </w:r>
      <w:r w:rsidRPr="006F637D" w:rsidR="006F637D">
        <w:rPr>
          <w:bCs/>
          <w:szCs w:val="22"/>
        </w:rPr>
        <w:t xml:space="preserve"> and H</w:t>
      </w:r>
      <w:r w:rsidR="009B50B8">
        <w:rPr>
          <w:bCs/>
          <w:szCs w:val="22"/>
        </w:rPr>
        <w:t>igh-Cost Loop Support</w:t>
      </w:r>
      <w:r w:rsidRPr="006F637D" w:rsidR="006F637D">
        <w:rPr>
          <w:bCs/>
          <w:szCs w:val="22"/>
        </w:rPr>
        <w:t xml:space="preserve"> mechanisms</w:t>
      </w:r>
      <w:r w:rsidR="006F637D">
        <w:rPr>
          <w:szCs w:val="22"/>
        </w:rPr>
        <w:t>.</w:t>
      </w:r>
      <w:r>
        <w:rPr>
          <w:rStyle w:val="FootnoteReference"/>
          <w:szCs w:val="22"/>
        </w:rPr>
        <w:footnoteReference w:id="23"/>
      </w:r>
      <w:r w:rsidR="006F637D">
        <w:rPr>
          <w:szCs w:val="22"/>
        </w:rPr>
        <w:t xml:space="preserve">  </w:t>
      </w:r>
      <w:r w:rsidR="006960BF">
        <w:rPr>
          <w:szCs w:val="22"/>
        </w:rPr>
        <w:t xml:space="preserve">There are no individuals or entities that have a 10% or greater interest in </w:t>
      </w:r>
      <w:r w:rsidR="006960BF">
        <w:rPr>
          <w:szCs w:val="22"/>
        </w:rPr>
        <w:t>WebCal</w:t>
      </w:r>
      <w:r w:rsidR="00823DF7">
        <w:rPr>
          <w:szCs w:val="22"/>
        </w:rPr>
        <w:t>,</w:t>
      </w:r>
      <w:r>
        <w:rPr>
          <w:rStyle w:val="FootnoteReference"/>
          <w:szCs w:val="22"/>
        </w:rPr>
        <w:footnoteReference w:id="24"/>
      </w:r>
      <w:r w:rsidR="006960BF">
        <w:rPr>
          <w:szCs w:val="22"/>
        </w:rPr>
        <w:t xml:space="preserve"> </w:t>
      </w:r>
      <w:r w:rsidR="00930D80">
        <w:rPr>
          <w:szCs w:val="22"/>
        </w:rPr>
        <w:t>and a</w:t>
      </w:r>
      <w:r w:rsidR="008D51EC">
        <w:rPr>
          <w:szCs w:val="22"/>
        </w:rPr>
        <w:t xml:space="preserve">ll of </w:t>
      </w:r>
      <w:r>
        <w:rPr>
          <w:szCs w:val="22"/>
        </w:rPr>
        <w:t>WebCal’s</w:t>
      </w:r>
      <w:r w:rsidR="001F3075">
        <w:rPr>
          <w:szCs w:val="22"/>
        </w:rPr>
        <w:t xml:space="preserve"> affiliates are owned by U.S. citizens.</w:t>
      </w:r>
      <w:r>
        <w:rPr>
          <w:rStyle w:val="FootnoteReference"/>
          <w:szCs w:val="22"/>
        </w:rPr>
        <w:footnoteReference w:id="25"/>
      </w:r>
      <w:r w:rsidR="001F3075">
        <w:rPr>
          <w:szCs w:val="22"/>
        </w:rPr>
        <w:t xml:space="preserve"> </w:t>
      </w:r>
    </w:p>
    <w:p w:rsidR="0026590D" w:rsidP="000F7FD0" w14:paraId="7D6DA2D0" w14:textId="63215301">
      <w:pPr>
        <w:autoSpaceDE w:val="0"/>
        <w:autoSpaceDN w:val="0"/>
        <w:adjustRightInd w:val="0"/>
        <w:spacing w:after="120"/>
        <w:ind w:firstLine="720"/>
        <w:rPr>
          <w:szCs w:val="22"/>
        </w:rPr>
      </w:pPr>
      <w:r w:rsidRPr="005A1500">
        <w:rPr>
          <w:szCs w:val="22"/>
        </w:rPr>
        <w:t xml:space="preserve">WCTA </w:t>
      </w:r>
      <w:r>
        <w:rPr>
          <w:szCs w:val="22"/>
        </w:rPr>
        <w:t>is an</w:t>
      </w:r>
      <w:r w:rsidRPr="005A1500">
        <w:rPr>
          <w:szCs w:val="22"/>
        </w:rPr>
        <w:t xml:space="preserve"> incumbent LEC</w:t>
      </w:r>
      <w:r w:rsidR="001F01EE">
        <w:rPr>
          <w:szCs w:val="22"/>
        </w:rPr>
        <w:t xml:space="preserve"> and competitive LEC, depending on the study area code (SAC),</w:t>
      </w:r>
      <w:r>
        <w:rPr>
          <w:rStyle w:val="FootnoteReference"/>
          <w:szCs w:val="22"/>
        </w:rPr>
        <w:footnoteReference w:id="26"/>
      </w:r>
      <w:r w:rsidR="001F01EE">
        <w:rPr>
          <w:szCs w:val="22"/>
        </w:rPr>
        <w:t xml:space="preserve"> </w:t>
      </w:r>
      <w:r w:rsidRPr="005A1500">
        <w:rPr>
          <w:szCs w:val="22"/>
        </w:rPr>
        <w:t xml:space="preserve">member-supported telephone cooperative </w:t>
      </w:r>
      <w:r w:rsidRPr="008117D7">
        <w:rPr>
          <w:szCs w:val="22"/>
        </w:rPr>
        <w:t>in north central Iowa</w:t>
      </w:r>
      <w:r w:rsidRPr="008117D7" w:rsidR="00B531A5">
        <w:rPr>
          <w:szCs w:val="22"/>
        </w:rPr>
        <w:t xml:space="preserve"> and</w:t>
      </w:r>
      <w:r w:rsidRPr="008117D7" w:rsidR="001B53BA">
        <w:rPr>
          <w:szCs w:val="22"/>
        </w:rPr>
        <w:t xml:space="preserve"> </w:t>
      </w:r>
      <w:r w:rsidRPr="008117D7" w:rsidR="00B85A2B">
        <w:rPr>
          <w:szCs w:val="22"/>
        </w:rPr>
        <w:t xml:space="preserve">southern </w:t>
      </w:r>
      <w:r w:rsidRPr="008117D7" w:rsidR="001B53BA">
        <w:rPr>
          <w:szCs w:val="22"/>
        </w:rPr>
        <w:t>Minnesota</w:t>
      </w:r>
      <w:r w:rsidRPr="008117D7">
        <w:rPr>
          <w:szCs w:val="22"/>
        </w:rPr>
        <w:t>.</w:t>
      </w:r>
      <w:r>
        <w:rPr>
          <w:szCs w:val="22"/>
          <w:vertAlign w:val="superscript"/>
        </w:rPr>
        <w:footnoteReference w:id="27"/>
      </w:r>
      <w:r w:rsidRPr="008117D7" w:rsidR="00BF4EBE">
        <w:rPr>
          <w:szCs w:val="22"/>
        </w:rPr>
        <w:t xml:space="preserve">  </w:t>
      </w:r>
      <w:r w:rsidRPr="008117D7" w:rsidR="00CB22E8">
        <w:rPr>
          <w:szCs w:val="22"/>
        </w:rPr>
        <w:t xml:space="preserve">WCTA is a broadband </w:t>
      </w:r>
      <w:r w:rsidR="0080789B">
        <w:rPr>
          <w:szCs w:val="22"/>
        </w:rPr>
        <w:t>I</w:t>
      </w:r>
      <w:r w:rsidRPr="008117D7" w:rsidR="00CB22E8">
        <w:rPr>
          <w:szCs w:val="22"/>
        </w:rPr>
        <w:t>nternet and communications provider with buried fiber optic service lines to 100% of its subscribers</w:t>
      </w:r>
      <w:r w:rsidRPr="008117D7" w:rsidR="00AB22FA">
        <w:rPr>
          <w:szCs w:val="22"/>
        </w:rPr>
        <w:t>.</w:t>
      </w:r>
      <w:r>
        <w:rPr>
          <w:szCs w:val="22"/>
          <w:vertAlign w:val="superscript"/>
        </w:rPr>
        <w:footnoteReference w:id="28"/>
      </w:r>
      <w:r w:rsidRPr="008117D7" w:rsidR="00CB22E8">
        <w:rPr>
          <w:szCs w:val="22"/>
        </w:rPr>
        <w:t xml:space="preserve">  </w:t>
      </w:r>
      <w:r w:rsidRPr="008117D7" w:rsidR="00306C9C">
        <w:rPr>
          <w:szCs w:val="22"/>
        </w:rPr>
        <w:t xml:space="preserve">WCTA’s wholly-owned subsidiary, </w:t>
      </w:r>
      <w:r w:rsidRPr="008117D7" w:rsidR="003C5F94">
        <w:rPr>
          <w:szCs w:val="22"/>
        </w:rPr>
        <w:t xml:space="preserve">WCTA </w:t>
      </w:r>
      <w:r w:rsidRPr="008117D7" w:rsidR="009A4BAD">
        <w:rPr>
          <w:szCs w:val="22"/>
        </w:rPr>
        <w:t>Wireless</w:t>
      </w:r>
      <w:r w:rsidRPr="008117D7" w:rsidR="00F20406">
        <w:rPr>
          <w:szCs w:val="22"/>
        </w:rPr>
        <w:t>, Inc. (WCTA Wireless)</w:t>
      </w:r>
      <w:r w:rsidRPr="008117D7" w:rsidR="000A14D2">
        <w:rPr>
          <w:szCs w:val="22"/>
        </w:rPr>
        <w:t>,</w:t>
      </w:r>
      <w:r w:rsidRPr="008117D7" w:rsidR="009D2E54">
        <w:rPr>
          <w:szCs w:val="22"/>
        </w:rPr>
        <w:t xml:space="preserve"> </w:t>
      </w:r>
      <w:r w:rsidRPr="008117D7" w:rsidR="00306C9C">
        <w:rPr>
          <w:szCs w:val="22"/>
        </w:rPr>
        <w:t xml:space="preserve">is </w:t>
      </w:r>
      <w:r w:rsidRPr="008117D7" w:rsidR="00A610C5">
        <w:rPr>
          <w:szCs w:val="22"/>
        </w:rPr>
        <w:t>a holding company for WCTA’s investments</w:t>
      </w:r>
      <w:r w:rsidR="0061355F">
        <w:rPr>
          <w:szCs w:val="22"/>
        </w:rPr>
        <w:t>.</w:t>
      </w:r>
      <w:r>
        <w:rPr>
          <w:rStyle w:val="FootnoteReference"/>
          <w:szCs w:val="22"/>
        </w:rPr>
        <w:footnoteReference w:id="29"/>
      </w:r>
      <w:r w:rsidRPr="008117D7" w:rsidR="003C5F94">
        <w:rPr>
          <w:szCs w:val="22"/>
        </w:rPr>
        <w:t xml:space="preserve"> </w:t>
      </w:r>
      <w:r w:rsidRPr="008117D7" w:rsidR="00833D5A">
        <w:rPr>
          <w:szCs w:val="22"/>
        </w:rPr>
        <w:t xml:space="preserve"> </w:t>
      </w:r>
      <w:r w:rsidR="008117D7">
        <w:rPr>
          <w:szCs w:val="22"/>
        </w:rPr>
        <w:t xml:space="preserve">WCTA also </w:t>
      </w:r>
      <w:r w:rsidR="008766E2">
        <w:rPr>
          <w:szCs w:val="22"/>
        </w:rPr>
        <w:t>has a 33</w:t>
      </w:r>
      <w:r w:rsidR="000E6EA9">
        <w:rPr>
          <w:szCs w:val="22"/>
        </w:rPr>
        <w:t>%</w:t>
      </w:r>
      <w:r w:rsidR="008766E2">
        <w:rPr>
          <w:szCs w:val="22"/>
        </w:rPr>
        <w:t xml:space="preserve"> ownership interest in </w:t>
      </w:r>
      <w:r w:rsidRPr="008117D7" w:rsidR="009D2E54">
        <w:rPr>
          <w:szCs w:val="22"/>
        </w:rPr>
        <w:t>Tri- Central Transport</w:t>
      </w:r>
      <w:r w:rsidR="008766E2">
        <w:rPr>
          <w:szCs w:val="22"/>
        </w:rPr>
        <w:t>,</w:t>
      </w:r>
      <w:r w:rsidRPr="008117D7" w:rsidR="009D2E54">
        <w:rPr>
          <w:szCs w:val="22"/>
        </w:rPr>
        <w:t xml:space="preserve"> LLC</w:t>
      </w:r>
      <w:r w:rsidR="0091002B">
        <w:rPr>
          <w:szCs w:val="22"/>
        </w:rPr>
        <w:t>,</w:t>
      </w:r>
      <w:r w:rsidR="008766E2">
        <w:rPr>
          <w:szCs w:val="22"/>
        </w:rPr>
        <w:t xml:space="preserve"> a small fiber transport company</w:t>
      </w:r>
      <w:r w:rsidR="008A208F">
        <w:rPr>
          <w:szCs w:val="22"/>
        </w:rPr>
        <w:t xml:space="preserve"> in north-central Iowa and south-central Minnesota</w:t>
      </w:r>
      <w:r w:rsidRPr="008117D7" w:rsidR="009D2E54">
        <w:rPr>
          <w:szCs w:val="22"/>
        </w:rPr>
        <w:t>.</w:t>
      </w:r>
      <w:r>
        <w:rPr>
          <w:rStyle w:val="FootnoteReference"/>
          <w:szCs w:val="22"/>
        </w:rPr>
        <w:footnoteReference w:id="30"/>
      </w:r>
      <w:r w:rsidR="009D2E54">
        <w:rPr>
          <w:szCs w:val="22"/>
        </w:rPr>
        <w:t xml:space="preserve">  </w:t>
      </w:r>
      <w:r w:rsidR="003F40EC">
        <w:rPr>
          <w:szCs w:val="22"/>
        </w:rPr>
        <w:t xml:space="preserve">WCTA, an ETC, </w:t>
      </w:r>
      <w:r w:rsidRPr="002205FF" w:rsidR="003F40EC">
        <w:rPr>
          <w:szCs w:val="22"/>
        </w:rPr>
        <w:t>receive</w:t>
      </w:r>
      <w:r w:rsidR="003F40EC">
        <w:rPr>
          <w:szCs w:val="22"/>
        </w:rPr>
        <w:t>s</w:t>
      </w:r>
      <w:r w:rsidRPr="002205FF" w:rsidR="003F40EC">
        <w:rPr>
          <w:szCs w:val="22"/>
        </w:rPr>
        <w:t xml:space="preserve"> model-based high-cost universal service </w:t>
      </w:r>
      <w:r w:rsidR="00FD596D">
        <w:rPr>
          <w:szCs w:val="22"/>
        </w:rPr>
        <w:t xml:space="preserve">support </w:t>
      </w:r>
      <w:r w:rsidRPr="002205FF" w:rsidR="003F40EC">
        <w:rPr>
          <w:szCs w:val="22"/>
        </w:rPr>
        <w:t xml:space="preserve">from the A-CAM </w:t>
      </w:r>
      <w:r w:rsidR="003F40EC">
        <w:rPr>
          <w:szCs w:val="22"/>
        </w:rPr>
        <w:t xml:space="preserve">II </w:t>
      </w:r>
      <w:r w:rsidR="00DA1E22">
        <w:rPr>
          <w:szCs w:val="22"/>
        </w:rPr>
        <w:t>and R</w:t>
      </w:r>
      <w:r w:rsidR="001F4B33">
        <w:rPr>
          <w:szCs w:val="22"/>
        </w:rPr>
        <w:t xml:space="preserve">ural </w:t>
      </w:r>
      <w:r w:rsidR="00DA1E22">
        <w:rPr>
          <w:szCs w:val="22"/>
        </w:rPr>
        <w:t>D</w:t>
      </w:r>
      <w:r w:rsidR="001F4B33">
        <w:rPr>
          <w:szCs w:val="22"/>
        </w:rPr>
        <w:t xml:space="preserve">igital </w:t>
      </w:r>
      <w:r w:rsidR="00DA1E22">
        <w:rPr>
          <w:szCs w:val="22"/>
        </w:rPr>
        <w:t>O</w:t>
      </w:r>
      <w:r w:rsidR="001F4B33">
        <w:rPr>
          <w:szCs w:val="22"/>
        </w:rPr>
        <w:t xml:space="preserve">pportunity </w:t>
      </w:r>
      <w:r w:rsidR="00DA1E22">
        <w:rPr>
          <w:szCs w:val="22"/>
        </w:rPr>
        <w:t>F</w:t>
      </w:r>
      <w:r w:rsidR="001F4B33">
        <w:rPr>
          <w:szCs w:val="22"/>
        </w:rPr>
        <w:t>und</w:t>
      </w:r>
      <w:r w:rsidR="00DA1E22">
        <w:rPr>
          <w:szCs w:val="22"/>
        </w:rPr>
        <w:t xml:space="preserve"> </w:t>
      </w:r>
      <w:r w:rsidRPr="002205FF" w:rsidR="003F40EC">
        <w:rPr>
          <w:szCs w:val="22"/>
        </w:rPr>
        <w:t xml:space="preserve">support </w:t>
      </w:r>
      <w:r w:rsidRPr="00950037" w:rsidR="003F40EC">
        <w:rPr>
          <w:szCs w:val="22"/>
        </w:rPr>
        <w:t>mechanism</w:t>
      </w:r>
      <w:r w:rsidRPr="00950037" w:rsidR="00DA1E22">
        <w:rPr>
          <w:szCs w:val="22"/>
        </w:rPr>
        <w:t>s</w:t>
      </w:r>
      <w:r w:rsidR="00950037">
        <w:rPr>
          <w:szCs w:val="22"/>
        </w:rPr>
        <w:t xml:space="preserve"> and cost-based support</w:t>
      </w:r>
      <w:r w:rsidR="0009032B">
        <w:rPr>
          <w:szCs w:val="22"/>
        </w:rPr>
        <w:t xml:space="preserve"> from the CAF Phase II </w:t>
      </w:r>
      <w:r w:rsidR="00CB5947">
        <w:rPr>
          <w:szCs w:val="22"/>
        </w:rPr>
        <w:t>Auction</w:t>
      </w:r>
      <w:r w:rsidR="00BD2BEE">
        <w:rPr>
          <w:szCs w:val="22"/>
        </w:rPr>
        <w:t xml:space="preserve"> </w:t>
      </w:r>
      <w:r w:rsidR="0009032B">
        <w:rPr>
          <w:szCs w:val="22"/>
        </w:rPr>
        <w:t>support mechanism</w:t>
      </w:r>
      <w:r w:rsidRPr="00950037" w:rsidR="000F7FD0">
        <w:rPr>
          <w:szCs w:val="22"/>
        </w:rPr>
        <w:t>.</w:t>
      </w:r>
      <w:r>
        <w:rPr>
          <w:rStyle w:val="FootnoteReference"/>
          <w:szCs w:val="22"/>
        </w:rPr>
        <w:footnoteReference w:id="31"/>
      </w:r>
      <w:r w:rsidRPr="00950037" w:rsidR="000F7FD0">
        <w:rPr>
          <w:szCs w:val="22"/>
        </w:rPr>
        <w:t xml:space="preserve">  </w:t>
      </w:r>
      <w:r w:rsidRPr="00950037" w:rsidR="00771308">
        <w:rPr>
          <w:szCs w:val="22"/>
        </w:rPr>
        <w:t>There</w:t>
      </w:r>
      <w:r w:rsidR="00771308">
        <w:rPr>
          <w:szCs w:val="22"/>
        </w:rPr>
        <w:t xml:space="preserve"> are n</w:t>
      </w:r>
      <w:r w:rsidR="00323F14">
        <w:rPr>
          <w:szCs w:val="22"/>
        </w:rPr>
        <w:t xml:space="preserve">o </w:t>
      </w:r>
      <w:r w:rsidR="00771308">
        <w:rPr>
          <w:szCs w:val="22"/>
        </w:rPr>
        <w:t>individuals</w:t>
      </w:r>
      <w:r w:rsidR="00323F14">
        <w:rPr>
          <w:szCs w:val="22"/>
        </w:rPr>
        <w:t xml:space="preserve"> or </w:t>
      </w:r>
      <w:r w:rsidR="00771308">
        <w:rPr>
          <w:szCs w:val="22"/>
        </w:rPr>
        <w:t>entities</w:t>
      </w:r>
      <w:r w:rsidR="00197DE8">
        <w:rPr>
          <w:szCs w:val="22"/>
        </w:rPr>
        <w:t xml:space="preserve"> </w:t>
      </w:r>
      <w:r w:rsidR="00771308">
        <w:rPr>
          <w:szCs w:val="22"/>
        </w:rPr>
        <w:t xml:space="preserve">that </w:t>
      </w:r>
      <w:r w:rsidR="00197DE8">
        <w:rPr>
          <w:szCs w:val="22"/>
        </w:rPr>
        <w:t xml:space="preserve">have a 10% or greater interest in </w:t>
      </w:r>
      <w:r w:rsidR="00197DE8">
        <w:rPr>
          <w:szCs w:val="22"/>
        </w:rPr>
        <w:t>WCTA.</w:t>
      </w:r>
      <w:r>
        <w:rPr>
          <w:rStyle w:val="FootnoteReference"/>
          <w:szCs w:val="22"/>
        </w:rPr>
        <w:footnoteReference w:id="32"/>
      </w:r>
      <w:r w:rsidR="00197DE8">
        <w:rPr>
          <w:szCs w:val="22"/>
        </w:rPr>
        <w:t xml:space="preserve">  </w:t>
      </w:r>
      <w:r w:rsidR="00C37484">
        <w:rPr>
          <w:bCs/>
          <w:szCs w:val="22"/>
        </w:rPr>
        <w:t>N</w:t>
      </w:r>
      <w:r w:rsidRPr="00C37484" w:rsidR="00C37484">
        <w:rPr>
          <w:bCs/>
          <w:szCs w:val="22"/>
        </w:rPr>
        <w:t xml:space="preserve">either </w:t>
      </w:r>
      <w:r w:rsidR="0026092C">
        <w:rPr>
          <w:bCs/>
          <w:szCs w:val="22"/>
        </w:rPr>
        <w:t>Transferees</w:t>
      </w:r>
      <w:r w:rsidR="000F3A01">
        <w:rPr>
          <w:bCs/>
          <w:szCs w:val="22"/>
        </w:rPr>
        <w:t xml:space="preserve"> </w:t>
      </w:r>
      <w:r w:rsidR="0026092C">
        <w:rPr>
          <w:bCs/>
          <w:szCs w:val="22"/>
        </w:rPr>
        <w:t>n</w:t>
      </w:r>
      <w:r w:rsidR="000F3A01">
        <w:rPr>
          <w:bCs/>
          <w:szCs w:val="22"/>
        </w:rPr>
        <w:t xml:space="preserve">or </w:t>
      </w:r>
      <w:r w:rsidRPr="00C37484" w:rsidR="00C37484">
        <w:rPr>
          <w:bCs/>
          <w:szCs w:val="22"/>
        </w:rPr>
        <w:t>any of its affiliates or subsidiaries owns or controls 10% or greater direct or indirect interest in any other domestic telecommunications provider</w:t>
      </w:r>
      <w:r w:rsidR="000F3A01">
        <w:rPr>
          <w:bCs/>
          <w:szCs w:val="22"/>
        </w:rPr>
        <w:t>.</w:t>
      </w:r>
      <w:r>
        <w:rPr>
          <w:szCs w:val="22"/>
          <w:vertAlign w:val="superscript"/>
        </w:rPr>
        <w:footnoteReference w:id="33"/>
      </w:r>
    </w:p>
    <w:p w:rsidR="00C7025C" w:rsidP="008A2E97" w14:paraId="27E6CEB7" w14:textId="58BFD9C8">
      <w:pPr>
        <w:autoSpaceDE w:val="0"/>
        <w:autoSpaceDN w:val="0"/>
        <w:adjustRightInd w:val="0"/>
        <w:spacing w:after="120"/>
        <w:ind w:firstLine="720"/>
        <w:rPr>
          <w:szCs w:val="22"/>
        </w:rPr>
      </w:pPr>
      <w:r>
        <w:rPr>
          <w:szCs w:val="22"/>
        </w:rPr>
        <w:t xml:space="preserve">Pursuant to the terms of the purchase agreement, </w:t>
      </w:r>
      <w:r w:rsidR="00544F7A">
        <w:rPr>
          <w:szCs w:val="22"/>
        </w:rPr>
        <w:t>Transferees</w:t>
      </w:r>
      <w:r>
        <w:rPr>
          <w:szCs w:val="22"/>
        </w:rPr>
        <w:t xml:space="preserve"> will acquire control of Comm 1 through a stock transaction.</w:t>
      </w:r>
      <w:r>
        <w:rPr>
          <w:rStyle w:val="FootnoteReference"/>
          <w:szCs w:val="22"/>
        </w:rPr>
        <w:footnoteReference w:id="34"/>
      </w:r>
      <w:r>
        <w:rPr>
          <w:szCs w:val="22"/>
        </w:rPr>
        <w:t xml:space="preserve">  </w:t>
      </w:r>
      <w:r w:rsidR="00E5076C">
        <w:rPr>
          <w:szCs w:val="22"/>
        </w:rPr>
        <w:t>Applicants</w:t>
      </w:r>
      <w:r>
        <w:rPr>
          <w:szCs w:val="22"/>
        </w:rPr>
        <w:t xml:space="preserve"> </w:t>
      </w:r>
      <w:r w:rsidR="00D73A40">
        <w:rPr>
          <w:szCs w:val="22"/>
        </w:rPr>
        <w:t xml:space="preserve">state </w:t>
      </w:r>
      <w:r w:rsidR="00362A84">
        <w:rPr>
          <w:szCs w:val="22"/>
        </w:rPr>
        <w:t xml:space="preserve">that </w:t>
      </w:r>
      <w:r>
        <w:rPr>
          <w:szCs w:val="22"/>
        </w:rPr>
        <w:t xml:space="preserve">following the proposed transaction, </w:t>
      </w:r>
      <w:r>
        <w:rPr>
          <w:szCs w:val="22"/>
        </w:rPr>
        <w:t>Web</w:t>
      </w:r>
      <w:r w:rsidR="00977E3B">
        <w:rPr>
          <w:szCs w:val="22"/>
        </w:rPr>
        <w:t>Cal</w:t>
      </w:r>
      <w:r w:rsidR="00E21A01">
        <w:rPr>
          <w:szCs w:val="22"/>
        </w:rPr>
        <w:t xml:space="preserve"> Comm</w:t>
      </w:r>
      <w:r w:rsidR="00F20406">
        <w:rPr>
          <w:szCs w:val="22"/>
        </w:rPr>
        <w:t xml:space="preserve"> and WCTA Wireless </w:t>
      </w:r>
      <w:r>
        <w:rPr>
          <w:szCs w:val="22"/>
        </w:rPr>
        <w:t xml:space="preserve">will </w:t>
      </w:r>
      <w:r w:rsidR="00F20406">
        <w:rPr>
          <w:szCs w:val="22"/>
        </w:rPr>
        <w:t xml:space="preserve">each </w:t>
      </w:r>
      <w:r>
        <w:rPr>
          <w:szCs w:val="22"/>
        </w:rPr>
        <w:t xml:space="preserve">have a 50% ownership interest in Comm </w:t>
      </w:r>
      <w:r w:rsidR="00F20406">
        <w:rPr>
          <w:szCs w:val="22"/>
        </w:rPr>
        <w:t>1.</w:t>
      </w:r>
      <w:r>
        <w:rPr>
          <w:szCs w:val="22"/>
          <w:vertAlign w:val="superscript"/>
        </w:rPr>
        <w:footnoteReference w:id="35"/>
      </w:r>
      <w:r>
        <w:rPr>
          <w:szCs w:val="22"/>
        </w:rPr>
        <w:t xml:space="preserve"> </w:t>
      </w:r>
      <w:r w:rsidR="00F20406">
        <w:rPr>
          <w:szCs w:val="22"/>
        </w:rPr>
        <w:t xml:space="preserve"> </w:t>
      </w:r>
      <w:r w:rsidR="00AD2D39">
        <w:rPr>
          <w:szCs w:val="22"/>
        </w:rPr>
        <w:t xml:space="preserve">Applicants also state that </w:t>
      </w:r>
      <w:r w:rsidR="009420AD">
        <w:rPr>
          <w:szCs w:val="22"/>
        </w:rPr>
        <w:t>t</w:t>
      </w:r>
      <w:r>
        <w:rPr>
          <w:szCs w:val="22"/>
        </w:rPr>
        <w:t xml:space="preserve">hrough this proposed transaction, </w:t>
      </w:r>
      <w:r w:rsidR="0026092C">
        <w:rPr>
          <w:szCs w:val="22"/>
        </w:rPr>
        <w:t>Transferees</w:t>
      </w:r>
      <w:r>
        <w:rPr>
          <w:szCs w:val="22"/>
        </w:rPr>
        <w:t xml:space="preserve"> will acquire fiber-based broadband and telecommunications retail assets, property, rights, and interest (including all customer contracts and customer relationships) used to provide Internet, telephone, video, and other communications services in north-central Iowa.</w:t>
      </w:r>
      <w:r>
        <w:rPr>
          <w:szCs w:val="22"/>
          <w:vertAlign w:val="superscript"/>
        </w:rPr>
        <w:footnoteReference w:id="36"/>
      </w:r>
      <w:r>
        <w:rPr>
          <w:szCs w:val="22"/>
        </w:rPr>
        <w:t xml:space="preserve"> </w:t>
      </w:r>
      <w:r w:rsidR="001538AE">
        <w:rPr>
          <w:szCs w:val="22"/>
        </w:rPr>
        <w:t xml:space="preserve"> </w:t>
      </w:r>
      <w:r w:rsidR="009E7076">
        <w:rPr>
          <w:szCs w:val="22"/>
        </w:rPr>
        <w:t>Applicant</w:t>
      </w:r>
      <w:r w:rsidR="009420AD">
        <w:rPr>
          <w:szCs w:val="22"/>
        </w:rPr>
        <w:t>s</w:t>
      </w:r>
      <w:r w:rsidR="009E7076">
        <w:rPr>
          <w:szCs w:val="22"/>
        </w:rPr>
        <w:t xml:space="preserve"> assert that t</w:t>
      </w:r>
      <w:r w:rsidR="008A3CDE">
        <w:rPr>
          <w:szCs w:val="22"/>
        </w:rPr>
        <w:t xml:space="preserve">he ultimate result of the proposed transaction will be that </w:t>
      </w:r>
      <w:r w:rsidR="0026092C">
        <w:rPr>
          <w:szCs w:val="22"/>
        </w:rPr>
        <w:t>Transferees</w:t>
      </w:r>
      <w:r w:rsidR="008A3CDE">
        <w:rPr>
          <w:szCs w:val="22"/>
        </w:rPr>
        <w:t xml:space="preserve"> will broaden its customer base so that it may provide Comm 1 subscribers with innovative telecommunications services and high-speed Internet access similarly offered to </w:t>
      </w:r>
      <w:r w:rsidR="0026092C">
        <w:rPr>
          <w:szCs w:val="22"/>
        </w:rPr>
        <w:t>Transferees</w:t>
      </w:r>
      <w:r w:rsidR="008A3CDE">
        <w:rPr>
          <w:szCs w:val="22"/>
        </w:rPr>
        <w:t xml:space="preserve"> members.</w:t>
      </w:r>
      <w:r>
        <w:rPr>
          <w:szCs w:val="22"/>
          <w:vertAlign w:val="superscript"/>
        </w:rPr>
        <w:footnoteReference w:id="37"/>
      </w:r>
      <w:r w:rsidR="008A3CDE">
        <w:rPr>
          <w:szCs w:val="22"/>
        </w:rPr>
        <w:t xml:space="preserve">  </w:t>
      </w:r>
      <w:r w:rsidR="008A2E97">
        <w:rPr>
          <w:szCs w:val="22"/>
        </w:rPr>
        <w:t>Moreover, Ap</w:t>
      </w:r>
      <w:r w:rsidR="00EF676D">
        <w:rPr>
          <w:szCs w:val="22"/>
        </w:rPr>
        <w:t xml:space="preserve">plicants </w:t>
      </w:r>
      <w:r w:rsidR="00B730DC">
        <w:rPr>
          <w:szCs w:val="22"/>
        </w:rPr>
        <w:t>assert that</w:t>
      </w:r>
      <w:r w:rsidR="008A2E97">
        <w:rPr>
          <w:szCs w:val="22"/>
        </w:rPr>
        <w:t xml:space="preserve"> </w:t>
      </w:r>
      <w:r w:rsidR="0026092C">
        <w:rPr>
          <w:szCs w:val="22"/>
        </w:rPr>
        <w:t>Transferees</w:t>
      </w:r>
      <w:r w:rsidR="008A2E97">
        <w:rPr>
          <w:szCs w:val="22"/>
        </w:rPr>
        <w:t xml:space="preserve"> and Comm 1 will continue to hold domestic </w:t>
      </w:r>
      <w:r w:rsidR="00B407A5">
        <w:rPr>
          <w:szCs w:val="22"/>
        </w:rPr>
        <w:t>s</w:t>
      </w:r>
      <w:r w:rsidR="008A2E97">
        <w:rPr>
          <w:szCs w:val="22"/>
        </w:rPr>
        <w:t>ection 214 authority in their respective service areas.</w:t>
      </w:r>
      <w:r>
        <w:rPr>
          <w:szCs w:val="22"/>
          <w:vertAlign w:val="superscript"/>
        </w:rPr>
        <w:footnoteReference w:id="38"/>
      </w:r>
      <w:r w:rsidR="008A2E97">
        <w:rPr>
          <w:szCs w:val="22"/>
        </w:rPr>
        <w:t xml:space="preserve">  </w:t>
      </w:r>
      <w:r w:rsidR="000B5959">
        <w:rPr>
          <w:szCs w:val="22"/>
        </w:rPr>
        <w:t xml:space="preserve">Applicants </w:t>
      </w:r>
      <w:r w:rsidR="00B730DC">
        <w:rPr>
          <w:szCs w:val="22"/>
        </w:rPr>
        <w:t>explain</w:t>
      </w:r>
      <w:r w:rsidR="000B5959">
        <w:rPr>
          <w:szCs w:val="22"/>
        </w:rPr>
        <w:t xml:space="preserve"> that </w:t>
      </w:r>
      <w:r w:rsidR="0026092C">
        <w:rPr>
          <w:szCs w:val="22"/>
        </w:rPr>
        <w:t>Transferees</w:t>
      </w:r>
      <w:r w:rsidR="008A2E97">
        <w:rPr>
          <w:szCs w:val="22"/>
        </w:rPr>
        <w:t xml:space="preserve"> will continue to exist and operate under </w:t>
      </w:r>
      <w:r w:rsidR="0026092C">
        <w:rPr>
          <w:szCs w:val="22"/>
        </w:rPr>
        <w:t xml:space="preserve">their </w:t>
      </w:r>
      <w:r w:rsidR="008A2E97">
        <w:rPr>
          <w:szCs w:val="22"/>
        </w:rPr>
        <w:t xml:space="preserve">existing corporate structure and continue to provide services to </w:t>
      </w:r>
      <w:r w:rsidR="0026092C">
        <w:rPr>
          <w:szCs w:val="22"/>
        </w:rPr>
        <w:t xml:space="preserve">their </w:t>
      </w:r>
      <w:r w:rsidR="008A2E97">
        <w:rPr>
          <w:szCs w:val="22"/>
        </w:rPr>
        <w:t>members without interruption or change to any existing services.</w:t>
      </w:r>
      <w:r>
        <w:rPr>
          <w:szCs w:val="22"/>
          <w:vertAlign w:val="superscript"/>
        </w:rPr>
        <w:footnoteReference w:id="39"/>
      </w:r>
      <w:r w:rsidR="00834816">
        <w:rPr>
          <w:szCs w:val="22"/>
        </w:rPr>
        <w:t xml:space="preserve"> </w:t>
      </w:r>
      <w:r w:rsidR="008A2E97">
        <w:rPr>
          <w:szCs w:val="22"/>
        </w:rPr>
        <w:t xml:space="preserve"> </w:t>
      </w:r>
      <w:r w:rsidR="005E00C6">
        <w:rPr>
          <w:szCs w:val="22"/>
        </w:rPr>
        <w:t xml:space="preserve">Finally, </w:t>
      </w:r>
      <w:r w:rsidR="0008557D">
        <w:rPr>
          <w:szCs w:val="22"/>
        </w:rPr>
        <w:t xml:space="preserve">Applicants </w:t>
      </w:r>
      <w:r w:rsidR="000B5959">
        <w:rPr>
          <w:szCs w:val="22"/>
        </w:rPr>
        <w:t>state</w:t>
      </w:r>
      <w:r w:rsidR="0008557D">
        <w:rPr>
          <w:szCs w:val="22"/>
        </w:rPr>
        <w:t xml:space="preserve"> there is no </w:t>
      </w:r>
      <w:r w:rsidR="009E7076">
        <w:rPr>
          <w:szCs w:val="22"/>
        </w:rPr>
        <w:t>overlap in the service or fiber territories of any of the Applicants.</w:t>
      </w:r>
      <w:r>
        <w:rPr>
          <w:szCs w:val="22"/>
          <w:vertAlign w:val="superscript"/>
        </w:rPr>
        <w:footnoteReference w:id="40"/>
      </w:r>
    </w:p>
    <w:p w:rsidR="001966F5" w:rsidRPr="009B697E" w:rsidP="005B6E7D" w14:paraId="4624F52C" w14:textId="6E87EC72">
      <w:pPr>
        <w:autoSpaceDE w:val="0"/>
        <w:autoSpaceDN w:val="0"/>
        <w:adjustRightInd w:val="0"/>
        <w:spacing w:after="120"/>
        <w:ind w:firstLine="720"/>
        <w:rPr>
          <w:bCs/>
          <w:szCs w:val="22"/>
        </w:rPr>
      </w:pPr>
      <w:r w:rsidRPr="00782549">
        <w:rPr>
          <w:szCs w:val="22"/>
        </w:rPr>
        <w:t>Applicants</w:t>
      </w:r>
      <w:r w:rsidRPr="006B36F1">
        <w:rPr>
          <w:bCs/>
          <w:szCs w:val="22"/>
        </w:rPr>
        <w:t xml:space="preserve"> request streamlined treatment of the proposed transaction under the </w:t>
      </w:r>
      <w:r w:rsidRPr="00782549">
        <w:rPr>
          <w:szCs w:val="22"/>
        </w:rPr>
        <w:t>Commission’s</w:t>
      </w:r>
      <w:r w:rsidRPr="006B36F1">
        <w:rPr>
          <w:bCs/>
          <w:szCs w:val="22"/>
        </w:rPr>
        <w:t xml:space="preserve"> rules and assert that a grant of the application would serve the public interest, convenience, and necessity</w:t>
      </w:r>
      <w:r w:rsidRPr="008E2997">
        <w:rPr>
          <w:bCs/>
          <w:szCs w:val="22"/>
        </w:rPr>
        <w:t>.</w:t>
      </w:r>
      <w:r>
        <w:rPr>
          <w:szCs w:val="22"/>
          <w:vertAlign w:val="superscript"/>
        </w:rPr>
        <w:footnoteReference w:id="41"/>
      </w:r>
      <w:r w:rsidRPr="008E2997">
        <w:rPr>
          <w:bCs/>
          <w:szCs w:val="22"/>
        </w:rPr>
        <w:t xml:space="preserve">  </w:t>
      </w:r>
      <w:bookmarkStart w:id="5" w:name="_Hlk146798291"/>
      <w:r w:rsidRPr="00F70C99" w:rsidR="00F70C99">
        <w:rPr>
          <w:bCs/>
          <w:szCs w:val="22"/>
        </w:rPr>
        <w:t xml:space="preserve">Because the proposed transaction would </w:t>
      </w:r>
      <w:r w:rsidRPr="005A030F" w:rsidR="00F70C99">
        <w:rPr>
          <w:bCs/>
          <w:szCs w:val="22"/>
        </w:rPr>
        <w:t>involve the exchange and assumption of Universal Service Fund high-cost mechanism obligations</w:t>
      </w:r>
      <w:r w:rsidRPr="005A030F" w:rsidR="005A030F">
        <w:rPr>
          <w:bCs/>
          <w:szCs w:val="22"/>
        </w:rPr>
        <w:t xml:space="preserve">, </w:t>
      </w:r>
      <w:r w:rsidRPr="005A030F" w:rsidR="00F70C99">
        <w:rPr>
          <w:bCs/>
          <w:szCs w:val="22"/>
        </w:rPr>
        <w:t>in order to sufficiently analyze whether the proposed transaction would serve the public interest, we accept the</w:t>
      </w:r>
      <w:r w:rsidRPr="00F70C99" w:rsidR="00F70C99">
        <w:rPr>
          <w:bCs/>
          <w:szCs w:val="22"/>
        </w:rPr>
        <w:t xml:space="preserve"> Application for non-streamlined processing.</w:t>
      </w:r>
      <w:r>
        <w:rPr>
          <w:bCs/>
          <w:szCs w:val="22"/>
          <w:vertAlign w:val="superscript"/>
        </w:rPr>
        <w:footnoteReference w:id="42"/>
      </w:r>
      <w:r w:rsidRPr="00F70C99" w:rsidR="00F70C99">
        <w:rPr>
          <w:bCs/>
          <w:szCs w:val="22"/>
        </w:rPr>
        <w:t xml:space="preserve"> </w:t>
      </w:r>
    </w:p>
    <w:p w:rsidR="009B697E" w:rsidP="00460AFE" w14:paraId="322581B0" w14:textId="77777777">
      <w:pPr>
        <w:ind w:left="720"/>
        <w:rPr>
          <w:szCs w:val="22"/>
        </w:rPr>
      </w:pPr>
      <w:r w:rsidRPr="00815618">
        <w:rPr>
          <w:szCs w:val="22"/>
        </w:rPr>
        <w:t xml:space="preserve">Domestic Section 214 Application Filed for the </w:t>
      </w:r>
      <w:r>
        <w:rPr>
          <w:szCs w:val="22"/>
        </w:rPr>
        <w:t xml:space="preserve">Transfer of Ownership of </w:t>
      </w:r>
    </w:p>
    <w:p w:rsidR="00461EC8" w:rsidRPr="00461EC8" w:rsidP="00461EC8" w14:paraId="456906D8" w14:textId="25A96924">
      <w:pPr>
        <w:ind w:left="720"/>
        <w:rPr>
          <w:szCs w:val="22"/>
        </w:rPr>
      </w:pPr>
      <w:r>
        <w:rPr>
          <w:szCs w:val="22"/>
        </w:rPr>
        <w:t>Communications 1 Network, Inc.</w:t>
      </w:r>
      <w:r w:rsidR="001966F5">
        <w:rPr>
          <w:szCs w:val="22"/>
        </w:rPr>
        <w:t xml:space="preserve"> </w:t>
      </w:r>
      <w:r>
        <w:rPr>
          <w:szCs w:val="22"/>
        </w:rPr>
        <w:t xml:space="preserve">to </w:t>
      </w:r>
      <w:r w:rsidRPr="00461EC8">
        <w:rPr>
          <w:szCs w:val="22"/>
        </w:rPr>
        <w:t xml:space="preserve">Webster-Calhoun Cooperative Telephone Association and </w:t>
      </w:r>
    </w:p>
    <w:p w:rsidR="00460AFE" w:rsidP="00461EC8" w14:paraId="45D920E8" w14:textId="101FA6FA">
      <w:pPr>
        <w:ind w:left="720"/>
        <w:rPr>
          <w:szCs w:val="22"/>
        </w:rPr>
      </w:pPr>
      <w:r w:rsidRPr="00461EC8">
        <w:rPr>
          <w:szCs w:val="22"/>
        </w:rPr>
        <w:t>Winnebago Cooperative Telecom Association</w:t>
      </w:r>
    </w:p>
    <w:p w:rsidR="00DC29C5" w:rsidP="00DC29C5" w14:paraId="1959C89D" w14:textId="041E7699">
      <w:pPr>
        <w:ind w:left="720"/>
        <w:rPr>
          <w:snapToGrid w:val="0"/>
          <w:kern w:val="28"/>
          <w:szCs w:val="22"/>
        </w:rPr>
      </w:pPr>
      <w:r w:rsidRPr="00815618">
        <w:rPr>
          <w:szCs w:val="22"/>
        </w:rPr>
        <w:t>WC Docket No. 2</w:t>
      </w:r>
      <w:r w:rsidR="00FE433D">
        <w:rPr>
          <w:szCs w:val="22"/>
        </w:rPr>
        <w:t>4</w:t>
      </w:r>
      <w:r w:rsidRPr="00815618">
        <w:rPr>
          <w:szCs w:val="22"/>
        </w:rPr>
        <w:t>-</w:t>
      </w:r>
      <w:r w:rsidR="00C46B2F">
        <w:rPr>
          <w:szCs w:val="22"/>
        </w:rPr>
        <w:t>4</w:t>
      </w:r>
      <w:r w:rsidR="004C0EED">
        <w:rPr>
          <w:szCs w:val="22"/>
        </w:rPr>
        <w:t>8</w:t>
      </w:r>
      <w:r w:rsidRPr="00815618">
        <w:rPr>
          <w:szCs w:val="22"/>
        </w:rPr>
        <w:t xml:space="preserve"> </w:t>
      </w:r>
      <w:r w:rsidRPr="00815618" w:rsidR="00997F00">
        <w:rPr>
          <w:szCs w:val="22"/>
        </w:rPr>
        <w:t>(</w:t>
      </w:r>
      <w:r w:rsidRPr="00815618">
        <w:rPr>
          <w:szCs w:val="22"/>
        </w:rPr>
        <w:t>file</w:t>
      </w:r>
      <w:r w:rsidR="00FC7DD9">
        <w:rPr>
          <w:szCs w:val="22"/>
        </w:rPr>
        <w:t xml:space="preserve">d </w:t>
      </w:r>
      <w:r w:rsidR="00461EC8">
        <w:rPr>
          <w:szCs w:val="22"/>
        </w:rPr>
        <w:t>Mar. 8</w:t>
      </w:r>
      <w:r w:rsidRPr="00815618">
        <w:rPr>
          <w:szCs w:val="22"/>
        </w:rPr>
        <w:t>, 202</w:t>
      </w:r>
      <w:r w:rsidR="00FE433D">
        <w:rPr>
          <w:szCs w:val="22"/>
        </w:rPr>
        <w:t>4</w:t>
      </w:r>
      <w:r w:rsidR="00760302">
        <w:rPr>
          <w:szCs w:val="22"/>
        </w:rPr>
        <w:t>).</w:t>
      </w:r>
      <w:bookmarkEnd w:id="5"/>
    </w:p>
    <w:p w:rsidR="00DC29C5" w:rsidP="00DC29C5" w14:paraId="41A97AA4" w14:textId="77777777">
      <w:pPr>
        <w:rPr>
          <w:snapToGrid w:val="0"/>
          <w:kern w:val="28"/>
          <w:szCs w:val="22"/>
        </w:rPr>
      </w:pPr>
    </w:p>
    <w:p w:rsidR="00DC29C5" w:rsidRPr="005B6E7D" w:rsidP="00A038C7" w14:paraId="36431D5C" w14:textId="07EC5BD2">
      <w:pPr>
        <w:keepNext/>
        <w:keepLines/>
        <w:spacing w:after="288" w:afterLines="120"/>
        <w:rPr>
          <w:snapToGrid w:val="0"/>
          <w:kern w:val="28"/>
          <w:szCs w:val="22"/>
        </w:rPr>
      </w:pPr>
      <w:r w:rsidRPr="00843299">
        <w:rPr>
          <w:b/>
          <w:szCs w:val="22"/>
          <w:u w:val="single"/>
        </w:rPr>
        <w:t>GENERAL INFORMATION</w:t>
      </w:r>
    </w:p>
    <w:p w:rsidR="00BF2E16" w:rsidRPr="00BF2E16" w:rsidP="00A038C7" w14:paraId="55468404" w14:textId="77777777">
      <w:pPr>
        <w:keepNext/>
        <w:keepLines/>
        <w:autoSpaceDE w:val="0"/>
        <w:autoSpaceDN w:val="0"/>
        <w:adjustRightInd w:val="0"/>
        <w:spacing w:after="120"/>
        <w:ind w:firstLine="720"/>
        <w:rPr>
          <w:szCs w:val="22"/>
        </w:rPr>
      </w:pPr>
      <w:r w:rsidRPr="00BF2E16">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BF2E16" w:rsidRPr="00BF2E16" w:rsidP="005B6E7D" w14:paraId="0D438066" w14:textId="43FEC569">
      <w:pPr>
        <w:autoSpaceDE w:val="0"/>
        <w:autoSpaceDN w:val="0"/>
        <w:adjustRightInd w:val="0"/>
        <w:spacing w:after="120"/>
        <w:ind w:firstLine="720"/>
        <w:rPr>
          <w:szCs w:val="22"/>
        </w:rPr>
      </w:pPr>
      <w:r w:rsidRPr="00BF2E16">
        <w:rPr>
          <w:szCs w:val="22"/>
        </w:rPr>
        <w:t xml:space="preserve">Interested parties may file comments </w:t>
      </w:r>
      <w:r w:rsidRPr="00BF2E16">
        <w:rPr>
          <w:b/>
          <w:szCs w:val="22"/>
        </w:rPr>
        <w:t xml:space="preserve">on or before </w:t>
      </w:r>
      <w:r w:rsidR="0069259C">
        <w:rPr>
          <w:b/>
          <w:szCs w:val="22"/>
        </w:rPr>
        <w:t>May</w:t>
      </w:r>
      <w:r w:rsidRPr="000B5959">
        <w:rPr>
          <w:b/>
          <w:szCs w:val="22"/>
        </w:rPr>
        <w:t xml:space="preserve"> </w:t>
      </w:r>
      <w:r w:rsidR="00F93658">
        <w:rPr>
          <w:b/>
          <w:szCs w:val="22"/>
        </w:rPr>
        <w:t>10</w:t>
      </w:r>
      <w:r w:rsidRPr="00BF2E16">
        <w:rPr>
          <w:b/>
          <w:szCs w:val="22"/>
        </w:rPr>
        <w:t>, 202</w:t>
      </w:r>
      <w:r>
        <w:rPr>
          <w:b/>
          <w:szCs w:val="22"/>
        </w:rPr>
        <w:t>4</w:t>
      </w:r>
      <w:r w:rsidRPr="00BF2E16">
        <w:rPr>
          <w:szCs w:val="22"/>
        </w:rPr>
        <w:t xml:space="preserve">, and reply comments </w:t>
      </w:r>
      <w:r w:rsidRPr="00BF2E16">
        <w:rPr>
          <w:b/>
          <w:szCs w:val="22"/>
        </w:rPr>
        <w:t xml:space="preserve">on or </w:t>
      </w:r>
      <w:r w:rsidRPr="000B5959">
        <w:rPr>
          <w:b/>
          <w:szCs w:val="22"/>
        </w:rPr>
        <w:t xml:space="preserve">before </w:t>
      </w:r>
      <w:r w:rsidR="00791985">
        <w:rPr>
          <w:b/>
          <w:szCs w:val="22"/>
        </w:rPr>
        <w:t>May</w:t>
      </w:r>
      <w:r w:rsidRPr="000B5959">
        <w:rPr>
          <w:b/>
          <w:szCs w:val="22"/>
        </w:rPr>
        <w:t xml:space="preserve"> </w:t>
      </w:r>
      <w:r w:rsidR="00F93658">
        <w:rPr>
          <w:b/>
          <w:szCs w:val="22"/>
        </w:rPr>
        <w:t>17</w:t>
      </w:r>
      <w:r w:rsidRPr="00BF2E16">
        <w:rPr>
          <w:b/>
          <w:szCs w:val="22"/>
        </w:rPr>
        <w:t>, 202</w:t>
      </w:r>
      <w:r>
        <w:rPr>
          <w:b/>
          <w:szCs w:val="22"/>
        </w:rPr>
        <w:t>4</w:t>
      </w:r>
      <w:r w:rsidRPr="00BF2E16">
        <w:rPr>
          <w:szCs w:val="22"/>
        </w:rPr>
        <w:t>.  Comments may be filed using the Commission’s Electronic Comment Filing System (ECFS) or by paper.  </w:t>
      </w:r>
    </w:p>
    <w:p w:rsidR="00BF2E16" w:rsidRPr="00BF2E16" w:rsidP="00BF2E16" w14:paraId="71A16E97" w14:textId="5DFF730D">
      <w:pPr>
        <w:numPr>
          <w:ilvl w:val="0"/>
          <w:numId w:val="20"/>
        </w:numPr>
        <w:autoSpaceDE w:val="0"/>
        <w:autoSpaceDN w:val="0"/>
        <w:adjustRightInd w:val="0"/>
        <w:spacing w:after="120"/>
        <w:rPr>
          <w:szCs w:val="22"/>
        </w:rPr>
      </w:pPr>
      <w:r w:rsidRPr="00BF2E16">
        <w:rPr>
          <w:szCs w:val="22"/>
        </w:rPr>
        <w:t>Electronic Filers:  Comments may be filed electronically by accessing ECFS at </w:t>
      </w:r>
      <w:hyperlink r:id="rId8" w:history="1">
        <w:r w:rsidRPr="00BF2E16">
          <w:rPr>
            <w:rStyle w:val="Hyperlink"/>
            <w:szCs w:val="22"/>
          </w:rPr>
          <w:t>http://apps.fcc.gov/ecfs/</w:t>
        </w:r>
      </w:hyperlink>
      <w:r w:rsidRPr="00BF2E16">
        <w:rPr>
          <w:szCs w:val="22"/>
        </w:rPr>
        <w:t>.</w:t>
      </w:r>
    </w:p>
    <w:p w:rsidR="00BF2E16" w:rsidRPr="00BF2E16" w:rsidP="00BF2E16" w14:paraId="591C9722" w14:textId="77777777">
      <w:pPr>
        <w:numPr>
          <w:ilvl w:val="0"/>
          <w:numId w:val="21"/>
        </w:numPr>
        <w:autoSpaceDE w:val="0"/>
        <w:autoSpaceDN w:val="0"/>
        <w:adjustRightInd w:val="0"/>
        <w:spacing w:after="120"/>
        <w:rPr>
          <w:szCs w:val="22"/>
        </w:rPr>
      </w:pPr>
      <w:r w:rsidRPr="00BF2E16">
        <w:rPr>
          <w:i/>
          <w:iCs/>
          <w:szCs w:val="22"/>
        </w:rPr>
        <w:t>Paper Filers</w:t>
      </w:r>
      <w:r w:rsidRPr="00BF2E16">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F2E16" w:rsidRPr="00BF2E16" w:rsidP="00BF2E16" w14:paraId="38DECBFE" w14:textId="77777777">
      <w:pPr>
        <w:numPr>
          <w:ilvl w:val="1"/>
          <w:numId w:val="21"/>
        </w:numPr>
        <w:autoSpaceDE w:val="0"/>
        <w:autoSpaceDN w:val="0"/>
        <w:adjustRightInd w:val="0"/>
        <w:spacing w:after="120"/>
        <w:rPr>
          <w:szCs w:val="22"/>
        </w:rPr>
      </w:pPr>
      <w:r w:rsidRPr="00BF2E16">
        <w:rPr>
          <w:szCs w:val="22"/>
        </w:rPr>
        <w:t>Filings can be sent by commercial overnight courier or by first-class or overnight U.S. Postal Service mail.</w:t>
      </w:r>
      <w:r>
        <w:rPr>
          <w:szCs w:val="22"/>
          <w:vertAlign w:val="superscript"/>
        </w:rPr>
        <w:footnoteReference w:id="43"/>
      </w:r>
      <w:r w:rsidRPr="00BF2E16">
        <w:rPr>
          <w:szCs w:val="22"/>
        </w:rPr>
        <w:t xml:space="preserve">  All filings must be addressed to the Commission’s Secretary, Office of the Secretary, Federal Communications Commission.</w:t>
      </w:r>
    </w:p>
    <w:p w:rsidR="00BF2E16" w:rsidRPr="00BF2E16" w:rsidP="00BF2E16" w14:paraId="5644A48A" w14:textId="77777777">
      <w:pPr>
        <w:numPr>
          <w:ilvl w:val="1"/>
          <w:numId w:val="21"/>
        </w:numPr>
        <w:autoSpaceDE w:val="0"/>
        <w:autoSpaceDN w:val="0"/>
        <w:adjustRightInd w:val="0"/>
        <w:spacing w:after="120"/>
        <w:rPr>
          <w:szCs w:val="22"/>
        </w:rPr>
      </w:pPr>
      <w:r w:rsidRPr="00BF2E16">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BF2E16" w:rsidRPr="00BF2E16" w:rsidP="00BF2E16" w14:paraId="52F6FE29" w14:textId="01853F9E">
      <w:pPr>
        <w:autoSpaceDE w:val="0"/>
        <w:autoSpaceDN w:val="0"/>
        <w:adjustRightInd w:val="0"/>
        <w:spacing w:after="120"/>
        <w:ind w:firstLine="720"/>
        <w:rPr>
          <w:szCs w:val="22"/>
        </w:rPr>
      </w:pPr>
      <w:r w:rsidRPr="00BF2E16">
        <w:rPr>
          <w:szCs w:val="22"/>
        </w:rPr>
        <w:t>People with Disabilities:  We ask that requests for accommodations be made as soon as possible in order to allow the agency to satisfy such requests whenever possible.  Send an email to </w:t>
      </w:r>
      <w:hyperlink r:id="rId9" w:tgtFrame="_blank" w:history="1">
        <w:r w:rsidRPr="00BF2E16">
          <w:rPr>
            <w:rStyle w:val="Hyperlink"/>
            <w:szCs w:val="22"/>
          </w:rPr>
          <w:t>fcc504@fcc.gov</w:t>
        </w:r>
      </w:hyperlink>
      <w:r w:rsidRPr="00BF2E16">
        <w:rPr>
          <w:szCs w:val="22"/>
        </w:rPr>
        <w:t> or call the Consumer and Governmental Affairs Bureau at (202) 418-0530.</w:t>
      </w:r>
    </w:p>
    <w:p w:rsidR="00BF13F7" w:rsidRPr="00DC29C5" w:rsidP="00DC29C5" w14:paraId="7CF9731A" w14:textId="49B5322D">
      <w:pPr>
        <w:autoSpaceDE w:val="0"/>
        <w:autoSpaceDN w:val="0"/>
        <w:adjustRightInd w:val="0"/>
        <w:spacing w:after="120"/>
        <w:ind w:firstLine="720"/>
        <w:rPr>
          <w:szCs w:val="22"/>
        </w:rPr>
      </w:pPr>
      <w:r w:rsidRPr="00815618">
        <w:rPr>
          <w:b/>
          <w:szCs w:val="22"/>
        </w:rPr>
        <w:t>In addition, e-mail one copy of each pleading to each of the following:</w:t>
      </w:r>
    </w:p>
    <w:p w:rsidR="00BF13F7" w:rsidRPr="00815618" w:rsidP="00DC29C5" w14:paraId="08C196C6" w14:textId="77777777">
      <w:pPr>
        <w:widowControl w:val="0"/>
        <w:numPr>
          <w:ilvl w:val="0"/>
          <w:numId w:val="18"/>
        </w:numPr>
        <w:autoSpaceDE w:val="0"/>
        <w:autoSpaceDN w:val="0"/>
        <w:adjustRightInd w:val="0"/>
        <w:spacing w:after="120"/>
        <w:rPr>
          <w:szCs w:val="22"/>
        </w:rPr>
      </w:pPr>
      <w:r w:rsidRPr="00815618">
        <w:rPr>
          <w:szCs w:val="22"/>
        </w:rPr>
        <w:t xml:space="preserve">Tracey Wilson, Competition Policy Division, Wireline Competition Bureau, </w:t>
      </w:r>
      <w:hyperlink r:id="rId10" w:history="1">
        <w:r w:rsidRPr="00815618">
          <w:rPr>
            <w:rStyle w:val="Hyperlink"/>
            <w:szCs w:val="22"/>
          </w:rPr>
          <w:t>tracey.wilson@fcc.gov</w:t>
        </w:r>
      </w:hyperlink>
      <w:r w:rsidRPr="00815618">
        <w:rPr>
          <w:szCs w:val="22"/>
        </w:rPr>
        <w:t xml:space="preserve">;  </w:t>
      </w:r>
    </w:p>
    <w:p w:rsidR="00BF13F7" w:rsidP="002968D3" w14:paraId="05C1D3D2" w14:textId="30AEB3DE">
      <w:pPr>
        <w:widowControl w:val="0"/>
        <w:numPr>
          <w:ilvl w:val="0"/>
          <w:numId w:val="18"/>
        </w:numPr>
        <w:autoSpaceDE w:val="0"/>
        <w:autoSpaceDN w:val="0"/>
        <w:adjustRightInd w:val="0"/>
        <w:spacing w:after="120"/>
        <w:rPr>
          <w:szCs w:val="22"/>
        </w:rPr>
      </w:pPr>
      <w:r>
        <w:rPr>
          <w:szCs w:val="22"/>
        </w:rPr>
        <w:t>Megan (Capasso) Danner</w:t>
      </w:r>
      <w:r>
        <w:rPr>
          <w:szCs w:val="22"/>
        </w:rPr>
        <w:t>, Compet</w:t>
      </w:r>
      <w:r w:rsidRPr="00815618">
        <w:rPr>
          <w:szCs w:val="22"/>
        </w:rPr>
        <w:t>ition Policy Division, Wireline Competition Bureau,</w:t>
      </w:r>
      <w:r>
        <w:rPr>
          <w:szCs w:val="22"/>
        </w:rPr>
        <w:t xml:space="preserve"> </w:t>
      </w:r>
      <w:hyperlink r:id="rId11" w:history="1">
        <w:r w:rsidRPr="0081058C">
          <w:rPr>
            <w:rStyle w:val="Hyperlink"/>
            <w:szCs w:val="22"/>
          </w:rPr>
          <w:t>megan.danner@fcc.gov</w:t>
        </w:r>
      </w:hyperlink>
      <w:r>
        <w:t>;</w:t>
      </w:r>
      <w:r>
        <w:rPr>
          <w:szCs w:val="22"/>
        </w:rPr>
        <w:t xml:space="preserve"> </w:t>
      </w:r>
    </w:p>
    <w:p w:rsidR="00BF13F7" w:rsidRPr="00815618" w:rsidP="002968D3" w14:paraId="77E7C101" w14:textId="77777777">
      <w:pPr>
        <w:widowControl w:val="0"/>
        <w:numPr>
          <w:ilvl w:val="0"/>
          <w:numId w:val="18"/>
        </w:numPr>
        <w:autoSpaceDE w:val="0"/>
        <w:autoSpaceDN w:val="0"/>
        <w:adjustRightInd w:val="0"/>
        <w:spacing w:after="120"/>
        <w:rPr>
          <w:szCs w:val="22"/>
        </w:rPr>
      </w:pPr>
      <w:r>
        <w:rPr>
          <w:szCs w:val="22"/>
        </w:rPr>
        <w:t xml:space="preserve">David Krech, Office of Internal Affairs, </w:t>
      </w:r>
      <w:hyperlink r:id="rId12" w:history="1">
        <w:r w:rsidRPr="00030BE7">
          <w:rPr>
            <w:rStyle w:val="Hyperlink"/>
            <w:szCs w:val="22"/>
          </w:rPr>
          <w:t>david.krech@fcc.gov</w:t>
        </w:r>
      </w:hyperlink>
      <w:r>
        <w:rPr>
          <w:szCs w:val="22"/>
        </w:rPr>
        <w:t xml:space="preserve">; and </w:t>
      </w:r>
    </w:p>
    <w:p w:rsidR="00BF13F7" w:rsidRPr="00815618" w:rsidP="002968D3" w14:paraId="10E43987" w14:textId="77777777">
      <w:pPr>
        <w:widowControl w:val="0"/>
        <w:numPr>
          <w:ilvl w:val="0"/>
          <w:numId w:val="18"/>
        </w:numPr>
        <w:autoSpaceDE w:val="0"/>
        <w:autoSpaceDN w:val="0"/>
        <w:adjustRightInd w:val="0"/>
        <w:spacing w:after="120"/>
        <w:rPr>
          <w:szCs w:val="22"/>
        </w:rPr>
      </w:pPr>
      <w:r w:rsidRPr="00815618">
        <w:rPr>
          <w:szCs w:val="22"/>
        </w:rPr>
        <w:t xml:space="preserve">Jim Bird, Office of General Counsel, </w:t>
      </w:r>
      <w:hyperlink r:id="rId13" w:history="1">
        <w:r w:rsidRPr="00815618">
          <w:rPr>
            <w:color w:val="0000FF"/>
            <w:szCs w:val="22"/>
            <w:u w:val="single"/>
          </w:rPr>
          <w:t>jim.bird@fcc.gov</w:t>
        </w:r>
      </w:hyperlink>
      <w:r w:rsidRPr="00815618">
        <w:rPr>
          <w:szCs w:val="22"/>
        </w:rPr>
        <w:t>.</w:t>
      </w:r>
    </w:p>
    <w:p w:rsidR="005667C7" w:rsidRPr="005667C7" w:rsidP="005667C7" w14:paraId="7E2B85F0" w14:textId="77777777">
      <w:pPr>
        <w:autoSpaceDE w:val="0"/>
        <w:autoSpaceDN w:val="0"/>
        <w:adjustRightInd w:val="0"/>
        <w:spacing w:after="120"/>
        <w:ind w:firstLine="720"/>
        <w:rPr>
          <w:szCs w:val="22"/>
        </w:rPr>
      </w:pPr>
      <w:r w:rsidRPr="005667C7">
        <w:rPr>
          <w:szCs w:val="22"/>
        </w:rPr>
        <w:t xml:space="preserve">The proceeding in this Notice shall be treated as a “permit-but-disclose” proceeding in accordance with the Commission’s </w:t>
      </w:r>
      <w:r w:rsidRPr="005667C7">
        <w:rPr>
          <w:i/>
          <w:szCs w:val="22"/>
        </w:rPr>
        <w:t xml:space="preserve">ex </w:t>
      </w:r>
      <w:r w:rsidRPr="005667C7">
        <w:rPr>
          <w:i/>
          <w:szCs w:val="22"/>
        </w:rPr>
        <w:t>parte</w:t>
      </w:r>
      <w:r w:rsidRPr="005667C7">
        <w:rPr>
          <w:szCs w:val="22"/>
        </w:rPr>
        <w:t xml:space="preserve"> rules.  Persons making </w:t>
      </w:r>
      <w:r w:rsidRPr="005667C7">
        <w:rPr>
          <w:i/>
          <w:szCs w:val="22"/>
        </w:rPr>
        <w:t xml:space="preserve">ex </w:t>
      </w:r>
      <w:r w:rsidRPr="005667C7">
        <w:rPr>
          <w:i/>
          <w:szCs w:val="22"/>
        </w:rPr>
        <w:t>parte</w:t>
      </w:r>
      <w:r w:rsidRPr="005667C7">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5667C7">
        <w:rPr>
          <w:i/>
          <w:szCs w:val="22"/>
        </w:rPr>
        <w:t xml:space="preserve">ex </w:t>
      </w:r>
      <w:r w:rsidRPr="005667C7">
        <w:rPr>
          <w:i/>
          <w:szCs w:val="22"/>
        </w:rPr>
        <w:t>parte</w:t>
      </w:r>
      <w:r w:rsidRPr="005667C7">
        <w:rPr>
          <w:szCs w:val="22"/>
        </w:rPr>
        <w:t xml:space="preserve"> presentations are reminded that memoranda summarizing the presentation must (1) list all persons attending or otherwise participating in the meeting at which the </w:t>
      </w:r>
      <w:r w:rsidRPr="005667C7">
        <w:rPr>
          <w:i/>
          <w:szCs w:val="22"/>
        </w:rPr>
        <w:t xml:space="preserve">ex </w:t>
      </w:r>
      <w:r w:rsidRPr="005667C7">
        <w:rPr>
          <w:i/>
          <w:szCs w:val="22"/>
        </w:rPr>
        <w:t>parte</w:t>
      </w:r>
      <w:r w:rsidRPr="005667C7">
        <w:rPr>
          <w:szCs w:val="22"/>
        </w:rPr>
        <w:t xml:space="preserve"> presentation was made, and (2) summarize all data presented and arguments made during the </w:t>
      </w:r>
      <w:r w:rsidRPr="005667C7">
        <w:rPr>
          <w:szCs w:val="22"/>
        </w:rPr>
        <w:t xml:space="preserve">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667C7">
        <w:rPr>
          <w:i/>
          <w:szCs w:val="22"/>
        </w:rPr>
        <w:t xml:space="preserve">ex </w:t>
      </w:r>
      <w:r w:rsidRPr="005667C7">
        <w:rPr>
          <w:i/>
          <w:szCs w:val="22"/>
        </w:rPr>
        <w:t>parte</w:t>
      </w:r>
      <w:r w:rsidRPr="005667C7">
        <w:rPr>
          <w:szCs w:val="22"/>
        </w:rPr>
        <w:t xml:space="preserve"> meetings are deemed to be written </w:t>
      </w:r>
      <w:r w:rsidRPr="005667C7">
        <w:rPr>
          <w:i/>
          <w:szCs w:val="22"/>
        </w:rPr>
        <w:t xml:space="preserve">ex </w:t>
      </w:r>
      <w:r w:rsidRPr="005667C7">
        <w:rPr>
          <w:i/>
          <w:szCs w:val="22"/>
        </w:rPr>
        <w:t>parte</w:t>
      </w:r>
      <w:r w:rsidRPr="005667C7">
        <w:rPr>
          <w:szCs w:val="22"/>
        </w:rPr>
        <w:t xml:space="preserve"> presentations and must be filed consistent with rule 1.1206(b), 47 CFR § 1.1206(b).  Participants in this proceeding should familiarize themselves with the Commission’s </w:t>
      </w:r>
      <w:r w:rsidRPr="005667C7">
        <w:rPr>
          <w:i/>
          <w:szCs w:val="22"/>
        </w:rPr>
        <w:t xml:space="preserve">ex </w:t>
      </w:r>
      <w:r w:rsidRPr="005667C7">
        <w:rPr>
          <w:i/>
          <w:szCs w:val="22"/>
        </w:rPr>
        <w:t>parte</w:t>
      </w:r>
      <w:r w:rsidRPr="005667C7">
        <w:rPr>
          <w:szCs w:val="22"/>
        </w:rPr>
        <w:t xml:space="preserve"> rules.</w:t>
      </w:r>
    </w:p>
    <w:p w:rsidR="005667C7" w:rsidRPr="005667C7" w:rsidP="005667C7" w14:paraId="66BE48B0" w14:textId="77777777">
      <w:pPr>
        <w:autoSpaceDE w:val="0"/>
        <w:autoSpaceDN w:val="0"/>
        <w:adjustRightInd w:val="0"/>
        <w:spacing w:after="120"/>
        <w:ind w:firstLine="720"/>
        <w:rPr>
          <w:szCs w:val="22"/>
        </w:rPr>
      </w:pPr>
      <w:r w:rsidRPr="005667C7">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44"/>
      </w:r>
      <w:r w:rsidRPr="005667C7">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  </w:t>
      </w:r>
    </w:p>
    <w:p w:rsidR="005667C7" w:rsidRPr="005667C7" w:rsidP="005667C7" w14:paraId="2CF7758F" w14:textId="77777777">
      <w:pPr>
        <w:autoSpaceDE w:val="0"/>
        <w:autoSpaceDN w:val="0"/>
        <w:adjustRightInd w:val="0"/>
        <w:spacing w:after="120"/>
        <w:ind w:firstLine="720"/>
        <w:rPr>
          <w:szCs w:val="22"/>
        </w:rPr>
      </w:pPr>
      <w:r w:rsidRPr="005667C7">
        <w:rPr>
          <w:szCs w:val="22"/>
        </w:rPr>
        <w:t>For further information, please contact Megan Danner at (202) 418-1151.</w:t>
      </w:r>
    </w:p>
    <w:p w:rsidR="00BF13F7" w:rsidRPr="00815618" w:rsidP="005F4EA8" w14:paraId="00F4D027" w14:textId="77777777">
      <w:pPr>
        <w:autoSpaceDE w:val="0"/>
        <w:autoSpaceDN w:val="0"/>
        <w:adjustRightInd w:val="0"/>
        <w:spacing w:after="120"/>
        <w:rPr>
          <w:szCs w:val="22"/>
        </w:rPr>
      </w:pPr>
    </w:p>
    <w:p w:rsidR="00524D79" w:rsidRPr="00AB5438" w:rsidP="00AB5438" w14:paraId="5FE3B3C2" w14:textId="1F55CF0F">
      <w:pPr>
        <w:autoSpaceDE w:val="0"/>
        <w:autoSpaceDN w:val="0"/>
        <w:adjustRightInd w:val="0"/>
        <w:spacing w:after="120"/>
        <w:jc w:val="center"/>
        <w:rPr>
          <w:bCs/>
          <w:color w:val="000000"/>
          <w:szCs w:val="22"/>
        </w:rPr>
      </w:pPr>
      <w:r>
        <w:rPr>
          <w:szCs w:val="22"/>
        </w:rPr>
        <w:t>-</w:t>
      </w:r>
      <w:r w:rsidRPr="00815618">
        <w:rPr>
          <w:b/>
          <w:szCs w:val="22"/>
        </w:rPr>
        <w:t>FCC</w:t>
      </w:r>
      <w:r>
        <w:rPr>
          <w:bCs/>
          <w:szCs w:val="22"/>
        </w:rPr>
        <w:t>-</w:t>
      </w:r>
      <w:bookmarkEnd w:id="1"/>
      <w:bookmarkEnd w:id="2"/>
    </w:p>
    <w:sectPr w:rsidSect="00BC6F26">
      <w:footerReference w:type="default" r:id="rId14"/>
      <w:headerReference w:type="first" r:id="rId15"/>
      <w:type w:val="continuous"/>
      <w:pgSz w:w="12240" w:h="15840" w:code="1"/>
      <w:pgMar w:top="1440" w:right="1440" w:bottom="1440" w:left="1440" w:header="0" w:footer="797" w:gutter="0"/>
      <w:cols w:space="720" w:equalWidth="0">
        <w:col w:w="91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E3111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3B7DAC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AF6213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2F659D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E3CC9D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D1910AF" w14:textId="77777777"/>
  <w:p w:rsidR="005E21F5" w14:paraId="65A1C48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6F26" w14:paraId="5168E42E" w14:textId="77777777">
      <w:r>
        <w:separator/>
      </w:r>
    </w:p>
  </w:footnote>
  <w:footnote w:type="continuationSeparator" w:id="1">
    <w:p w:rsidR="00BC6F26" w14:paraId="57423C1E" w14:textId="77777777">
      <w:r>
        <w:continuationSeparator/>
      </w:r>
    </w:p>
  </w:footnote>
  <w:footnote w:type="continuationNotice" w:id="2">
    <w:p w:rsidR="00BC6F26" w14:paraId="32CD2192" w14:textId="77777777"/>
  </w:footnote>
  <w:footnote w:id="3">
    <w:p w:rsidR="00F31899" w:rsidRPr="00577046" w:rsidP="00577046" w14:paraId="479C40D1" w14:textId="36A07ED3">
      <w:pPr>
        <w:pStyle w:val="FootnoteText"/>
        <w:spacing w:after="120"/>
        <w:rPr>
          <w:sz w:val="20"/>
        </w:rPr>
      </w:pPr>
      <w:r w:rsidRPr="00577046">
        <w:rPr>
          <w:rStyle w:val="FootnoteReference"/>
          <w:sz w:val="20"/>
        </w:rPr>
        <w:footnoteRef/>
      </w:r>
      <w:r w:rsidRPr="00577046">
        <w:rPr>
          <w:sz w:val="20"/>
        </w:rPr>
        <w:t xml:space="preserve"> </w:t>
      </w:r>
      <w:r w:rsidRPr="00577046">
        <w:rPr>
          <w:i/>
          <w:sz w:val="20"/>
        </w:rPr>
        <w:t>See</w:t>
      </w:r>
      <w:r w:rsidRPr="00577046">
        <w:rPr>
          <w:sz w:val="20"/>
        </w:rPr>
        <w:t xml:space="preserve"> 47 U.S.C. § 214</w:t>
      </w:r>
      <w:r w:rsidRPr="00577046" w:rsidR="00E85128">
        <w:rPr>
          <w:sz w:val="20"/>
        </w:rPr>
        <w:t>(a)</w:t>
      </w:r>
      <w:r w:rsidRPr="00577046">
        <w:rPr>
          <w:sz w:val="20"/>
        </w:rPr>
        <w:t>; 47 CFR §§ 63.03-04.</w:t>
      </w:r>
    </w:p>
  </w:footnote>
  <w:footnote w:id="4">
    <w:p w:rsidR="00247ABA" w:rsidRPr="00577046" w:rsidP="00577046" w14:paraId="6D33F0C8" w14:textId="73BEC577">
      <w:pPr>
        <w:spacing w:after="120"/>
        <w:ind w:right="-144"/>
        <w:rPr>
          <w:bCs/>
          <w:sz w:val="20"/>
        </w:rPr>
      </w:pPr>
      <w:r w:rsidRPr="00577046">
        <w:rPr>
          <w:rStyle w:val="FootnoteReference"/>
          <w:sz w:val="20"/>
        </w:rPr>
        <w:footnoteRef/>
      </w:r>
      <w:r w:rsidRPr="00577046" w:rsidR="00CA7F16">
        <w:rPr>
          <w:bCs/>
          <w:sz w:val="20"/>
        </w:rPr>
        <w:t xml:space="preserve"> </w:t>
      </w:r>
      <w:r w:rsidRPr="00577046" w:rsidR="00CA7F16">
        <w:rPr>
          <w:sz w:val="20"/>
        </w:rPr>
        <w:t xml:space="preserve">Application for the </w:t>
      </w:r>
      <w:r w:rsidRPr="00577046" w:rsidR="00F31899">
        <w:rPr>
          <w:sz w:val="20"/>
        </w:rPr>
        <w:t xml:space="preserve">Transfer </w:t>
      </w:r>
      <w:r w:rsidRPr="00577046" w:rsidR="00255834">
        <w:rPr>
          <w:sz w:val="20"/>
        </w:rPr>
        <w:t>o</w:t>
      </w:r>
      <w:r w:rsidRPr="00577046" w:rsidR="00F31899">
        <w:rPr>
          <w:sz w:val="20"/>
        </w:rPr>
        <w:t xml:space="preserve">f </w:t>
      </w:r>
      <w:r w:rsidRPr="00577046" w:rsidR="00F7259A">
        <w:rPr>
          <w:sz w:val="20"/>
        </w:rPr>
        <w:t>Control</w:t>
      </w:r>
      <w:r w:rsidRPr="00577046" w:rsidR="00F31899">
        <w:rPr>
          <w:sz w:val="20"/>
        </w:rPr>
        <w:t xml:space="preserve"> </w:t>
      </w:r>
      <w:r w:rsidRPr="00577046" w:rsidR="00255834">
        <w:rPr>
          <w:sz w:val="20"/>
        </w:rPr>
        <w:t>o</w:t>
      </w:r>
      <w:r w:rsidRPr="00577046" w:rsidR="00F31899">
        <w:rPr>
          <w:sz w:val="20"/>
        </w:rPr>
        <w:t>f Communications 1 Network, Inc.</w:t>
      </w:r>
      <w:r w:rsidR="0055689E">
        <w:rPr>
          <w:sz w:val="20"/>
        </w:rPr>
        <w:t xml:space="preserve"> to </w:t>
      </w:r>
      <w:r w:rsidRPr="00577046" w:rsidR="0055689E">
        <w:rPr>
          <w:sz w:val="20"/>
        </w:rPr>
        <w:t>Webster-Calhoun Cooperative Telephone Association and Winnebago Cooperative Telecom Association</w:t>
      </w:r>
      <w:r w:rsidRPr="00577046" w:rsidR="00F31899">
        <w:rPr>
          <w:sz w:val="20"/>
        </w:rPr>
        <w:t xml:space="preserve">, </w:t>
      </w:r>
      <w:r w:rsidRPr="00577046" w:rsidR="008F3B06">
        <w:rPr>
          <w:sz w:val="20"/>
        </w:rPr>
        <w:t xml:space="preserve">Pursuant to </w:t>
      </w:r>
      <w:r w:rsidRPr="00577046" w:rsidR="00BC596E">
        <w:rPr>
          <w:sz w:val="20"/>
        </w:rPr>
        <w:t xml:space="preserve">Section 214 </w:t>
      </w:r>
      <w:r w:rsidRPr="00577046" w:rsidR="00BC596E">
        <w:rPr>
          <w:bCs/>
          <w:sz w:val="20"/>
        </w:rPr>
        <w:t>of the Communications Act of 1934</w:t>
      </w:r>
      <w:r w:rsidRPr="00577046" w:rsidR="008F3B06">
        <w:rPr>
          <w:sz w:val="20"/>
        </w:rPr>
        <w:t xml:space="preserve">, as Amended, </w:t>
      </w:r>
      <w:r w:rsidRPr="00577046" w:rsidR="00F31899">
        <w:rPr>
          <w:sz w:val="20"/>
        </w:rPr>
        <w:t>W</w:t>
      </w:r>
      <w:r w:rsidRPr="00577046" w:rsidR="00CA7F16">
        <w:rPr>
          <w:sz w:val="20"/>
        </w:rPr>
        <w:t>C Docket No. 24-4</w:t>
      </w:r>
      <w:r w:rsidRPr="00577046" w:rsidR="00F31899">
        <w:rPr>
          <w:sz w:val="20"/>
        </w:rPr>
        <w:t>8</w:t>
      </w:r>
      <w:r w:rsidRPr="00577046" w:rsidR="00CA7F16">
        <w:rPr>
          <w:sz w:val="20"/>
        </w:rPr>
        <w:t xml:space="preserve"> (filed </w:t>
      </w:r>
      <w:r w:rsidRPr="00577046" w:rsidR="00625F08">
        <w:rPr>
          <w:sz w:val="20"/>
        </w:rPr>
        <w:t xml:space="preserve">Mar. </w:t>
      </w:r>
      <w:r w:rsidRPr="00577046" w:rsidR="00DB56A8">
        <w:rPr>
          <w:sz w:val="20"/>
        </w:rPr>
        <w:t>8</w:t>
      </w:r>
      <w:r w:rsidRPr="00577046" w:rsidR="00CA7F16">
        <w:rPr>
          <w:sz w:val="20"/>
        </w:rPr>
        <w:t xml:space="preserve">, 2024) (Application). </w:t>
      </w:r>
      <w:r w:rsidRPr="00577046" w:rsidR="00010500">
        <w:rPr>
          <w:sz w:val="20"/>
        </w:rPr>
        <w:t xml:space="preserve"> Applicants filed a supp</w:t>
      </w:r>
      <w:r w:rsidRPr="00577046" w:rsidR="000A65B4">
        <w:rPr>
          <w:sz w:val="20"/>
        </w:rPr>
        <w:t>lement</w:t>
      </w:r>
      <w:r w:rsidRPr="00577046" w:rsidR="006F0D90">
        <w:rPr>
          <w:sz w:val="20"/>
        </w:rPr>
        <w:t>s</w:t>
      </w:r>
      <w:r w:rsidRPr="00577046" w:rsidR="000A65B4">
        <w:rPr>
          <w:sz w:val="20"/>
        </w:rPr>
        <w:t xml:space="preserve"> to the Application on April 2, 2024</w:t>
      </w:r>
      <w:r w:rsidRPr="00577046" w:rsidR="009B592B">
        <w:rPr>
          <w:sz w:val="20"/>
        </w:rPr>
        <w:t xml:space="preserve"> and </w:t>
      </w:r>
      <w:r w:rsidRPr="00577046" w:rsidR="006F0D90">
        <w:rPr>
          <w:sz w:val="20"/>
        </w:rPr>
        <w:t xml:space="preserve">April </w:t>
      </w:r>
      <w:r w:rsidRPr="00577046" w:rsidR="00FB6FFF">
        <w:rPr>
          <w:sz w:val="20"/>
        </w:rPr>
        <w:t>17</w:t>
      </w:r>
      <w:r w:rsidRPr="00577046" w:rsidR="006F0D90">
        <w:rPr>
          <w:sz w:val="20"/>
        </w:rPr>
        <w:t>, 2024</w:t>
      </w:r>
      <w:r w:rsidRPr="00577046" w:rsidR="000A65B4">
        <w:rPr>
          <w:sz w:val="20"/>
        </w:rPr>
        <w:t xml:space="preserve">.  </w:t>
      </w:r>
      <w:r w:rsidRPr="00577046" w:rsidR="0018416B">
        <w:rPr>
          <w:sz w:val="20"/>
        </w:rPr>
        <w:t xml:space="preserve">Supplement to </w:t>
      </w:r>
      <w:r w:rsidRPr="00577046" w:rsidR="000A65B4">
        <w:rPr>
          <w:sz w:val="20"/>
        </w:rPr>
        <w:t xml:space="preserve">Application for the Transfer </w:t>
      </w:r>
      <w:r w:rsidRPr="00577046" w:rsidR="008F3B06">
        <w:rPr>
          <w:sz w:val="20"/>
        </w:rPr>
        <w:t>o</w:t>
      </w:r>
      <w:r w:rsidRPr="00577046" w:rsidR="000A65B4">
        <w:rPr>
          <w:sz w:val="20"/>
        </w:rPr>
        <w:t xml:space="preserve">f </w:t>
      </w:r>
      <w:r w:rsidRPr="00577046" w:rsidR="00F7259A">
        <w:rPr>
          <w:sz w:val="20"/>
        </w:rPr>
        <w:t xml:space="preserve">Control </w:t>
      </w:r>
      <w:r w:rsidRPr="00577046" w:rsidR="008F3B06">
        <w:rPr>
          <w:sz w:val="20"/>
        </w:rPr>
        <w:t>o</w:t>
      </w:r>
      <w:r w:rsidRPr="00577046" w:rsidR="000A65B4">
        <w:rPr>
          <w:sz w:val="20"/>
        </w:rPr>
        <w:t xml:space="preserve">f </w:t>
      </w:r>
      <w:r w:rsidRPr="00577046" w:rsidR="0055689E">
        <w:rPr>
          <w:sz w:val="20"/>
        </w:rPr>
        <w:t>Communications 1 Network, Inc.</w:t>
      </w:r>
      <w:r w:rsidR="0055689E">
        <w:rPr>
          <w:sz w:val="20"/>
        </w:rPr>
        <w:t xml:space="preserve"> to </w:t>
      </w:r>
      <w:r w:rsidRPr="00577046" w:rsidR="0055689E">
        <w:rPr>
          <w:sz w:val="20"/>
        </w:rPr>
        <w:t>Webster-Calhoun Cooperative Telephone Association and Winnebago Cooperative Telecom Associatio</w:t>
      </w:r>
      <w:r w:rsidR="0055689E">
        <w:rPr>
          <w:sz w:val="20"/>
        </w:rPr>
        <w:t>n</w:t>
      </w:r>
      <w:r w:rsidRPr="00577046" w:rsidR="000A65B4">
        <w:rPr>
          <w:sz w:val="20"/>
        </w:rPr>
        <w:t xml:space="preserve">, </w:t>
      </w:r>
      <w:r w:rsidRPr="00577046" w:rsidR="008F3B06">
        <w:rPr>
          <w:sz w:val="20"/>
        </w:rPr>
        <w:t xml:space="preserve">Pursuant to </w:t>
      </w:r>
      <w:r w:rsidRPr="00577046" w:rsidR="00BC596E">
        <w:rPr>
          <w:sz w:val="20"/>
        </w:rPr>
        <w:t xml:space="preserve">Section 214 </w:t>
      </w:r>
      <w:r w:rsidRPr="00577046" w:rsidR="00BC596E">
        <w:rPr>
          <w:bCs/>
          <w:sz w:val="20"/>
        </w:rPr>
        <w:t>of the Communications Act of 1934</w:t>
      </w:r>
      <w:r w:rsidRPr="00577046" w:rsidR="008F3B06">
        <w:rPr>
          <w:sz w:val="20"/>
        </w:rPr>
        <w:t xml:space="preserve">, as Amended, </w:t>
      </w:r>
      <w:r w:rsidRPr="00577046" w:rsidR="000A65B4">
        <w:rPr>
          <w:sz w:val="20"/>
        </w:rPr>
        <w:t xml:space="preserve">WC Docket No. 24-48 (filed </w:t>
      </w:r>
      <w:r w:rsidRPr="00577046" w:rsidR="00191733">
        <w:rPr>
          <w:sz w:val="20"/>
        </w:rPr>
        <w:t>Apr. 2</w:t>
      </w:r>
      <w:r w:rsidRPr="00577046" w:rsidR="000A65B4">
        <w:rPr>
          <w:sz w:val="20"/>
        </w:rPr>
        <w:t>, 2024) (</w:t>
      </w:r>
      <w:r w:rsidRPr="00577046" w:rsidR="00191733">
        <w:rPr>
          <w:sz w:val="20"/>
        </w:rPr>
        <w:t xml:space="preserve">Apr. 2 </w:t>
      </w:r>
      <w:r w:rsidRPr="00577046" w:rsidR="000A65B4">
        <w:rPr>
          <w:sz w:val="20"/>
        </w:rPr>
        <w:t>Supplement)</w:t>
      </w:r>
      <w:r w:rsidRPr="00577046" w:rsidR="0046197C">
        <w:rPr>
          <w:sz w:val="20"/>
        </w:rPr>
        <w:t xml:space="preserve">; Supplement to Application for the Transfer of Control of </w:t>
      </w:r>
      <w:r w:rsidRPr="00577046" w:rsidR="0055689E">
        <w:rPr>
          <w:sz w:val="20"/>
        </w:rPr>
        <w:t>Communications 1 Network, Inc.</w:t>
      </w:r>
      <w:r w:rsidR="0055689E">
        <w:rPr>
          <w:sz w:val="20"/>
        </w:rPr>
        <w:t xml:space="preserve"> to </w:t>
      </w:r>
      <w:r w:rsidRPr="00577046" w:rsidR="0055689E">
        <w:rPr>
          <w:sz w:val="20"/>
        </w:rPr>
        <w:t>Webster-Calhoun Cooperative Telephone Association and Winnebago Cooperative Telecom Association</w:t>
      </w:r>
      <w:r w:rsidRPr="00577046" w:rsidR="0046197C">
        <w:rPr>
          <w:sz w:val="20"/>
        </w:rPr>
        <w:t xml:space="preserve">, Pursuant to Section 214 </w:t>
      </w:r>
      <w:r w:rsidRPr="00577046" w:rsidR="0046197C">
        <w:rPr>
          <w:bCs/>
          <w:sz w:val="20"/>
        </w:rPr>
        <w:t>of the Communications Act of 1934</w:t>
      </w:r>
      <w:r w:rsidRPr="00577046" w:rsidR="0046197C">
        <w:rPr>
          <w:sz w:val="20"/>
        </w:rPr>
        <w:t xml:space="preserve">, as Amended, WC Docket No. 24-48 (filed Apr. </w:t>
      </w:r>
      <w:r w:rsidRPr="00577046" w:rsidR="005E5927">
        <w:rPr>
          <w:sz w:val="20"/>
        </w:rPr>
        <w:t>17</w:t>
      </w:r>
      <w:r w:rsidRPr="00577046" w:rsidR="0046197C">
        <w:rPr>
          <w:sz w:val="20"/>
        </w:rPr>
        <w:t>, 2024) (Apr.</w:t>
      </w:r>
      <w:r w:rsidRPr="00577046" w:rsidR="00191733">
        <w:rPr>
          <w:sz w:val="20"/>
        </w:rPr>
        <w:t xml:space="preserve"> </w:t>
      </w:r>
      <w:r w:rsidRPr="00577046" w:rsidR="005E5927">
        <w:rPr>
          <w:sz w:val="20"/>
        </w:rPr>
        <w:t>17</w:t>
      </w:r>
      <w:r w:rsidRPr="00577046" w:rsidR="00191733">
        <w:rPr>
          <w:sz w:val="20"/>
        </w:rPr>
        <w:t xml:space="preserve"> </w:t>
      </w:r>
      <w:r w:rsidRPr="00577046" w:rsidR="0046197C">
        <w:rPr>
          <w:sz w:val="20"/>
        </w:rPr>
        <w:t>Supplement).</w:t>
      </w:r>
      <w:r w:rsidRPr="00577046" w:rsidR="000A65B4">
        <w:rPr>
          <w:sz w:val="20"/>
        </w:rPr>
        <w:t xml:space="preserve">  </w:t>
      </w:r>
      <w:r w:rsidRPr="00577046" w:rsidR="0019039D">
        <w:rPr>
          <w:sz w:val="20"/>
        </w:rPr>
        <w:t xml:space="preserve">Applicants also filed an application for the transfer of authorizations associated with international services.  </w:t>
      </w:r>
      <w:r w:rsidRPr="00577046" w:rsidR="00CA7F16">
        <w:rPr>
          <w:sz w:val="20"/>
        </w:rPr>
        <w:t>Any action on this domestic section 214 application is without prejudice to Commission action on other related, pending applications</w:t>
      </w:r>
      <w:r w:rsidRPr="00577046" w:rsidR="00CA7F16">
        <w:rPr>
          <w:bCs/>
          <w:sz w:val="20"/>
        </w:rPr>
        <w:t>.</w:t>
      </w:r>
    </w:p>
  </w:footnote>
  <w:footnote w:id="5">
    <w:p w:rsidR="006544F6" w:rsidRPr="00577046" w:rsidP="00577046" w14:paraId="01B3C2A0" w14:textId="3E01CA62">
      <w:pPr>
        <w:pStyle w:val="FootnoteText"/>
        <w:spacing w:after="120"/>
        <w:rPr>
          <w:sz w:val="20"/>
        </w:rPr>
      </w:pPr>
      <w:r w:rsidRPr="00577046">
        <w:rPr>
          <w:rStyle w:val="FootnoteReference"/>
          <w:sz w:val="20"/>
        </w:rPr>
        <w:footnoteRef/>
      </w:r>
      <w:r w:rsidRPr="00577046">
        <w:rPr>
          <w:sz w:val="20"/>
        </w:rPr>
        <w:t xml:space="preserve"> Application at </w:t>
      </w:r>
      <w:r w:rsidRPr="00577046" w:rsidR="00EF6261">
        <w:rPr>
          <w:sz w:val="20"/>
        </w:rPr>
        <w:t>3</w:t>
      </w:r>
      <w:r w:rsidRPr="00577046" w:rsidR="00BE4110">
        <w:rPr>
          <w:sz w:val="20"/>
        </w:rPr>
        <w:t xml:space="preserve">, </w:t>
      </w:r>
      <w:r w:rsidRPr="00577046" w:rsidR="00286FE7">
        <w:rPr>
          <w:sz w:val="20"/>
        </w:rPr>
        <w:t xml:space="preserve">11.  </w:t>
      </w:r>
    </w:p>
  </w:footnote>
  <w:footnote w:id="6">
    <w:p w:rsidR="002050BE" w:rsidRPr="00577046" w:rsidP="00577046" w14:paraId="5523E522" w14:textId="77777777">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 xml:space="preserve">. at 7. </w:t>
      </w:r>
    </w:p>
  </w:footnote>
  <w:footnote w:id="7">
    <w:p w:rsidR="00A73326" w:rsidRPr="00E3239E" w:rsidP="00577046" w14:paraId="26DB3C0B" w14:textId="074CC386">
      <w:pPr>
        <w:pStyle w:val="FootnoteText"/>
        <w:spacing w:after="120"/>
        <w:rPr>
          <w:sz w:val="20"/>
        </w:rPr>
      </w:pPr>
      <w:r w:rsidRPr="00E3239E">
        <w:rPr>
          <w:rStyle w:val="FootnoteReference"/>
          <w:sz w:val="20"/>
        </w:rPr>
        <w:footnoteRef/>
      </w:r>
      <w:r w:rsidRPr="00E3239E">
        <w:rPr>
          <w:sz w:val="20"/>
        </w:rPr>
        <w:t xml:space="preserve"> </w:t>
      </w:r>
      <w:r w:rsidRPr="00E3239E">
        <w:rPr>
          <w:i/>
          <w:iCs/>
          <w:sz w:val="20"/>
        </w:rPr>
        <w:t>Id.</w:t>
      </w:r>
      <w:r w:rsidRPr="00E3239E">
        <w:rPr>
          <w:sz w:val="20"/>
        </w:rPr>
        <w:t xml:space="preserve">; </w:t>
      </w:r>
      <w:r w:rsidRPr="00E3239E" w:rsidR="00191733">
        <w:rPr>
          <w:sz w:val="20"/>
        </w:rPr>
        <w:t xml:space="preserve">Apr. 2 </w:t>
      </w:r>
      <w:r w:rsidRPr="00E3239E">
        <w:rPr>
          <w:sz w:val="20"/>
        </w:rPr>
        <w:t>Supplement at 5</w:t>
      </w:r>
      <w:r w:rsidRPr="00E3239E" w:rsidR="00736E03">
        <w:rPr>
          <w:sz w:val="20"/>
        </w:rPr>
        <w:t>; Apr. 17</w:t>
      </w:r>
      <w:r w:rsidRPr="00E3239E" w:rsidR="00E144FA">
        <w:rPr>
          <w:sz w:val="20"/>
        </w:rPr>
        <w:t xml:space="preserve"> Supplement at </w:t>
      </w:r>
      <w:r w:rsidRPr="00E3239E" w:rsidR="0086485E">
        <w:rPr>
          <w:sz w:val="20"/>
        </w:rPr>
        <w:t>7</w:t>
      </w:r>
      <w:r w:rsidRPr="00E3239E">
        <w:rPr>
          <w:sz w:val="20"/>
        </w:rPr>
        <w:t>.</w:t>
      </w:r>
    </w:p>
  </w:footnote>
  <w:footnote w:id="8">
    <w:p w:rsidR="00F10293" w:rsidRPr="00577046" w:rsidP="00577046" w14:paraId="4F9E03FF" w14:textId="429F0061">
      <w:pPr>
        <w:pStyle w:val="FootnoteText"/>
        <w:spacing w:after="120"/>
        <w:rPr>
          <w:sz w:val="20"/>
        </w:rPr>
      </w:pPr>
      <w:r w:rsidRPr="00E3239E">
        <w:rPr>
          <w:rStyle w:val="FootnoteReference"/>
          <w:sz w:val="20"/>
        </w:rPr>
        <w:footnoteRef/>
      </w:r>
      <w:r w:rsidRPr="00E3239E">
        <w:rPr>
          <w:sz w:val="20"/>
        </w:rPr>
        <w:t xml:space="preserve"> </w:t>
      </w:r>
      <w:r w:rsidRPr="00E3239E" w:rsidR="00B94848">
        <w:rPr>
          <w:sz w:val="20"/>
        </w:rPr>
        <w:t>Applicat</w:t>
      </w:r>
      <w:r w:rsidRPr="00E3239E" w:rsidR="00530212">
        <w:rPr>
          <w:sz w:val="20"/>
        </w:rPr>
        <w:t>ion</w:t>
      </w:r>
      <w:r w:rsidRPr="00E3239E">
        <w:rPr>
          <w:sz w:val="20"/>
        </w:rPr>
        <w:t xml:space="preserve"> at </w:t>
      </w:r>
      <w:r w:rsidRPr="00E3239E" w:rsidR="00D82FBC">
        <w:rPr>
          <w:sz w:val="20"/>
        </w:rPr>
        <w:t>13</w:t>
      </w:r>
      <w:r w:rsidRPr="00E3239E" w:rsidR="006E38B9">
        <w:rPr>
          <w:sz w:val="20"/>
        </w:rPr>
        <w:t>; Apr. 2 Supplement at 5-7</w:t>
      </w:r>
      <w:r w:rsidRPr="00E3239E" w:rsidR="00355A00">
        <w:rPr>
          <w:sz w:val="20"/>
        </w:rPr>
        <w:t xml:space="preserve">; </w:t>
      </w:r>
      <w:r w:rsidRPr="00E3239E" w:rsidR="00355A00">
        <w:rPr>
          <w:i/>
          <w:iCs/>
          <w:sz w:val="20"/>
        </w:rPr>
        <w:t>see also Wireline Competition Bureau Authorizes 368 Companies in 44 States to Receive Enhanced Alternative Connect America Cost Model Support to Expand Rural Broadband</w:t>
      </w:r>
      <w:r w:rsidRPr="00E3239E" w:rsidR="00355A00">
        <w:rPr>
          <w:sz w:val="20"/>
        </w:rPr>
        <w:t>, WC Docket No. 10-90, Public Notice, DA 23-1025 (WCB rel. Oct. 30, 2023).</w:t>
      </w:r>
      <w:r w:rsidRPr="00E3239E" w:rsidR="00D67EFA">
        <w:rPr>
          <w:sz w:val="20"/>
        </w:rPr>
        <w:t xml:space="preserve"> </w:t>
      </w:r>
      <w:r w:rsidRPr="00E3239E" w:rsidR="0000789D">
        <w:rPr>
          <w:sz w:val="20"/>
        </w:rPr>
        <w:t xml:space="preserve"> Comm</w:t>
      </w:r>
      <w:r w:rsidRPr="00577046" w:rsidR="0000789D">
        <w:rPr>
          <w:sz w:val="20"/>
        </w:rPr>
        <w:t xml:space="preserve"> 1</w:t>
      </w:r>
      <w:r w:rsidR="00B44EB2">
        <w:rPr>
          <w:sz w:val="20"/>
        </w:rPr>
        <w:t xml:space="preserve">, </w:t>
      </w:r>
      <w:r w:rsidRPr="00577046" w:rsidR="006F0D90">
        <w:rPr>
          <w:sz w:val="20"/>
        </w:rPr>
        <w:t>Goldfield Telco</w:t>
      </w:r>
      <w:r w:rsidR="00B44EB2">
        <w:rPr>
          <w:sz w:val="20"/>
        </w:rPr>
        <w:t>, and Goldfield Access Network</w:t>
      </w:r>
      <w:r w:rsidR="006B0305">
        <w:rPr>
          <w:sz w:val="20"/>
        </w:rPr>
        <w:t>, L.C.</w:t>
      </w:r>
      <w:r w:rsidR="00B44EB2">
        <w:rPr>
          <w:sz w:val="20"/>
        </w:rPr>
        <w:t xml:space="preserve"> </w:t>
      </w:r>
      <w:r w:rsidRPr="00577046" w:rsidR="006F0D90">
        <w:rPr>
          <w:sz w:val="20"/>
        </w:rPr>
        <w:t>a</w:t>
      </w:r>
      <w:r w:rsidRPr="00577046" w:rsidR="0000789D">
        <w:rPr>
          <w:sz w:val="20"/>
        </w:rPr>
        <w:t xml:space="preserve">lso participate in the Lifeline program.  </w:t>
      </w:r>
      <w:r w:rsidRPr="00577046" w:rsidR="0000789D">
        <w:rPr>
          <w:i/>
          <w:iCs/>
          <w:sz w:val="20"/>
        </w:rPr>
        <w:t>Id</w:t>
      </w:r>
      <w:r w:rsidRPr="00577046" w:rsidR="0000789D">
        <w:rPr>
          <w:sz w:val="20"/>
        </w:rPr>
        <w:t xml:space="preserve">. at </w:t>
      </w:r>
      <w:r w:rsidRPr="00577046" w:rsidR="002B66D0">
        <w:rPr>
          <w:sz w:val="20"/>
        </w:rPr>
        <w:t>1</w:t>
      </w:r>
      <w:r w:rsidRPr="00577046" w:rsidR="00BF49DB">
        <w:rPr>
          <w:sz w:val="20"/>
        </w:rPr>
        <w:t>5</w:t>
      </w:r>
      <w:r w:rsidRPr="00577046" w:rsidR="006F0D90">
        <w:rPr>
          <w:sz w:val="20"/>
        </w:rPr>
        <w:t xml:space="preserve">; Apr. </w:t>
      </w:r>
      <w:r w:rsidRPr="00577046" w:rsidR="00250405">
        <w:rPr>
          <w:sz w:val="20"/>
        </w:rPr>
        <w:t>17</w:t>
      </w:r>
      <w:r w:rsidRPr="00577046" w:rsidR="006F0D90">
        <w:rPr>
          <w:sz w:val="20"/>
        </w:rPr>
        <w:t xml:space="preserve"> Supplement at </w:t>
      </w:r>
      <w:r w:rsidRPr="00577046" w:rsidR="00250405">
        <w:rPr>
          <w:sz w:val="20"/>
        </w:rPr>
        <w:t>7</w:t>
      </w:r>
      <w:r w:rsidRPr="00577046" w:rsidR="00FD453F">
        <w:rPr>
          <w:sz w:val="20"/>
        </w:rPr>
        <w:t>-8</w:t>
      </w:r>
      <w:r w:rsidRPr="00577046" w:rsidR="006F0D90">
        <w:rPr>
          <w:sz w:val="20"/>
        </w:rPr>
        <w:t>.</w:t>
      </w:r>
      <w:r w:rsidRPr="00577046" w:rsidR="002B66D0">
        <w:rPr>
          <w:sz w:val="20"/>
        </w:rPr>
        <w:t xml:space="preserve">  </w:t>
      </w:r>
    </w:p>
  </w:footnote>
  <w:footnote w:id="9">
    <w:p w:rsidR="004E0E10" w:rsidRPr="00147559" w:rsidP="00577046" w14:paraId="32DA7B97" w14:textId="4DDDDBE2">
      <w:pPr>
        <w:pStyle w:val="FootnoteText"/>
        <w:spacing w:after="120"/>
        <w:rPr>
          <w:sz w:val="20"/>
        </w:rPr>
      </w:pPr>
      <w:r w:rsidRPr="00577046">
        <w:rPr>
          <w:rStyle w:val="FootnoteReference"/>
          <w:sz w:val="20"/>
        </w:rPr>
        <w:footnoteRef/>
      </w:r>
      <w:r w:rsidRPr="00577046">
        <w:rPr>
          <w:sz w:val="20"/>
        </w:rPr>
        <w:t xml:space="preserve"> </w:t>
      </w:r>
      <w:r w:rsidR="00147559">
        <w:rPr>
          <w:sz w:val="20"/>
        </w:rPr>
        <w:t xml:space="preserve">Application </w:t>
      </w:r>
      <w:r w:rsidRPr="00577046" w:rsidR="00147559">
        <w:rPr>
          <w:sz w:val="20"/>
        </w:rPr>
        <w:t xml:space="preserve">at 6.  </w:t>
      </w:r>
      <w:r w:rsidRPr="00577046">
        <w:rPr>
          <w:sz w:val="20"/>
        </w:rPr>
        <w:t xml:space="preserve">The beneficiaries of these trusts are William R. Johnson and Mary L. Johnson’s three children:  Susan </w:t>
      </w:r>
      <w:r w:rsidRPr="00577046">
        <w:rPr>
          <w:sz w:val="20"/>
        </w:rPr>
        <w:t>Weigenant</w:t>
      </w:r>
      <w:r w:rsidRPr="00577046">
        <w:rPr>
          <w:sz w:val="20"/>
        </w:rPr>
        <w:t xml:space="preserve">; Melanie Steinkamp; and Sally Manzano.  </w:t>
      </w:r>
      <w:r w:rsidR="00147559">
        <w:rPr>
          <w:i/>
          <w:iCs/>
          <w:sz w:val="20"/>
        </w:rPr>
        <w:t>Id</w:t>
      </w:r>
      <w:r w:rsidR="00147559">
        <w:rPr>
          <w:sz w:val="20"/>
        </w:rPr>
        <w:t xml:space="preserve">. </w:t>
      </w:r>
    </w:p>
  </w:footnote>
  <w:footnote w:id="10">
    <w:p w:rsidR="00DD1F3B" w:rsidRPr="0077177E" w:rsidP="00577046" w14:paraId="3B109415" w14:textId="001B65A9">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 xml:space="preserve">. at </w:t>
      </w:r>
      <w:r w:rsidRPr="00577046" w:rsidR="00EE77D8">
        <w:rPr>
          <w:sz w:val="20"/>
        </w:rPr>
        <w:t>10</w:t>
      </w:r>
      <w:r w:rsidRPr="00577046" w:rsidR="00323205">
        <w:rPr>
          <w:sz w:val="20"/>
        </w:rPr>
        <w:t>.</w:t>
      </w:r>
      <w:r w:rsidR="0077177E">
        <w:rPr>
          <w:sz w:val="20"/>
        </w:rPr>
        <w:t xml:space="preserve">  </w:t>
      </w:r>
      <w:r w:rsidRPr="0077177E" w:rsidR="0077177E">
        <w:rPr>
          <w:sz w:val="20"/>
        </w:rPr>
        <w:t>The cooperative has approximately 3,300 members from sixteen communities in rural north</w:t>
      </w:r>
      <w:r w:rsidR="0077177E">
        <w:rPr>
          <w:sz w:val="20"/>
        </w:rPr>
        <w:t>-</w:t>
      </w:r>
      <w:r w:rsidRPr="0077177E" w:rsidR="0077177E">
        <w:rPr>
          <w:sz w:val="20"/>
        </w:rPr>
        <w:t>central Iowa</w:t>
      </w:r>
      <w:r w:rsidR="0077177E">
        <w:rPr>
          <w:sz w:val="20"/>
        </w:rPr>
        <w:t xml:space="preserve">.  </w:t>
      </w:r>
      <w:r w:rsidR="0077177E">
        <w:rPr>
          <w:i/>
          <w:iCs/>
          <w:sz w:val="20"/>
        </w:rPr>
        <w:t>Id</w:t>
      </w:r>
      <w:r w:rsidR="0077177E">
        <w:rPr>
          <w:sz w:val="20"/>
        </w:rPr>
        <w:t xml:space="preserve">. </w:t>
      </w:r>
    </w:p>
  </w:footnote>
  <w:footnote w:id="11">
    <w:p w:rsidR="00C179D6" w:rsidRPr="00577046" w:rsidP="00577046" w14:paraId="65E84989" w14:textId="5D087697">
      <w:pPr>
        <w:pStyle w:val="FootnoteText"/>
        <w:spacing w:after="120"/>
        <w:rPr>
          <w:sz w:val="20"/>
        </w:rPr>
      </w:pPr>
      <w:r w:rsidRPr="00577046">
        <w:rPr>
          <w:rStyle w:val="FootnoteReference"/>
          <w:sz w:val="20"/>
        </w:rPr>
        <w:footnoteRef/>
      </w:r>
      <w:r w:rsidRPr="00577046">
        <w:rPr>
          <w:sz w:val="20"/>
        </w:rPr>
        <w:t xml:space="preserve"> </w:t>
      </w:r>
      <w:r w:rsidRPr="00577046" w:rsidR="00DD1F3B">
        <w:rPr>
          <w:i/>
          <w:iCs/>
          <w:sz w:val="20"/>
        </w:rPr>
        <w:t>Id</w:t>
      </w:r>
      <w:r w:rsidRPr="00577046" w:rsidR="00DD1F3B">
        <w:rPr>
          <w:sz w:val="20"/>
        </w:rPr>
        <w:t xml:space="preserve">. </w:t>
      </w:r>
    </w:p>
  </w:footnote>
  <w:footnote w:id="12">
    <w:p w:rsidR="001A24F4" w:rsidRPr="00577046" w:rsidP="009808E9" w14:paraId="2E21FFF6" w14:textId="282CC71C">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 at 5</w:t>
      </w:r>
      <w:r w:rsidRPr="00577046" w:rsidR="004A35E6">
        <w:rPr>
          <w:sz w:val="20"/>
        </w:rPr>
        <w:t>; Apr. 17 Supplement at 1-2</w:t>
      </w:r>
      <w:r w:rsidRPr="00577046">
        <w:rPr>
          <w:sz w:val="20"/>
        </w:rPr>
        <w:t>.</w:t>
      </w:r>
    </w:p>
  </w:footnote>
  <w:footnote w:id="13">
    <w:p w:rsidR="00904570" w:rsidRPr="00577046" w:rsidP="009808E9" w14:paraId="385F5A77" w14:textId="3E5AB6A0">
      <w:pPr>
        <w:pStyle w:val="FootnoteText"/>
        <w:spacing w:after="120"/>
        <w:rPr>
          <w:sz w:val="20"/>
        </w:rPr>
      </w:pPr>
      <w:r w:rsidRPr="00577046">
        <w:rPr>
          <w:rStyle w:val="FootnoteReference"/>
          <w:sz w:val="20"/>
        </w:rPr>
        <w:footnoteRef/>
      </w:r>
      <w:r w:rsidRPr="00577046">
        <w:rPr>
          <w:sz w:val="20"/>
        </w:rPr>
        <w:t xml:space="preserve"> </w:t>
      </w:r>
      <w:r w:rsidRPr="00DB3E39" w:rsidR="00DB3E39">
        <w:rPr>
          <w:sz w:val="20"/>
        </w:rPr>
        <w:t>Application</w:t>
      </w:r>
      <w:r w:rsidR="00DB3E39">
        <w:rPr>
          <w:sz w:val="20"/>
        </w:rPr>
        <w:t xml:space="preserve"> </w:t>
      </w:r>
      <w:r w:rsidRPr="00577046">
        <w:rPr>
          <w:sz w:val="20"/>
        </w:rPr>
        <w:t xml:space="preserve">at 5; </w:t>
      </w:r>
      <w:r w:rsidRPr="00577046" w:rsidR="00E53602">
        <w:rPr>
          <w:sz w:val="20"/>
        </w:rPr>
        <w:t>Apr. 17 Supplement</w:t>
      </w:r>
      <w:r w:rsidRPr="00577046">
        <w:rPr>
          <w:sz w:val="20"/>
        </w:rPr>
        <w:t xml:space="preserve"> at 2-3 (noting </w:t>
      </w:r>
      <w:r w:rsidRPr="00577046">
        <w:rPr>
          <w:sz w:val="20"/>
        </w:rPr>
        <w:t>WebCal’s</w:t>
      </w:r>
      <w:r w:rsidRPr="00577046">
        <w:rPr>
          <w:sz w:val="20"/>
        </w:rPr>
        <w:t xml:space="preserve"> interest in Alpine will shift to 12.72% upon the closing of a transaction between Alpine and La Porte City Telephone Company on April 20, 2024).  </w:t>
      </w:r>
    </w:p>
  </w:footnote>
  <w:footnote w:id="14">
    <w:p w:rsidR="00D152CB" w:rsidRPr="009808E9" w:rsidP="002B028B" w14:paraId="346DAECA" w14:textId="78DA7AE7">
      <w:pPr>
        <w:pStyle w:val="FootnoteText"/>
        <w:tabs>
          <w:tab w:val="right" w:pos="9160"/>
        </w:tabs>
        <w:spacing w:after="120"/>
        <w:rPr>
          <w:sz w:val="20"/>
        </w:rPr>
      </w:pPr>
      <w:r w:rsidRPr="009808E9">
        <w:rPr>
          <w:rStyle w:val="FootnoteReference"/>
          <w:sz w:val="20"/>
        </w:rPr>
        <w:footnoteRef/>
      </w:r>
      <w:r w:rsidRPr="009808E9">
        <w:rPr>
          <w:sz w:val="20"/>
        </w:rPr>
        <w:t xml:space="preserve"> </w:t>
      </w:r>
      <w:r w:rsidRPr="00DB3E39" w:rsidR="004D1386">
        <w:rPr>
          <w:sz w:val="20"/>
        </w:rPr>
        <w:t>Application</w:t>
      </w:r>
      <w:r w:rsidRPr="00577046" w:rsidR="004D1386">
        <w:rPr>
          <w:sz w:val="20"/>
        </w:rPr>
        <w:t xml:space="preserve"> at 5</w:t>
      </w:r>
      <w:r w:rsidRPr="00221230" w:rsidR="00686A3A">
        <w:rPr>
          <w:sz w:val="20"/>
        </w:rPr>
        <w:t xml:space="preserve">; </w:t>
      </w:r>
      <w:r w:rsidRPr="00577046" w:rsidR="004D1386">
        <w:rPr>
          <w:sz w:val="20"/>
        </w:rPr>
        <w:t>Apr. 17 Supplement</w:t>
      </w:r>
      <w:r w:rsidR="004D1386">
        <w:rPr>
          <w:sz w:val="20"/>
        </w:rPr>
        <w:t xml:space="preserve"> at 2-3</w:t>
      </w:r>
      <w:r w:rsidR="002B028B">
        <w:rPr>
          <w:sz w:val="20"/>
        </w:rPr>
        <w:t>.</w:t>
      </w:r>
      <w:r w:rsidRPr="009808E9" w:rsidR="00686A3A">
        <w:rPr>
          <w:sz w:val="20"/>
        </w:rPr>
        <w:t xml:space="preserve"> </w:t>
      </w:r>
    </w:p>
  </w:footnote>
  <w:footnote w:id="15">
    <w:p w:rsidR="009808E9" w:rsidRPr="009808E9" w:rsidP="009808E9" w14:paraId="600DECE3" w14:textId="05E3B2CE">
      <w:pPr>
        <w:pStyle w:val="FootnoteText"/>
        <w:spacing w:after="120"/>
        <w:rPr>
          <w:sz w:val="20"/>
        </w:rPr>
      </w:pPr>
      <w:r w:rsidRPr="009808E9">
        <w:rPr>
          <w:rStyle w:val="FootnoteReference"/>
          <w:sz w:val="20"/>
        </w:rPr>
        <w:footnoteRef/>
      </w:r>
      <w:r w:rsidRPr="009808E9">
        <w:rPr>
          <w:sz w:val="20"/>
        </w:rPr>
        <w:t xml:space="preserve"> Apr. 17 Supplement at 4.  </w:t>
      </w:r>
    </w:p>
  </w:footnote>
  <w:footnote w:id="16">
    <w:p w:rsidR="009808E9" w:rsidRPr="009808E9" w:rsidP="009808E9" w14:paraId="3A3FF38B" w14:textId="2D95CF75">
      <w:pPr>
        <w:pStyle w:val="FootnoteText"/>
        <w:spacing w:after="120"/>
        <w:rPr>
          <w:sz w:val="20"/>
        </w:rPr>
      </w:pPr>
      <w:r w:rsidRPr="009808E9">
        <w:rPr>
          <w:rStyle w:val="FootnoteReference"/>
          <w:sz w:val="20"/>
        </w:rPr>
        <w:footnoteRef/>
      </w:r>
      <w:r w:rsidRPr="009808E9">
        <w:rPr>
          <w:sz w:val="20"/>
        </w:rPr>
        <w:t xml:space="preserve"> </w:t>
      </w:r>
      <w:r w:rsidRPr="009808E9">
        <w:rPr>
          <w:i/>
          <w:iCs/>
          <w:sz w:val="20"/>
        </w:rPr>
        <w:t>Id</w:t>
      </w:r>
      <w:r w:rsidRPr="009808E9">
        <w:rPr>
          <w:sz w:val="20"/>
        </w:rPr>
        <w:t xml:space="preserve">.  </w:t>
      </w:r>
    </w:p>
  </w:footnote>
  <w:footnote w:id="17">
    <w:p w:rsidR="009808E9" w:rsidRPr="009808E9" w:rsidP="009808E9" w14:paraId="7D5A7732" w14:textId="28D3BC47">
      <w:pPr>
        <w:pStyle w:val="FootnoteText"/>
        <w:spacing w:after="120"/>
        <w:rPr>
          <w:sz w:val="20"/>
        </w:rPr>
      </w:pPr>
      <w:r w:rsidRPr="009808E9">
        <w:rPr>
          <w:rStyle w:val="FootnoteReference"/>
          <w:sz w:val="20"/>
        </w:rPr>
        <w:footnoteRef/>
      </w:r>
      <w:r w:rsidRPr="009808E9">
        <w:rPr>
          <w:sz w:val="20"/>
        </w:rPr>
        <w:t xml:space="preserve"> </w:t>
      </w:r>
      <w:r w:rsidRPr="009808E9">
        <w:rPr>
          <w:i/>
          <w:iCs/>
          <w:sz w:val="20"/>
        </w:rPr>
        <w:t>Id</w:t>
      </w:r>
      <w:r w:rsidRPr="009808E9">
        <w:rPr>
          <w:sz w:val="20"/>
        </w:rPr>
        <w:t xml:space="preserve">.  </w:t>
      </w:r>
    </w:p>
  </w:footnote>
  <w:footnote w:id="18">
    <w:p w:rsidR="009808E9" w:rsidRPr="009808E9" w:rsidP="009808E9" w14:paraId="304AEB95" w14:textId="617B6AD8">
      <w:pPr>
        <w:pStyle w:val="FootnoteText"/>
        <w:spacing w:after="120"/>
        <w:rPr>
          <w:sz w:val="20"/>
        </w:rPr>
      </w:pPr>
      <w:r w:rsidRPr="009808E9">
        <w:rPr>
          <w:rStyle w:val="FootnoteReference"/>
          <w:sz w:val="20"/>
        </w:rPr>
        <w:footnoteRef/>
      </w:r>
      <w:r w:rsidRPr="009808E9">
        <w:rPr>
          <w:sz w:val="20"/>
        </w:rPr>
        <w:t xml:space="preserve"> </w:t>
      </w:r>
      <w:r w:rsidRPr="009808E9">
        <w:rPr>
          <w:i/>
          <w:iCs/>
          <w:sz w:val="20"/>
        </w:rPr>
        <w:t>Id</w:t>
      </w:r>
      <w:r w:rsidRPr="009808E9">
        <w:rPr>
          <w:sz w:val="20"/>
        </w:rPr>
        <w:t xml:space="preserve">.  </w:t>
      </w:r>
    </w:p>
  </w:footnote>
  <w:footnote w:id="19">
    <w:p w:rsidR="009808E9" w:rsidP="002B028B" w14:paraId="53ED0A39" w14:textId="4241024A">
      <w:pPr>
        <w:pStyle w:val="FootnoteText"/>
        <w:spacing w:after="120"/>
      </w:pPr>
      <w:r>
        <w:rPr>
          <w:rStyle w:val="FootnoteReference"/>
        </w:rPr>
        <w:footnoteRef/>
      </w:r>
      <w:r>
        <w:t xml:space="preserve"> </w:t>
      </w:r>
      <w:r w:rsidRPr="009808E9">
        <w:rPr>
          <w:i/>
          <w:iCs/>
          <w:sz w:val="20"/>
        </w:rPr>
        <w:t>Id</w:t>
      </w:r>
      <w:r w:rsidRPr="009808E9">
        <w:rPr>
          <w:sz w:val="20"/>
        </w:rPr>
        <w:t>.</w:t>
      </w:r>
      <w:r w:rsidRPr="009808E9">
        <w:t xml:space="preserve">  </w:t>
      </w:r>
    </w:p>
  </w:footnote>
  <w:footnote w:id="20">
    <w:p w:rsidR="00686A3A" w:rsidRPr="00577046" w:rsidP="009808E9" w14:paraId="07DD06BF" w14:textId="56BECCAA">
      <w:pPr>
        <w:pStyle w:val="FootnoteText"/>
        <w:spacing w:after="120"/>
        <w:rPr>
          <w:sz w:val="20"/>
        </w:rPr>
      </w:pPr>
      <w:r w:rsidRPr="009808E9">
        <w:rPr>
          <w:rStyle w:val="FootnoteReference"/>
          <w:sz w:val="20"/>
        </w:rPr>
        <w:footnoteRef/>
      </w:r>
      <w:r w:rsidRPr="009808E9">
        <w:rPr>
          <w:sz w:val="20"/>
        </w:rPr>
        <w:t xml:space="preserve"> </w:t>
      </w:r>
      <w:r w:rsidRPr="009808E9" w:rsidR="003F3AEA">
        <w:rPr>
          <w:sz w:val="20"/>
        </w:rPr>
        <w:t>Application</w:t>
      </w:r>
      <w:r w:rsidRPr="009808E9">
        <w:rPr>
          <w:sz w:val="20"/>
        </w:rPr>
        <w:t xml:space="preserve"> at 5; </w:t>
      </w:r>
      <w:r w:rsidRPr="009808E9" w:rsidR="003F3AEA">
        <w:rPr>
          <w:sz w:val="20"/>
        </w:rPr>
        <w:t xml:space="preserve">Apr. 17 Supplement </w:t>
      </w:r>
      <w:r w:rsidRPr="009808E9">
        <w:rPr>
          <w:sz w:val="20"/>
        </w:rPr>
        <w:t>at 5</w:t>
      </w:r>
      <w:r w:rsidRPr="009808E9" w:rsidR="003F3AEA">
        <w:rPr>
          <w:sz w:val="20"/>
        </w:rPr>
        <w:t>.</w:t>
      </w:r>
      <w:r w:rsidR="009808E9">
        <w:rPr>
          <w:sz w:val="20"/>
        </w:rPr>
        <w:t xml:space="preserve"> </w:t>
      </w:r>
    </w:p>
  </w:footnote>
  <w:footnote w:id="21">
    <w:p w:rsidR="00F36B7A" w:rsidRPr="00FA2FB3" w:rsidP="00577046" w14:paraId="71C81F76" w14:textId="7509DE1A">
      <w:pPr>
        <w:pStyle w:val="FootnoteText"/>
        <w:spacing w:after="120"/>
        <w:rPr>
          <w:sz w:val="20"/>
        </w:rPr>
      </w:pPr>
      <w:r w:rsidRPr="00577046">
        <w:rPr>
          <w:rStyle w:val="FootnoteReference"/>
          <w:sz w:val="20"/>
        </w:rPr>
        <w:footnoteRef/>
      </w:r>
      <w:r w:rsidRPr="00577046">
        <w:rPr>
          <w:sz w:val="20"/>
        </w:rPr>
        <w:t xml:space="preserve"> </w:t>
      </w:r>
      <w:r w:rsidRPr="009808E9" w:rsidR="007D6EC7">
        <w:rPr>
          <w:sz w:val="20"/>
        </w:rPr>
        <w:t>Application</w:t>
      </w:r>
      <w:r w:rsidRPr="00577046" w:rsidR="00E87EEE">
        <w:rPr>
          <w:sz w:val="20"/>
        </w:rPr>
        <w:t xml:space="preserve"> </w:t>
      </w:r>
      <w:r w:rsidRPr="00FA2FB3" w:rsidR="00E87EEE">
        <w:rPr>
          <w:sz w:val="20"/>
        </w:rPr>
        <w:t xml:space="preserve">at 5; </w:t>
      </w:r>
      <w:r w:rsidRPr="009808E9" w:rsidR="00EA21E3">
        <w:rPr>
          <w:sz w:val="20"/>
        </w:rPr>
        <w:t>Apr. 17 Supplement</w:t>
      </w:r>
      <w:r w:rsidRPr="00FA2FB3" w:rsidR="00E87EEE">
        <w:rPr>
          <w:sz w:val="20"/>
        </w:rPr>
        <w:t xml:space="preserve"> at 5.  </w:t>
      </w:r>
    </w:p>
  </w:footnote>
  <w:footnote w:id="22">
    <w:p w:rsidR="00EB2985" w:rsidRPr="00577046" w:rsidP="00577046" w14:paraId="3037CB52" w14:textId="4D7E5F16">
      <w:pPr>
        <w:pStyle w:val="FootnoteText"/>
        <w:spacing w:after="120"/>
        <w:rPr>
          <w:sz w:val="20"/>
        </w:rPr>
      </w:pPr>
      <w:r w:rsidRPr="00FA2FB3">
        <w:rPr>
          <w:rStyle w:val="FootnoteReference"/>
          <w:sz w:val="20"/>
        </w:rPr>
        <w:footnoteRef/>
      </w:r>
      <w:r w:rsidRPr="00FA2FB3">
        <w:rPr>
          <w:sz w:val="20"/>
        </w:rPr>
        <w:t xml:space="preserve"> </w:t>
      </w:r>
      <w:r w:rsidRPr="009808E9" w:rsidR="00EA21E3">
        <w:rPr>
          <w:sz w:val="20"/>
        </w:rPr>
        <w:t>Application</w:t>
      </w:r>
      <w:r w:rsidRPr="00FA2FB3" w:rsidR="00EA21E3">
        <w:rPr>
          <w:sz w:val="20"/>
        </w:rPr>
        <w:t xml:space="preserve"> </w:t>
      </w:r>
      <w:r w:rsidRPr="00FA2FB3">
        <w:rPr>
          <w:sz w:val="20"/>
        </w:rPr>
        <w:t>at 13</w:t>
      </w:r>
      <w:r w:rsidRPr="00FA2FB3" w:rsidR="00312C55">
        <w:rPr>
          <w:sz w:val="20"/>
        </w:rPr>
        <w:t xml:space="preserve">; </w:t>
      </w:r>
      <w:r w:rsidRPr="009808E9" w:rsidR="00EA21E3">
        <w:rPr>
          <w:sz w:val="20"/>
        </w:rPr>
        <w:t>Apr. 17 Supplement</w:t>
      </w:r>
      <w:r w:rsidRPr="00FA2FB3" w:rsidR="00312C55">
        <w:rPr>
          <w:sz w:val="20"/>
        </w:rPr>
        <w:t xml:space="preserve"> at </w:t>
      </w:r>
      <w:r w:rsidRPr="00FA2FB3" w:rsidR="00FA2FB3">
        <w:rPr>
          <w:sz w:val="20"/>
        </w:rPr>
        <w:t xml:space="preserve">8.  </w:t>
      </w:r>
      <w:r w:rsidRPr="00FA2FB3" w:rsidR="00FA2FB3">
        <w:rPr>
          <w:sz w:val="20"/>
        </w:rPr>
        <w:t>WebCal</w:t>
      </w:r>
      <w:r w:rsidRPr="00FA2FB3" w:rsidR="000F7FD0">
        <w:rPr>
          <w:sz w:val="20"/>
        </w:rPr>
        <w:t xml:space="preserve"> </w:t>
      </w:r>
      <w:r w:rsidRPr="00FA2FB3" w:rsidR="00FD453F">
        <w:rPr>
          <w:sz w:val="20"/>
        </w:rPr>
        <w:t>also participate</w:t>
      </w:r>
      <w:r w:rsidRPr="00FA2FB3" w:rsidR="00FA2FB3">
        <w:rPr>
          <w:sz w:val="20"/>
        </w:rPr>
        <w:t>s</w:t>
      </w:r>
      <w:r w:rsidRPr="00FA2FB3" w:rsidR="00FD453F">
        <w:rPr>
          <w:sz w:val="20"/>
        </w:rPr>
        <w:t xml:space="preserve"> in the Lifeline program</w:t>
      </w:r>
      <w:r w:rsidRPr="00FA2FB3" w:rsidR="006327D8">
        <w:rPr>
          <w:i/>
          <w:iCs/>
          <w:sz w:val="20"/>
        </w:rPr>
        <w:t xml:space="preserve">.  </w:t>
      </w:r>
      <w:r w:rsidRPr="009808E9" w:rsidR="00EA21E3">
        <w:rPr>
          <w:sz w:val="20"/>
        </w:rPr>
        <w:t>Application</w:t>
      </w:r>
      <w:r w:rsidRPr="00FA2FB3" w:rsidR="000F7FD0">
        <w:rPr>
          <w:sz w:val="20"/>
        </w:rPr>
        <w:t xml:space="preserve"> at </w:t>
      </w:r>
      <w:r w:rsidRPr="00FA2FB3">
        <w:rPr>
          <w:sz w:val="20"/>
        </w:rPr>
        <w:t>1</w:t>
      </w:r>
      <w:r w:rsidRPr="00FA2FB3" w:rsidR="00D7714A">
        <w:rPr>
          <w:sz w:val="20"/>
        </w:rPr>
        <w:t>5</w:t>
      </w:r>
      <w:r w:rsidRPr="00FA2FB3" w:rsidR="006327D8">
        <w:rPr>
          <w:sz w:val="20"/>
        </w:rPr>
        <w:t xml:space="preserve">; </w:t>
      </w:r>
      <w:r w:rsidRPr="009808E9" w:rsidR="00EA21E3">
        <w:rPr>
          <w:sz w:val="20"/>
        </w:rPr>
        <w:t>Apr. 17 Supplement</w:t>
      </w:r>
      <w:r w:rsidR="002B028B">
        <w:rPr>
          <w:sz w:val="20"/>
        </w:rPr>
        <w:t xml:space="preserve"> at 8</w:t>
      </w:r>
      <w:r w:rsidR="00331B8F">
        <w:rPr>
          <w:sz w:val="20"/>
        </w:rPr>
        <w:t>.</w:t>
      </w:r>
    </w:p>
  </w:footnote>
  <w:footnote w:id="23">
    <w:p w:rsidR="006F637D" w:rsidRPr="00577046" w:rsidP="00577046" w14:paraId="63B47F20" w14:textId="38A3012E">
      <w:pPr>
        <w:pStyle w:val="FootnoteText"/>
        <w:spacing w:after="120"/>
        <w:rPr>
          <w:sz w:val="20"/>
        </w:rPr>
      </w:pPr>
      <w:r w:rsidRPr="00577046">
        <w:rPr>
          <w:rStyle w:val="FootnoteReference"/>
          <w:sz w:val="20"/>
        </w:rPr>
        <w:footnoteRef/>
      </w:r>
      <w:r w:rsidRPr="00577046">
        <w:rPr>
          <w:sz w:val="20"/>
        </w:rPr>
        <w:t xml:space="preserve"> </w:t>
      </w:r>
      <w:r w:rsidRPr="00577046" w:rsidR="00EB74B1">
        <w:rPr>
          <w:sz w:val="20"/>
        </w:rPr>
        <w:t>Apr. 17 Supplement at 8.</w:t>
      </w:r>
    </w:p>
  </w:footnote>
  <w:footnote w:id="24">
    <w:p w:rsidR="006960BF" w:rsidRPr="001F01EE" w:rsidP="006960BF" w14:paraId="72A6E767" w14:textId="77777777">
      <w:pPr>
        <w:pStyle w:val="FootnoteText"/>
        <w:spacing w:after="120"/>
        <w:rPr>
          <w:sz w:val="20"/>
        </w:rPr>
      </w:pPr>
      <w:r w:rsidRPr="00577046">
        <w:rPr>
          <w:rStyle w:val="FootnoteReference"/>
          <w:sz w:val="20"/>
        </w:rPr>
        <w:footnoteRef/>
      </w:r>
      <w:r w:rsidRPr="00577046">
        <w:rPr>
          <w:sz w:val="20"/>
        </w:rPr>
        <w:t xml:space="preserve"> </w:t>
      </w:r>
      <w:r>
        <w:rPr>
          <w:sz w:val="20"/>
        </w:rPr>
        <w:t>Ap</w:t>
      </w:r>
      <w:r w:rsidRPr="001F01EE">
        <w:rPr>
          <w:sz w:val="20"/>
        </w:rPr>
        <w:t>plication at 5.</w:t>
      </w:r>
    </w:p>
  </w:footnote>
  <w:footnote w:id="25">
    <w:p w:rsidR="002E6CF1" w:rsidRPr="001F01EE" w:rsidP="00577046" w14:paraId="761D7562" w14:textId="263672B9">
      <w:pPr>
        <w:pStyle w:val="FootnoteText"/>
        <w:spacing w:after="120"/>
        <w:rPr>
          <w:sz w:val="20"/>
        </w:rPr>
      </w:pPr>
      <w:r w:rsidRPr="001F01EE">
        <w:rPr>
          <w:rStyle w:val="FootnoteReference"/>
          <w:sz w:val="20"/>
        </w:rPr>
        <w:footnoteRef/>
      </w:r>
      <w:r w:rsidRPr="001F01EE">
        <w:rPr>
          <w:sz w:val="20"/>
        </w:rPr>
        <w:t xml:space="preserve"> </w:t>
      </w:r>
      <w:r w:rsidR="00AB5E7A">
        <w:rPr>
          <w:sz w:val="20"/>
        </w:rPr>
        <w:t>Apr. 17 Supplement</w:t>
      </w:r>
      <w:r w:rsidRPr="001F01EE">
        <w:rPr>
          <w:sz w:val="20"/>
        </w:rPr>
        <w:t xml:space="preserve"> at 3-5.</w:t>
      </w:r>
    </w:p>
  </w:footnote>
  <w:footnote w:id="26">
    <w:p w:rsidR="001F01EE" w:rsidRPr="001F01EE" w14:paraId="23DD33A4" w14:textId="14B6F87D">
      <w:pPr>
        <w:pStyle w:val="FootnoteText"/>
        <w:rPr>
          <w:sz w:val="20"/>
        </w:rPr>
      </w:pPr>
      <w:r w:rsidRPr="001F01EE">
        <w:rPr>
          <w:rStyle w:val="FootnoteReference"/>
          <w:sz w:val="20"/>
        </w:rPr>
        <w:footnoteRef/>
      </w:r>
      <w:r w:rsidRPr="001F01EE">
        <w:rPr>
          <w:sz w:val="20"/>
        </w:rPr>
        <w:t xml:space="preserve"> </w:t>
      </w:r>
      <w:r>
        <w:rPr>
          <w:sz w:val="20"/>
        </w:rPr>
        <w:t>Applicant</w:t>
      </w:r>
      <w:r w:rsidR="001B2A52">
        <w:rPr>
          <w:sz w:val="20"/>
        </w:rPr>
        <w:t>s</w:t>
      </w:r>
      <w:r w:rsidR="0015222D">
        <w:rPr>
          <w:sz w:val="20"/>
        </w:rPr>
        <w:t xml:space="preserve"> detail the SACs that are incumbent LECs and competitive LECs</w:t>
      </w:r>
      <w:r w:rsidR="00A06677">
        <w:rPr>
          <w:sz w:val="20"/>
        </w:rPr>
        <w:t xml:space="preserve">.  </w:t>
      </w:r>
      <w:r w:rsidRPr="001F01EE">
        <w:rPr>
          <w:i/>
          <w:iCs/>
          <w:sz w:val="20"/>
        </w:rPr>
        <w:t>Id</w:t>
      </w:r>
      <w:r w:rsidRPr="001F01EE">
        <w:rPr>
          <w:sz w:val="20"/>
        </w:rPr>
        <w:t>. at 6.</w:t>
      </w:r>
      <w:r>
        <w:rPr>
          <w:sz w:val="20"/>
        </w:rPr>
        <w:t xml:space="preserve">  </w:t>
      </w:r>
    </w:p>
  </w:footnote>
  <w:footnote w:id="27">
    <w:p w:rsidR="005A1500" w:rsidRPr="001B2A52" w:rsidP="001B2A52" w14:paraId="1B90F6AC" w14:textId="54529553">
      <w:pPr>
        <w:pStyle w:val="FootnoteText"/>
        <w:spacing w:after="120"/>
        <w:rPr>
          <w:sz w:val="20"/>
        </w:rPr>
      </w:pPr>
      <w:r w:rsidRPr="001F01EE">
        <w:rPr>
          <w:rStyle w:val="FootnoteReference"/>
          <w:sz w:val="20"/>
        </w:rPr>
        <w:footnoteRef/>
      </w:r>
      <w:r w:rsidRPr="001F01EE">
        <w:rPr>
          <w:sz w:val="20"/>
        </w:rPr>
        <w:t xml:space="preserve"> </w:t>
      </w:r>
      <w:r w:rsidRPr="001F01EE" w:rsidR="00BF4EBE">
        <w:rPr>
          <w:sz w:val="20"/>
        </w:rPr>
        <w:t>Application</w:t>
      </w:r>
      <w:r w:rsidRPr="00577046">
        <w:rPr>
          <w:sz w:val="20"/>
        </w:rPr>
        <w:t xml:space="preserve"> at 10</w:t>
      </w:r>
      <w:r w:rsidR="00B531A5">
        <w:rPr>
          <w:sz w:val="20"/>
        </w:rPr>
        <w:t xml:space="preserve">; Apr. 17 Supplement at 6.  </w:t>
      </w:r>
      <w:r w:rsidRPr="001B2A52" w:rsidR="001B2A52">
        <w:rPr>
          <w:sz w:val="20"/>
        </w:rPr>
        <w:t xml:space="preserve">WCTA services the following exchanges:  Albert, Lea, Alden, Bancroft, Britt, Buffalo Center 561, Buffalo Center 562, Conger, Crystal Lake, Emmons (IA), Emmons (MN), Fertile, Forest City, Garner, Glenville, Grafton, </w:t>
      </w:r>
      <w:r w:rsidRPr="001B2A52" w:rsidR="001B2A52">
        <w:rPr>
          <w:sz w:val="20"/>
        </w:rPr>
        <w:t>Hanlontown</w:t>
      </w:r>
      <w:r w:rsidRPr="001B2A52" w:rsidR="001B2A52">
        <w:rPr>
          <w:sz w:val="20"/>
        </w:rPr>
        <w:t xml:space="preserve">, Joice, Kensett, Kiester, Lake Mills, Lakota, Ledyard, Lyle, Manly, Mason City, Miller, Mona, Northwood, Rake (IA), Rake (MN), </w:t>
      </w:r>
      <w:r w:rsidRPr="001B2A52" w:rsidR="001B2A52">
        <w:rPr>
          <w:sz w:val="20"/>
        </w:rPr>
        <w:t>Scarville</w:t>
      </w:r>
      <w:r w:rsidRPr="001B2A52" w:rsidR="001B2A52">
        <w:rPr>
          <w:sz w:val="20"/>
        </w:rPr>
        <w:t xml:space="preserve">, Thompson, Twin Lakes, and </w:t>
      </w:r>
      <w:r w:rsidRPr="001B2A52" w:rsidR="001B2A52">
        <w:rPr>
          <w:sz w:val="20"/>
        </w:rPr>
        <w:t>Woden</w:t>
      </w:r>
      <w:r w:rsidR="001B2A52">
        <w:rPr>
          <w:sz w:val="20"/>
        </w:rPr>
        <w:t>.  Application at 10.</w:t>
      </w:r>
    </w:p>
  </w:footnote>
  <w:footnote w:id="28">
    <w:p w:rsidR="00AB22FA" w:rsidRPr="001B2A52" w:rsidP="001B2A52" w14:paraId="1DB5252D" w14:textId="6B692E06">
      <w:pPr>
        <w:pStyle w:val="FootnoteText"/>
        <w:spacing w:after="120"/>
        <w:rPr>
          <w:sz w:val="20"/>
        </w:rPr>
      </w:pPr>
      <w:r w:rsidRPr="00577046">
        <w:rPr>
          <w:rStyle w:val="FootnoteReference"/>
          <w:sz w:val="20"/>
        </w:rPr>
        <w:footnoteRef/>
      </w:r>
      <w:r w:rsidRPr="00577046">
        <w:rPr>
          <w:sz w:val="20"/>
        </w:rPr>
        <w:t xml:space="preserve"> </w:t>
      </w:r>
      <w:r w:rsidR="001B2A52">
        <w:rPr>
          <w:i/>
          <w:iCs/>
          <w:sz w:val="20"/>
        </w:rPr>
        <w:t>Id</w:t>
      </w:r>
      <w:r w:rsidRPr="001B2A52" w:rsidR="001B2A52">
        <w:rPr>
          <w:sz w:val="20"/>
        </w:rPr>
        <w:t>.</w:t>
      </w:r>
      <w:r w:rsidR="001B2A52">
        <w:rPr>
          <w:sz w:val="20"/>
        </w:rPr>
        <w:t xml:space="preserve">  </w:t>
      </w:r>
      <w:r w:rsidRPr="001B2A52" w:rsidR="001B2A52">
        <w:rPr>
          <w:sz w:val="20"/>
        </w:rPr>
        <w:t>The cooperative provides fiber internet connection to an estimated 13,066 homes</w:t>
      </w:r>
      <w:r w:rsidR="001B2A52">
        <w:rPr>
          <w:sz w:val="20"/>
        </w:rPr>
        <w:t xml:space="preserve">.  </w:t>
      </w:r>
      <w:r w:rsidR="001B2A52">
        <w:rPr>
          <w:i/>
          <w:iCs/>
          <w:sz w:val="20"/>
        </w:rPr>
        <w:t>Id</w:t>
      </w:r>
      <w:r w:rsidR="001B2A52">
        <w:rPr>
          <w:sz w:val="20"/>
        </w:rPr>
        <w:t>.</w:t>
      </w:r>
    </w:p>
  </w:footnote>
  <w:footnote w:id="29">
    <w:p w:rsidR="003C5F94" w:rsidRPr="00577046" w:rsidP="00577046" w14:paraId="7CC23045" w14:textId="26FBB6B2">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 at 5</w:t>
      </w:r>
      <w:r w:rsidR="009B7F92">
        <w:rPr>
          <w:sz w:val="20"/>
        </w:rPr>
        <w:t>; Apr. 17 Supplement at 6</w:t>
      </w:r>
      <w:r w:rsidR="00581B73">
        <w:rPr>
          <w:sz w:val="20"/>
        </w:rPr>
        <w:t>-7</w:t>
      </w:r>
      <w:r w:rsidR="009B7F92">
        <w:rPr>
          <w:sz w:val="20"/>
        </w:rPr>
        <w:t>.</w:t>
      </w:r>
    </w:p>
  </w:footnote>
  <w:footnote w:id="30">
    <w:p w:rsidR="009D2E54" w:rsidRPr="00577046" w:rsidP="009D2E54" w14:paraId="73F29584" w14:textId="387B797E">
      <w:pPr>
        <w:pStyle w:val="FootnoteText"/>
        <w:spacing w:after="120"/>
        <w:rPr>
          <w:sz w:val="20"/>
        </w:rPr>
      </w:pPr>
      <w:r w:rsidRPr="00577046">
        <w:rPr>
          <w:rStyle w:val="FootnoteReference"/>
          <w:sz w:val="20"/>
        </w:rPr>
        <w:footnoteRef/>
      </w:r>
      <w:r w:rsidRPr="00577046">
        <w:rPr>
          <w:sz w:val="20"/>
        </w:rPr>
        <w:t xml:space="preserve"> </w:t>
      </w:r>
      <w:r>
        <w:rPr>
          <w:sz w:val="20"/>
        </w:rPr>
        <w:t>Application</w:t>
      </w:r>
      <w:r w:rsidRPr="00577046">
        <w:rPr>
          <w:sz w:val="20"/>
        </w:rPr>
        <w:t xml:space="preserve"> at 5</w:t>
      </w:r>
      <w:r>
        <w:rPr>
          <w:sz w:val="20"/>
        </w:rPr>
        <w:t>.</w:t>
      </w:r>
    </w:p>
  </w:footnote>
  <w:footnote w:id="31">
    <w:p w:rsidR="000F7FD0" w:rsidRPr="00577046" w:rsidP="00577046" w14:paraId="6C68A09F" w14:textId="6886C50B">
      <w:pPr>
        <w:pStyle w:val="FootnoteText"/>
        <w:spacing w:after="120"/>
        <w:rPr>
          <w:sz w:val="20"/>
        </w:rPr>
      </w:pPr>
      <w:r w:rsidRPr="00577046">
        <w:rPr>
          <w:rStyle w:val="FootnoteReference"/>
          <w:sz w:val="20"/>
        </w:rPr>
        <w:footnoteRef/>
      </w:r>
      <w:r w:rsidRPr="00577046">
        <w:rPr>
          <w:sz w:val="20"/>
        </w:rPr>
        <w:t xml:space="preserve"> </w:t>
      </w:r>
      <w:r w:rsidRPr="00577046" w:rsidR="009B7F92">
        <w:rPr>
          <w:sz w:val="20"/>
        </w:rPr>
        <w:t xml:space="preserve">April. 17 </w:t>
      </w:r>
      <w:r w:rsidRPr="00741C2D" w:rsidR="009B7F92">
        <w:rPr>
          <w:sz w:val="20"/>
        </w:rPr>
        <w:t xml:space="preserve">Supplement at </w:t>
      </w:r>
      <w:r w:rsidR="00C83B9F">
        <w:rPr>
          <w:sz w:val="20"/>
        </w:rPr>
        <w:t xml:space="preserve">6, </w:t>
      </w:r>
      <w:r w:rsidRPr="00741C2D" w:rsidR="009B7F92">
        <w:rPr>
          <w:sz w:val="20"/>
        </w:rPr>
        <w:t>8</w:t>
      </w:r>
      <w:r w:rsidR="008A18E2">
        <w:rPr>
          <w:sz w:val="20"/>
        </w:rPr>
        <w:t xml:space="preserve"> (</w:t>
      </w:r>
      <w:r w:rsidR="00FA7ED9">
        <w:rPr>
          <w:sz w:val="20"/>
        </w:rPr>
        <w:t>identifying</w:t>
      </w:r>
      <w:r w:rsidR="00913C71">
        <w:rPr>
          <w:sz w:val="20"/>
        </w:rPr>
        <w:t xml:space="preserve"> </w:t>
      </w:r>
      <w:r w:rsidR="001B3C37">
        <w:rPr>
          <w:sz w:val="20"/>
        </w:rPr>
        <w:t xml:space="preserve">the </w:t>
      </w:r>
      <w:r w:rsidR="00913C71">
        <w:rPr>
          <w:sz w:val="20"/>
        </w:rPr>
        <w:t xml:space="preserve">SACs and </w:t>
      </w:r>
      <w:r w:rsidR="001B3C37">
        <w:rPr>
          <w:sz w:val="20"/>
        </w:rPr>
        <w:t xml:space="preserve">divisions of the company that receive </w:t>
      </w:r>
      <w:r w:rsidR="004D01B3">
        <w:rPr>
          <w:sz w:val="20"/>
        </w:rPr>
        <w:t xml:space="preserve">each type of </w:t>
      </w:r>
      <w:r w:rsidR="00C83B9F">
        <w:rPr>
          <w:sz w:val="20"/>
        </w:rPr>
        <w:t>high-cost support)</w:t>
      </w:r>
      <w:r w:rsidRPr="00741C2D">
        <w:rPr>
          <w:sz w:val="20"/>
        </w:rPr>
        <w:t xml:space="preserve">. </w:t>
      </w:r>
      <w:r w:rsidR="00741C2D">
        <w:rPr>
          <w:sz w:val="20"/>
        </w:rPr>
        <w:t xml:space="preserve"> </w:t>
      </w:r>
      <w:r w:rsidRPr="00741C2D" w:rsidR="002036E3">
        <w:rPr>
          <w:sz w:val="20"/>
        </w:rPr>
        <w:t>WCTA</w:t>
      </w:r>
      <w:r w:rsidRPr="00577046" w:rsidR="00791985">
        <w:rPr>
          <w:sz w:val="20"/>
        </w:rPr>
        <w:t xml:space="preserve"> also participate</w:t>
      </w:r>
      <w:r w:rsidR="002036E3">
        <w:rPr>
          <w:sz w:val="20"/>
        </w:rPr>
        <w:t>s</w:t>
      </w:r>
      <w:r w:rsidRPr="00577046" w:rsidR="00791985">
        <w:rPr>
          <w:sz w:val="20"/>
        </w:rPr>
        <w:t xml:space="preserve"> in the </w:t>
      </w:r>
      <w:r w:rsidRPr="009B7F92" w:rsidR="00791985">
        <w:rPr>
          <w:sz w:val="20"/>
        </w:rPr>
        <w:t>Lifeline program</w:t>
      </w:r>
      <w:r w:rsidRPr="009B7F92">
        <w:rPr>
          <w:sz w:val="20"/>
        </w:rPr>
        <w:t xml:space="preserve">.  </w:t>
      </w:r>
      <w:r w:rsidRPr="009B7F92">
        <w:rPr>
          <w:i/>
          <w:iCs/>
          <w:sz w:val="20"/>
        </w:rPr>
        <w:t>Id</w:t>
      </w:r>
      <w:r w:rsidRPr="009B7F92">
        <w:rPr>
          <w:sz w:val="20"/>
        </w:rPr>
        <w:t xml:space="preserve">. </w:t>
      </w:r>
    </w:p>
  </w:footnote>
  <w:footnote w:id="32">
    <w:p w:rsidR="00197DE8" w:rsidRPr="00577046" w:rsidP="00577046" w14:paraId="65DFD7BA" w14:textId="386DF201">
      <w:pPr>
        <w:pStyle w:val="FootnoteText"/>
        <w:spacing w:after="120"/>
        <w:rPr>
          <w:sz w:val="20"/>
        </w:rPr>
      </w:pPr>
      <w:r w:rsidRPr="00577046">
        <w:rPr>
          <w:rStyle w:val="FootnoteReference"/>
          <w:sz w:val="20"/>
        </w:rPr>
        <w:footnoteRef/>
      </w:r>
      <w:r w:rsidRPr="00577046">
        <w:rPr>
          <w:sz w:val="20"/>
        </w:rPr>
        <w:t xml:space="preserve"> </w:t>
      </w:r>
      <w:r w:rsidR="006960BF">
        <w:rPr>
          <w:sz w:val="20"/>
        </w:rPr>
        <w:t>Application</w:t>
      </w:r>
      <w:r w:rsidRPr="00577046">
        <w:rPr>
          <w:sz w:val="20"/>
        </w:rPr>
        <w:t xml:space="preserve"> at </w:t>
      </w:r>
      <w:r w:rsidR="006960BF">
        <w:rPr>
          <w:sz w:val="20"/>
        </w:rPr>
        <w:t>5</w:t>
      </w:r>
      <w:r w:rsidRPr="00577046">
        <w:rPr>
          <w:sz w:val="20"/>
        </w:rPr>
        <w:t>.</w:t>
      </w:r>
    </w:p>
  </w:footnote>
  <w:footnote w:id="33">
    <w:p w:rsidR="000C3DC5" w:rsidRPr="00577046" w:rsidP="00577046" w14:paraId="1740565E" w14:textId="153C1CD1">
      <w:pPr>
        <w:pStyle w:val="FootnoteText"/>
        <w:spacing w:after="120"/>
        <w:rPr>
          <w:sz w:val="20"/>
        </w:rPr>
      </w:pPr>
      <w:r w:rsidRPr="00577046">
        <w:rPr>
          <w:rStyle w:val="FootnoteReference"/>
          <w:sz w:val="20"/>
        </w:rPr>
        <w:footnoteRef/>
      </w:r>
      <w:r w:rsidRPr="00577046">
        <w:rPr>
          <w:sz w:val="20"/>
        </w:rPr>
        <w:t xml:space="preserve"> </w:t>
      </w:r>
      <w:r w:rsidRPr="00577046" w:rsidR="001743D3">
        <w:rPr>
          <w:i/>
          <w:iCs/>
          <w:sz w:val="20"/>
        </w:rPr>
        <w:t>Id</w:t>
      </w:r>
      <w:r w:rsidRPr="00577046" w:rsidR="001743D3">
        <w:rPr>
          <w:sz w:val="20"/>
        </w:rPr>
        <w:t xml:space="preserve">. </w:t>
      </w:r>
      <w:r w:rsidRPr="00577046" w:rsidR="00380CC0">
        <w:rPr>
          <w:sz w:val="20"/>
        </w:rPr>
        <w:t xml:space="preserve">at </w:t>
      </w:r>
      <w:r w:rsidRPr="00577046" w:rsidR="000F3A01">
        <w:rPr>
          <w:sz w:val="20"/>
        </w:rPr>
        <w:t>5-</w:t>
      </w:r>
      <w:r w:rsidRPr="00577046" w:rsidR="00380CC0">
        <w:rPr>
          <w:sz w:val="20"/>
        </w:rPr>
        <w:t>6</w:t>
      </w:r>
      <w:r w:rsidRPr="00577046" w:rsidR="003A2428">
        <w:rPr>
          <w:sz w:val="20"/>
        </w:rPr>
        <w:t>.</w:t>
      </w:r>
      <w:r w:rsidRPr="00577046" w:rsidR="00E5076C">
        <w:rPr>
          <w:sz w:val="20"/>
        </w:rPr>
        <w:t xml:space="preserve"> </w:t>
      </w:r>
    </w:p>
  </w:footnote>
  <w:footnote w:id="34">
    <w:p w:rsidR="00BD445E" w:rsidRPr="00577046" w:rsidP="00577046" w14:paraId="735264AA" w14:textId="3BD06496">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 xml:space="preserve">. at 9. </w:t>
      </w:r>
    </w:p>
  </w:footnote>
  <w:footnote w:id="35">
    <w:p w:rsidR="001538AE" w:rsidRPr="00577046" w:rsidP="00577046" w14:paraId="08090B48" w14:textId="3F9732A3">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 at 2, 9.</w:t>
      </w:r>
    </w:p>
  </w:footnote>
  <w:footnote w:id="36">
    <w:p w:rsidR="0092690F" w:rsidRPr="00577046" w:rsidP="00577046" w14:paraId="356C8C6D" w14:textId="77777777">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 xml:space="preserve">. </w:t>
      </w:r>
    </w:p>
  </w:footnote>
  <w:footnote w:id="37">
    <w:p w:rsidR="0092690F" w:rsidRPr="00577046" w:rsidP="00577046" w14:paraId="59E944E5" w14:textId="6F00BA7D">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 xml:space="preserve">. at </w:t>
      </w:r>
      <w:r w:rsidRPr="00577046" w:rsidR="009420AD">
        <w:rPr>
          <w:sz w:val="20"/>
        </w:rPr>
        <w:t>10</w:t>
      </w:r>
      <w:r w:rsidRPr="00577046">
        <w:rPr>
          <w:sz w:val="20"/>
        </w:rPr>
        <w:t>.</w:t>
      </w:r>
    </w:p>
  </w:footnote>
  <w:footnote w:id="38">
    <w:p w:rsidR="00834816" w:rsidRPr="00577046" w:rsidP="00577046" w14:paraId="3B6984CD" w14:textId="7DDBF654">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w:t>
      </w:r>
    </w:p>
  </w:footnote>
  <w:footnote w:id="39">
    <w:p w:rsidR="00834816" w:rsidRPr="00577046" w:rsidP="00577046" w14:paraId="2998D40A" w14:textId="35279F9F">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w:t>
      </w:r>
    </w:p>
  </w:footnote>
  <w:footnote w:id="40">
    <w:p w:rsidR="00393A96" w:rsidRPr="00577046" w:rsidP="00577046" w14:paraId="50F274EA" w14:textId="7664D64B">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 xml:space="preserve">. </w:t>
      </w:r>
      <w:r w:rsidRPr="00577046" w:rsidR="000A066D">
        <w:rPr>
          <w:sz w:val="20"/>
        </w:rPr>
        <w:t>a</w:t>
      </w:r>
      <w:r w:rsidRPr="00577046" w:rsidR="00F60100">
        <w:rPr>
          <w:sz w:val="20"/>
        </w:rPr>
        <w:t xml:space="preserve">t 2, </w:t>
      </w:r>
      <w:r w:rsidRPr="00577046" w:rsidR="000A066D">
        <w:rPr>
          <w:sz w:val="20"/>
        </w:rPr>
        <w:t>12</w:t>
      </w:r>
      <w:r w:rsidRPr="00577046" w:rsidR="00E1335C">
        <w:rPr>
          <w:sz w:val="20"/>
        </w:rPr>
        <w:t>, 1</w:t>
      </w:r>
      <w:r w:rsidRPr="00577046" w:rsidR="00246E99">
        <w:rPr>
          <w:sz w:val="20"/>
        </w:rPr>
        <w:t>6</w:t>
      </w:r>
      <w:r w:rsidRPr="00577046" w:rsidR="000B5959">
        <w:rPr>
          <w:sz w:val="20"/>
        </w:rPr>
        <w:t>.</w:t>
      </w:r>
    </w:p>
  </w:footnote>
  <w:footnote w:id="41">
    <w:p w:rsidR="00E23768" w:rsidRPr="00577046" w:rsidP="00577046" w14:paraId="73A2E974" w14:textId="49DCF5B9">
      <w:pPr>
        <w:pStyle w:val="FootnoteText"/>
        <w:spacing w:after="120"/>
        <w:rPr>
          <w:sz w:val="20"/>
        </w:rPr>
      </w:pPr>
      <w:r w:rsidRPr="00577046">
        <w:rPr>
          <w:rStyle w:val="FootnoteReference"/>
          <w:sz w:val="20"/>
        </w:rPr>
        <w:footnoteRef/>
      </w:r>
      <w:r w:rsidRPr="00577046">
        <w:rPr>
          <w:sz w:val="20"/>
        </w:rPr>
        <w:t xml:space="preserve"> </w:t>
      </w:r>
      <w:r w:rsidRPr="00577046">
        <w:rPr>
          <w:i/>
          <w:iCs/>
          <w:sz w:val="20"/>
        </w:rPr>
        <w:t>Id</w:t>
      </w:r>
      <w:r w:rsidRPr="00577046">
        <w:rPr>
          <w:sz w:val="20"/>
        </w:rPr>
        <w:t>. at 1</w:t>
      </w:r>
      <w:r w:rsidRPr="00577046" w:rsidR="008E2997">
        <w:rPr>
          <w:sz w:val="20"/>
        </w:rPr>
        <w:t>1</w:t>
      </w:r>
      <w:r w:rsidRPr="00577046">
        <w:rPr>
          <w:sz w:val="20"/>
        </w:rPr>
        <w:t>.</w:t>
      </w:r>
    </w:p>
  </w:footnote>
  <w:footnote w:id="42">
    <w:p w:rsidR="00F70C99" w:rsidRPr="00577046" w:rsidP="00577046" w14:paraId="737864FD" w14:textId="77777777">
      <w:pPr>
        <w:pStyle w:val="FootnoteText"/>
        <w:spacing w:before="120" w:after="120"/>
        <w:rPr>
          <w:sz w:val="20"/>
        </w:rPr>
      </w:pPr>
      <w:r w:rsidRPr="00577046">
        <w:rPr>
          <w:rStyle w:val="FootnoteReference"/>
          <w:sz w:val="20"/>
        </w:rPr>
        <w:footnoteRef/>
      </w:r>
      <w:r w:rsidRPr="00577046">
        <w:rPr>
          <w:sz w:val="20"/>
        </w:rPr>
        <w:t xml:space="preserve"> </w:t>
      </w:r>
      <w:r w:rsidRPr="00577046">
        <w:rPr>
          <w:i/>
          <w:iCs/>
          <w:sz w:val="20"/>
        </w:rPr>
        <w:t xml:space="preserve">See </w:t>
      </w:r>
      <w:r w:rsidRPr="00577046">
        <w:rPr>
          <w:sz w:val="20"/>
        </w:rPr>
        <w:t xml:space="preserve">47 CFR § 63.03(c)(1)(v). </w:t>
      </w:r>
    </w:p>
  </w:footnote>
  <w:footnote w:id="43">
    <w:p w:rsidR="00BF2E16" w:rsidRPr="00577046" w:rsidP="00577046" w14:paraId="39738250" w14:textId="77777777">
      <w:pPr>
        <w:pStyle w:val="FootnoteText"/>
        <w:spacing w:before="120" w:after="120"/>
        <w:rPr>
          <w:sz w:val="20"/>
          <w:u w:val="single"/>
        </w:rPr>
      </w:pPr>
      <w:r w:rsidRPr="00577046">
        <w:rPr>
          <w:rStyle w:val="FootnoteReference"/>
          <w:sz w:val="20"/>
        </w:rPr>
        <w:footnoteRef/>
      </w:r>
      <w:r w:rsidRPr="00577046">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577046">
        <w:rPr>
          <w:rFonts w:eastAsia="Calibri"/>
          <w:i/>
          <w:iCs/>
          <w:sz w:val="20"/>
        </w:rPr>
        <w:t>See FCC Announces Closure of FCC Headquarters Open Window and Change in Hand-Delivery Policy</w:t>
      </w:r>
      <w:r w:rsidRPr="00577046">
        <w:rPr>
          <w:rFonts w:eastAsia="Calibri"/>
          <w:sz w:val="20"/>
        </w:rPr>
        <w:t xml:space="preserve">, Public Notice, 35 FCC </w:t>
      </w:r>
      <w:r w:rsidRPr="00577046">
        <w:rPr>
          <w:rFonts w:eastAsia="Calibri"/>
          <w:sz w:val="20"/>
        </w:rPr>
        <w:t>Rcd</w:t>
      </w:r>
      <w:r w:rsidRPr="00577046">
        <w:rPr>
          <w:rFonts w:eastAsia="Calibri"/>
          <w:sz w:val="20"/>
        </w:rPr>
        <w:t xml:space="preserve"> 2788 (OS 2020).</w:t>
      </w:r>
    </w:p>
  </w:footnote>
  <w:footnote w:id="44">
    <w:p w:rsidR="005667C7" w:rsidRPr="00577046" w:rsidP="00577046" w14:paraId="4D1D5204" w14:textId="77777777">
      <w:pPr>
        <w:pStyle w:val="FootnoteText"/>
        <w:tabs>
          <w:tab w:val="clear" w:pos="720"/>
        </w:tabs>
        <w:spacing w:before="120" w:after="120"/>
        <w:rPr>
          <w:sz w:val="20"/>
        </w:rPr>
      </w:pPr>
      <w:r w:rsidRPr="00577046">
        <w:rPr>
          <w:rStyle w:val="FootnoteReference"/>
          <w:sz w:val="20"/>
        </w:rPr>
        <w:footnoteRef/>
      </w:r>
      <w:r w:rsidRPr="00577046">
        <w:rPr>
          <w:sz w:val="20"/>
        </w:rPr>
        <w:t xml:space="preserve"> </w:t>
      </w:r>
      <w:r w:rsidRPr="00577046">
        <w:rPr>
          <w:i/>
          <w:sz w:val="20"/>
        </w:rPr>
        <w:t>See</w:t>
      </w:r>
      <w:r w:rsidRPr="00577046">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BD7C0C3"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B375B76" w14:textId="77777777">
                <w:pPr>
                  <w:rPr>
                    <w:rFonts w:ascii="Arial" w:hAnsi="Arial"/>
                    <w:b/>
                  </w:rPr>
                </w:pPr>
                <w:r>
                  <w:rPr>
                    <w:rFonts w:ascii="Arial" w:hAnsi="Arial"/>
                    <w:b/>
                  </w:rPr>
                  <w:t>Federal Communications Commission</w:t>
                </w:r>
              </w:p>
              <w:p w:rsidR="005E21F5" w14:paraId="55BC97B5" w14:textId="77777777">
                <w:pPr>
                  <w:rPr>
                    <w:rFonts w:ascii="Arial" w:hAnsi="Arial"/>
                    <w:b/>
                  </w:rPr>
                </w:pPr>
                <w:r>
                  <w:rPr>
                    <w:rFonts w:ascii="Arial" w:hAnsi="Arial"/>
                    <w:b/>
                  </w:rPr>
                  <w:t>45 L St., N.E.</w:t>
                </w:r>
              </w:p>
              <w:p w:rsidR="005E21F5" w14:paraId="3F14CC6D"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rsidRPr="00E90C70" w:rsidP="00E90C70" w14:paraId="4FF5EFB7" w14:textId="58EECE38">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5F909A22" w14:textId="77777777">
                <w:pPr>
                  <w:spacing w:before="40"/>
                  <w:jc w:val="right"/>
                  <w:rPr>
                    <w:rFonts w:ascii="Arial" w:hAnsi="Arial"/>
                    <w:b/>
                    <w:sz w:val="16"/>
                  </w:rPr>
                </w:pPr>
                <w:r>
                  <w:rPr>
                    <w:rFonts w:ascii="Arial" w:hAnsi="Arial"/>
                    <w:b/>
                    <w:sz w:val="16"/>
                  </w:rPr>
                  <w:t>News Media Information 202 / 418-0500</w:t>
                </w:r>
              </w:p>
              <w:p w:rsidR="005E21F5" w14:paraId="4975FC78"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4E635392" w14:textId="77777777">
                <w:pPr>
                  <w:jc w:val="right"/>
                  <w:rPr>
                    <w:rFonts w:ascii="Arial" w:hAnsi="Arial"/>
                    <w:b/>
                    <w:sz w:val="16"/>
                  </w:rPr>
                </w:pPr>
              </w:p>
              <w:p w:rsidR="005E21F5" w14:paraId="5389E8EC" w14:textId="77777777">
                <w:pPr>
                  <w:jc w:val="right"/>
                  <w:rPr>
                    <w:rFonts w:ascii="Arial" w:hAnsi="Arial"/>
                    <w:b/>
                    <w:sz w:val="16"/>
                  </w:rPr>
                </w:pPr>
              </w:p>
              <w:p w:rsidR="005E21F5" w14:paraId="6CB97A40" w14:textId="77777777">
                <w:pPr>
                  <w:jc w:val="right"/>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B98F225"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1C2"/>
    <w:rsid w:val="00001825"/>
    <w:rsid w:val="0000228F"/>
    <w:rsid w:val="00003D15"/>
    <w:rsid w:val="00004B29"/>
    <w:rsid w:val="00005C3A"/>
    <w:rsid w:val="000064CD"/>
    <w:rsid w:val="0000789D"/>
    <w:rsid w:val="0001023F"/>
    <w:rsid w:val="000103C1"/>
    <w:rsid w:val="00010500"/>
    <w:rsid w:val="00010D24"/>
    <w:rsid w:val="0001135F"/>
    <w:rsid w:val="00011AC4"/>
    <w:rsid w:val="0001280D"/>
    <w:rsid w:val="00012E14"/>
    <w:rsid w:val="000139D2"/>
    <w:rsid w:val="00014C9C"/>
    <w:rsid w:val="00015C00"/>
    <w:rsid w:val="0001608E"/>
    <w:rsid w:val="000173AE"/>
    <w:rsid w:val="00017A3A"/>
    <w:rsid w:val="0002084C"/>
    <w:rsid w:val="00020FC6"/>
    <w:rsid w:val="0002354E"/>
    <w:rsid w:val="00024494"/>
    <w:rsid w:val="0002566C"/>
    <w:rsid w:val="000257CC"/>
    <w:rsid w:val="00025A42"/>
    <w:rsid w:val="00026F70"/>
    <w:rsid w:val="00027342"/>
    <w:rsid w:val="00027C14"/>
    <w:rsid w:val="0003052C"/>
    <w:rsid w:val="0003099A"/>
    <w:rsid w:val="00030BE0"/>
    <w:rsid w:val="00030BE7"/>
    <w:rsid w:val="0003191C"/>
    <w:rsid w:val="00031C8B"/>
    <w:rsid w:val="00032A4A"/>
    <w:rsid w:val="000330E3"/>
    <w:rsid w:val="000335E0"/>
    <w:rsid w:val="00035419"/>
    <w:rsid w:val="00035CA1"/>
    <w:rsid w:val="00035F32"/>
    <w:rsid w:val="00040422"/>
    <w:rsid w:val="00040610"/>
    <w:rsid w:val="00040B01"/>
    <w:rsid w:val="00040BA0"/>
    <w:rsid w:val="00040DAF"/>
    <w:rsid w:val="00041B38"/>
    <w:rsid w:val="00041C01"/>
    <w:rsid w:val="000432A7"/>
    <w:rsid w:val="00043692"/>
    <w:rsid w:val="00045584"/>
    <w:rsid w:val="0004575B"/>
    <w:rsid w:val="0004648D"/>
    <w:rsid w:val="00046943"/>
    <w:rsid w:val="00047439"/>
    <w:rsid w:val="00050A3A"/>
    <w:rsid w:val="000534AC"/>
    <w:rsid w:val="000537E3"/>
    <w:rsid w:val="00053B83"/>
    <w:rsid w:val="00055AB3"/>
    <w:rsid w:val="0005673F"/>
    <w:rsid w:val="00056D54"/>
    <w:rsid w:val="0005716E"/>
    <w:rsid w:val="000575E7"/>
    <w:rsid w:val="000575EE"/>
    <w:rsid w:val="00057881"/>
    <w:rsid w:val="00057E12"/>
    <w:rsid w:val="00060124"/>
    <w:rsid w:val="00060B41"/>
    <w:rsid w:val="00061E4A"/>
    <w:rsid w:val="000629CF"/>
    <w:rsid w:val="000639C7"/>
    <w:rsid w:val="00063CA5"/>
    <w:rsid w:val="00064092"/>
    <w:rsid w:val="00064C7D"/>
    <w:rsid w:val="00064D0A"/>
    <w:rsid w:val="00064E16"/>
    <w:rsid w:val="000656F9"/>
    <w:rsid w:val="0006624C"/>
    <w:rsid w:val="00066D12"/>
    <w:rsid w:val="0006718A"/>
    <w:rsid w:val="000677D9"/>
    <w:rsid w:val="00070648"/>
    <w:rsid w:val="000721D3"/>
    <w:rsid w:val="000730AF"/>
    <w:rsid w:val="00073173"/>
    <w:rsid w:val="000735C8"/>
    <w:rsid w:val="000746B6"/>
    <w:rsid w:val="00075703"/>
    <w:rsid w:val="00075935"/>
    <w:rsid w:val="00075D57"/>
    <w:rsid w:val="000776CC"/>
    <w:rsid w:val="00077E64"/>
    <w:rsid w:val="00080F60"/>
    <w:rsid w:val="0008109E"/>
    <w:rsid w:val="00082551"/>
    <w:rsid w:val="0008381D"/>
    <w:rsid w:val="00084E6A"/>
    <w:rsid w:val="0008557D"/>
    <w:rsid w:val="00086422"/>
    <w:rsid w:val="0008650F"/>
    <w:rsid w:val="00086D16"/>
    <w:rsid w:val="00087205"/>
    <w:rsid w:val="0009032B"/>
    <w:rsid w:val="00091BDF"/>
    <w:rsid w:val="00092A4E"/>
    <w:rsid w:val="00092A56"/>
    <w:rsid w:val="00093F29"/>
    <w:rsid w:val="000941A1"/>
    <w:rsid w:val="000946FB"/>
    <w:rsid w:val="0009534A"/>
    <w:rsid w:val="00097AB0"/>
    <w:rsid w:val="000A066D"/>
    <w:rsid w:val="000A11A0"/>
    <w:rsid w:val="000A14D2"/>
    <w:rsid w:val="000A24AA"/>
    <w:rsid w:val="000A28B2"/>
    <w:rsid w:val="000A2EEF"/>
    <w:rsid w:val="000A3019"/>
    <w:rsid w:val="000A3469"/>
    <w:rsid w:val="000A3E05"/>
    <w:rsid w:val="000A5376"/>
    <w:rsid w:val="000A5FD3"/>
    <w:rsid w:val="000A61E5"/>
    <w:rsid w:val="000A65B4"/>
    <w:rsid w:val="000A65C4"/>
    <w:rsid w:val="000A671D"/>
    <w:rsid w:val="000B0795"/>
    <w:rsid w:val="000B1AEF"/>
    <w:rsid w:val="000B1C31"/>
    <w:rsid w:val="000B2362"/>
    <w:rsid w:val="000B3146"/>
    <w:rsid w:val="000B390D"/>
    <w:rsid w:val="000B48A6"/>
    <w:rsid w:val="000B4EDD"/>
    <w:rsid w:val="000B5635"/>
    <w:rsid w:val="000B5959"/>
    <w:rsid w:val="000B6839"/>
    <w:rsid w:val="000B70C4"/>
    <w:rsid w:val="000B72D7"/>
    <w:rsid w:val="000B74E9"/>
    <w:rsid w:val="000B7792"/>
    <w:rsid w:val="000C004F"/>
    <w:rsid w:val="000C095D"/>
    <w:rsid w:val="000C1460"/>
    <w:rsid w:val="000C16BB"/>
    <w:rsid w:val="000C3611"/>
    <w:rsid w:val="000C3DC5"/>
    <w:rsid w:val="000C3E33"/>
    <w:rsid w:val="000C7CA4"/>
    <w:rsid w:val="000D0E6F"/>
    <w:rsid w:val="000D2383"/>
    <w:rsid w:val="000D2399"/>
    <w:rsid w:val="000D2DB2"/>
    <w:rsid w:val="000D3A8B"/>
    <w:rsid w:val="000D52C6"/>
    <w:rsid w:val="000D7E4D"/>
    <w:rsid w:val="000E14B7"/>
    <w:rsid w:val="000E1546"/>
    <w:rsid w:val="000E35A7"/>
    <w:rsid w:val="000E3F87"/>
    <w:rsid w:val="000E4938"/>
    <w:rsid w:val="000E538C"/>
    <w:rsid w:val="000E5413"/>
    <w:rsid w:val="000E5955"/>
    <w:rsid w:val="000E6EA9"/>
    <w:rsid w:val="000E762B"/>
    <w:rsid w:val="000E7D34"/>
    <w:rsid w:val="000F02F7"/>
    <w:rsid w:val="000F0B81"/>
    <w:rsid w:val="000F233E"/>
    <w:rsid w:val="000F26C2"/>
    <w:rsid w:val="000F3A01"/>
    <w:rsid w:val="000F4627"/>
    <w:rsid w:val="000F467E"/>
    <w:rsid w:val="000F5E94"/>
    <w:rsid w:val="000F7F5F"/>
    <w:rsid w:val="000F7FD0"/>
    <w:rsid w:val="00100ED3"/>
    <w:rsid w:val="00101846"/>
    <w:rsid w:val="001019E2"/>
    <w:rsid w:val="00101D0B"/>
    <w:rsid w:val="0010386D"/>
    <w:rsid w:val="001049BD"/>
    <w:rsid w:val="00105E4C"/>
    <w:rsid w:val="00106F5A"/>
    <w:rsid w:val="001079A8"/>
    <w:rsid w:val="00111353"/>
    <w:rsid w:val="00112EDC"/>
    <w:rsid w:val="001150BA"/>
    <w:rsid w:val="0011590C"/>
    <w:rsid w:val="0011599F"/>
    <w:rsid w:val="00116026"/>
    <w:rsid w:val="00117529"/>
    <w:rsid w:val="00117D06"/>
    <w:rsid w:val="0012072E"/>
    <w:rsid w:val="0012227B"/>
    <w:rsid w:val="001226CB"/>
    <w:rsid w:val="0012299B"/>
    <w:rsid w:val="0012329A"/>
    <w:rsid w:val="001233A2"/>
    <w:rsid w:val="0012437D"/>
    <w:rsid w:val="001255E4"/>
    <w:rsid w:val="001256FB"/>
    <w:rsid w:val="00125FEA"/>
    <w:rsid w:val="00126DDB"/>
    <w:rsid w:val="001311FF"/>
    <w:rsid w:val="00131952"/>
    <w:rsid w:val="0013222E"/>
    <w:rsid w:val="00132529"/>
    <w:rsid w:val="00132C89"/>
    <w:rsid w:val="0013405D"/>
    <w:rsid w:val="00134F63"/>
    <w:rsid w:val="00134FFC"/>
    <w:rsid w:val="001356E5"/>
    <w:rsid w:val="00135910"/>
    <w:rsid w:val="00135941"/>
    <w:rsid w:val="00135BC3"/>
    <w:rsid w:val="0014084C"/>
    <w:rsid w:val="00140FAF"/>
    <w:rsid w:val="00141388"/>
    <w:rsid w:val="00142ED5"/>
    <w:rsid w:val="00142F77"/>
    <w:rsid w:val="0014445F"/>
    <w:rsid w:val="001449F9"/>
    <w:rsid w:val="00144E61"/>
    <w:rsid w:val="0014585D"/>
    <w:rsid w:val="00146483"/>
    <w:rsid w:val="001464A2"/>
    <w:rsid w:val="00146972"/>
    <w:rsid w:val="001470F0"/>
    <w:rsid w:val="00147352"/>
    <w:rsid w:val="001474FD"/>
    <w:rsid w:val="00147559"/>
    <w:rsid w:val="001508EA"/>
    <w:rsid w:val="001513B4"/>
    <w:rsid w:val="00152098"/>
    <w:rsid w:val="0015217F"/>
    <w:rsid w:val="0015222D"/>
    <w:rsid w:val="00152CF6"/>
    <w:rsid w:val="001538AE"/>
    <w:rsid w:val="001538C4"/>
    <w:rsid w:val="00153E17"/>
    <w:rsid w:val="001551A7"/>
    <w:rsid w:val="00155CC3"/>
    <w:rsid w:val="00156EA3"/>
    <w:rsid w:val="00161A99"/>
    <w:rsid w:val="00162C2D"/>
    <w:rsid w:val="00164AD6"/>
    <w:rsid w:val="00165FDC"/>
    <w:rsid w:val="00171181"/>
    <w:rsid w:val="001712E7"/>
    <w:rsid w:val="001736D0"/>
    <w:rsid w:val="001743D3"/>
    <w:rsid w:val="00175E50"/>
    <w:rsid w:val="00176953"/>
    <w:rsid w:val="00176BD0"/>
    <w:rsid w:val="00181081"/>
    <w:rsid w:val="00181153"/>
    <w:rsid w:val="0018146C"/>
    <w:rsid w:val="00182D9F"/>
    <w:rsid w:val="0018416B"/>
    <w:rsid w:val="0018581D"/>
    <w:rsid w:val="00186703"/>
    <w:rsid w:val="00187617"/>
    <w:rsid w:val="0019039D"/>
    <w:rsid w:val="00190745"/>
    <w:rsid w:val="00190AB0"/>
    <w:rsid w:val="001916C0"/>
    <w:rsid w:val="00191733"/>
    <w:rsid w:val="00192D70"/>
    <w:rsid w:val="00193234"/>
    <w:rsid w:val="00194510"/>
    <w:rsid w:val="001947E9"/>
    <w:rsid w:val="00194E1E"/>
    <w:rsid w:val="001966F5"/>
    <w:rsid w:val="00197DE8"/>
    <w:rsid w:val="001A00A7"/>
    <w:rsid w:val="001A0563"/>
    <w:rsid w:val="001A0C7A"/>
    <w:rsid w:val="001A24F4"/>
    <w:rsid w:val="001A2DFA"/>
    <w:rsid w:val="001A2FE8"/>
    <w:rsid w:val="001A3813"/>
    <w:rsid w:val="001A3E67"/>
    <w:rsid w:val="001A47EC"/>
    <w:rsid w:val="001A5568"/>
    <w:rsid w:val="001A66BC"/>
    <w:rsid w:val="001A71CA"/>
    <w:rsid w:val="001A7AEB"/>
    <w:rsid w:val="001A7BDD"/>
    <w:rsid w:val="001A7CD2"/>
    <w:rsid w:val="001B1B08"/>
    <w:rsid w:val="001B1E25"/>
    <w:rsid w:val="001B2A52"/>
    <w:rsid w:val="001B2C26"/>
    <w:rsid w:val="001B2FBB"/>
    <w:rsid w:val="001B305B"/>
    <w:rsid w:val="001B3C37"/>
    <w:rsid w:val="001B441B"/>
    <w:rsid w:val="001B4C2F"/>
    <w:rsid w:val="001B53BA"/>
    <w:rsid w:val="001B57A4"/>
    <w:rsid w:val="001B607D"/>
    <w:rsid w:val="001B69F9"/>
    <w:rsid w:val="001B6EFA"/>
    <w:rsid w:val="001B73CB"/>
    <w:rsid w:val="001C115C"/>
    <w:rsid w:val="001C2314"/>
    <w:rsid w:val="001C2B71"/>
    <w:rsid w:val="001C372A"/>
    <w:rsid w:val="001C3C98"/>
    <w:rsid w:val="001C4F35"/>
    <w:rsid w:val="001C5AAA"/>
    <w:rsid w:val="001C5D07"/>
    <w:rsid w:val="001C7810"/>
    <w:rsid w:val="001C78FB"/>
    <w:rsid w:val="001C792F"/>
    <w:rsid w:val="001C7CD1"/>
    <w:rsid w:val="001D0B9A"/>
    <w:rsid w:val="001D10A0"/>
    <w:rsid w:val="001D1FFA"/>
    <w:rsid w:val="001D3770"/>
    <w:rsid w:val="001D3F27"/>
    <w:rsid w:val="001E0E21"/>
    <w:rsid w:val="001E1210"/>
    <w:rsid w:val="001E16CA"/>
    <w:rsid w:val="001E2274"/>
    <w:rsid w:val="001E382D"/>
    <w:rsid w:val="001E4744"/>
    <w:rsid w:val="001E659B"/>
    <w:rsid w:val="001E7604"/>
    <w:rsid w:val="001E7EC1"/>
    <w:rsid w:val="001F0156"/>
    <w:rsid w:val="001F01A3"/>
    <w:rsid w:val="001F01EE"/>
    <w:rsid w:val="001F024C"/>
    <w:rsid w:val="001F1508"/>
    <w:rsid w:val="001F3075"/>
    <w:rsid w:val="001F33B5"/>
    <w:rsid w:val="001F36A2"/>
    <w:rsid w:val="001F4B33"/>
    <w:rsid w:val="001F5774"/>
    <w:rsid w:val="001F6762"/>
    <w:rsid w:val="001F7F7C"/>
    <w:rsid w:val="002006C4"/>
    <w:rsid w:val="002029AF"/>
    <w:rsid w:val="0020342F"/>
    <w:rsid w:val="002036E3"/>
    <w:rsid w:val="00205068"/>
    <w:rsid w:val="002050BE"/>
    <w:rsid w:val="002057AC"/>
    <w:rsid w:val="0020699F"/>
    <w:rsid w:val="002073D2"/>
    <w:rsid w:val="00207926"/>
    <w:rsid w:val="00210341"/>
    <w:rsid w:val="00210404"/>
    <w:rsid w:val="002106D5"/>
    <w:rsid w:val="00211CCB"/>
    <w:rsid w:val="0021244A"/>
    <w:rsid w:val="00213D04"/>
    <w:rsid w:val="00214441"/>
    <w:rsid w:val="00215D21"/>
    <w:rsid w:val="002164E1"/>
    <w:rsid w:val="0021680F"/>
    <w:rsid w:val="002205FF"/>
    <w:rsid w:val="002208E7"/>
    <w:rsid w:val="00221230"/>
    <w:rsid w:val="002217F0"/>
    <w:rsid w:val="00221E35"/>
    <w:rsid w:val="002223D3"/>
    <w:rsid w:val="00222993"/>
    <w:rsid w:val="0022329B"/>
    <w:rsid w:val="002233EF"/>
    <w:rsid w:val="00223E8C"/>
    <w:rsid w:val="00224454"/>
    <w:rsid w:val="0022449B"/>
    <w:rsid w:val="002245C3"/>
    <w:rsid w:val="00225475"/>
    <w:rsid w:val="00225BB0"/>
    <w:rsid w:val="00225F62"/>
    <w:rsid w:val="00226656"/>
    <w:rsid w:val="0022673B"/>
    <w:rsid w:val="00226A9A"/>
    <w:rsid w:val="00226B72"/>
    <w:rsid w:val="00226C9D"/>
    <w:rsid w:val="00226CC3"/>
    <w:rsid w:val="0022790A"/>
    <w:rsid w:val="002308A9"/>
    <w:rsid w:val="00230D61"/>
    <w:rsid w:val="002337A1"/>
    <w:rsid w:val="00233C76"/>
    <w:rsid w:val="002344E7"/>
    <w:rsid w:val="00234B75"/>
    <w:rsid w:val="00234F46"/>
    <w:rsid w:val="00235C65"/>
    <w:rsid w:val="00240B49"/>
    <w:rsid w:val="00240ED1"/>
    <w:rsid w:val="00241CB2"/>
    <w:rsid w:val="002422AB"/>
    <w:rsid w:val="0024326F"/>
    <w:rsid w:val="0024336B"/>
    <w:rsid w:val="002440DE"/>
    <w:rsid w:val="00246498"/>
    <w:rsid w:val="0024669B"/>
    <w:rsid w:val="00246E99"/>
    <w:rsid w:val="00247ABA"/>
    <w:rsid w:val="00250405"/>
    <w:rsid w:val="00251346"/>
    <w:rsid w:val="002519DF"/>
    <w:rsid w:val="0025247F"/>
    <w:rsid w:val="00252F4A"/>
    <w:rsid w:val="00253247"/>
    <w:rsid w:val="00253AB2"/>
    <w:rsid w:val="00255351"/>
    <w:rsid w:val="00255834"/>
    <w:rsid w:val="00257DD2"/>
    <w:rsid w:val="002606A8"/>
    <w:rsid w:val="0026090D"/>
    <w:rsid w:val="0026092C"/>
    <w:rsid w:val="002610D0"/>
    <w:rsid w:val="00262C25"/>
    <w:rsid w:val="00262E65"/>
    <w:rsid w:val="00263433"/>
    <w:rsid w:val="0026356E"/>
    <w:rsid w:val="0026590D"/>
    <w:rsid w:val="00266135"/>
    <w:rsid w:val="002666BC"/>
    <w:rsid w:val="00266D63"/>
    <w:rsid w:val="00267BF2"/>
    <w:rsid w:val="00272142"/>
    <w:rsid w:val="00273839"/>
    <w:rsid w:val="00280574"/>
    <w:rsid w:val="00280873"/>
    <w:rsid w:val="00280FCE"/>
    <w:rsid w:val="002810C2"/>
    <w:rsid w:val="0028149F"/>
    <w:rsid w:val="00281C61"/>
    <w:rsid w:val="0028397D"/>
    <w:rsid w:val="0028534C"/>
    <w:rsid w:val="0028555C"/>
    <w:rsid w:val="00286187"/>
    <w:rsid w:val="00286FE7"/>
    <w:rsid w:val="00287432"/>
    <w:rsid w:val="00287FB9"/>
    <w:rsid w:val="0029098D"/>
    <w:rsid w:val="002914B5"/>
    <w:rsid w:val="002923BC"/>
    <w:rsid w:val="002923BD"/>
    <w:rsid w:val="0029298F"/>
    <w:rsid w:val="00293D83"/>
    <w:rsid w:val="002968D3"/>
    <w:rsid w:val="00296A2B"/>
    <w:rsid w:val="00297F1D"/>
    <w:rsid w:val="002A1D13"/>
    <w:rsid w:val="002A30D9"/>
    <w:rsid w:val="002A3AAD"/>
    <w:rsid w:val="002A4F98"/>
    <w:rsid w:val="002A7BD3"/>
    <w:rsid w:val="002B028B"/>
    <w:rsid w:val="002B10EB"/>
    <w:rsid w:val="002B1206"/>
    <w:rsid w:val="002B16FA"/>
    <w:rsid w:val="002B1789"/>
    <w:rsid w:val="002B1948"/>
    <w:rsid w:val="002B1EF7"/>
    <w:rsid w:val="002B26A1"/>
    <w:rsid w:val="002B34DB"/>
    <w:rsid w:val="002B430C"/>
    <w:rsid w:val="002B527F"/>
    <w:rsid w:val="002B58DE"/>
    <w:rsid w:val="002B5D0C"/>
    <w:rsid w:val="002B6649"/>
    <w:rsid w:val="002B66D0"/>
    <w:rsid w:val="002B6B43"/>
    <w:rsid w:val="002B705C"/>
    <w:rsid w:val="002B7287"/>
    <w:rsid w:val="002B7DB8"/>
    <w:rsid w:val="002C0122"/>
    <w:rsid w:val="002C0339"/>
    <w:rsid w:val="002C1728"/>
    <w:rsid w:val="002C18B6"/>
    <w:rsid w:val="002C1AA9"/>
    <w:rsid w:val="002C203E"/>
    <w:rsid w:val="002C22F3"/>
    <w:rsid w:val="002C27F4"/>
    <w:rsid w:val="002C3F26"/>
    <w:rsid w:val="002C41BB"/>
    <w:rsid w:val="002C5A4C"/>
    <w:rsid w:val="002C6940"/>
    <w:rsid w:val="002D09E2"/>
    <w:rsid w:val="002D0D5C"/>
    <w:rsid w:val="002D11BE"/>
    <w:rsid w:val="002D16A6"/>
    <w:rsid w:val="002D2472"/>
    <w:rsid w:val="002D2973"/>
    <w:rsid w:val="002D4A00"/>
    <w:rsid w:val="002D4CB4"/>
    <w:rsid w:val="002D65CC"/>
    <w:rsid w:val="002D6F61"/>
    <w:rsid w:val="002D7589"/>
    <w:rsid w:val="002E03B2"/>
    <w:rsid w:val="002E0BAF"/>
    <w:rsid w:val="002E0D88"/>
    <w:rsid w:val="002E25A6"/>
    <w:rsid w:val="002E28F5"/>
    <w:rsid w:val="002E2A6F"/>
    <w:rsid w:val="002E363F"/>
    <w:rsid w:val="002E41CB"/>
    <w:rsid w:val="002E4894"/>
    <w:rsid w:val="002E5567"/>
    <w:rsid w:val="002E61A2"/>
    <w:rsid w:val="002E6CF1"/>
    <w:rsid w:val="002E7F2D"/>
    <w:rsid w:val="002F2901"/>
    <w:rsid w:val="002F4E17"/>
    <w:rsid w:val="002F58CA"/>
    <w:rsid w:val="002F5E18"/>
    <w:rsid w:val="002F5F38"/>
    <w:rsid w:val="002F62EF"/>
    <w:rsid w:val="002F68FE"/>
    <w:rsid w:val="002F7F4C"/>
    <w:rsid w:val="003022E8"/>
    <w:rsid w:val="00303480"/>
    <w:rsid w:val="00304DA5"/>
    <w:rsid w:val="0030523C"/>
    <w:rsid w:val="00305856"/>
    <w:rsid w:val="00305D86"/>
    <w:rsid w:val="00306AAD"/>
    <w:rsid w:val="00306B82"/>
    <w:rsid w:val="00306C9C"/>
    <w:rsid w:val="0031156F"/>
    <w:rsid w:val="00312C55"/>
    <w:rsid w:val="00312CE1"/>
    <w:rsid w:val="00313546"/>
    <w:rsid w:val="00315206"/>
    <w:rsid w:val="00315BA9"/>
    <w:rsid w:val="00315C30"/>
    <w:rsid w:val="00315D50"/>
    <w:rsid w:val="00315FCD"/>
    <w:rsid w:val="0031636F"/>
    <w:rsid w:val="0031721C"/>
    <w:rsid w:val="0032119E"/>
    <w:rsid w:val="003212E1"/>
    <w:rsid w:val="00321F97"/>
    <w:rsid w:val="00322BE2"/>
    <w:rsid w:val="00323205"/>
    <w:rsid w:val="00323F14"/>
    <w:rsid w:val="0032474C"/>
    <w:rsid w:val="00325988"/>
    <w:rsid w:val="00325E35"/>
    <w:rsid w:val="0032623D"/>
    <w:rsid w:val="0032625B"/>
    <w:rsid w:val="0032678E"/>
    <w:rsid w:val="00330310"/>
    <w:rsid w:val="00331B8F"/>
    <w:rsid w:val="00334355"/>
    <w:rsid w:val="003344B9"/>
    <w:rsid w:val="00334AF0"/>
    <w:rsid w:val="00334E5E"/>
    <w:rsid w:val="00334E6C"/>
    <w:rsid w:val="003357F4"/>
    <w:rsid w:val="0033631D"/>
    <w:rsid w:val="00340881"/>
    <w:rsid w:val="003416E5"/>
    <w:rsid w:val="0034323A"/>
    <w:rsid w:val="00345818"/>
    <w:rsid w:val="00345CA2"/>
    <w:rsid w:val="00346DB3"/>
    <w:rsid w:val="003471AE"/>
    <w:rsid w:val="003479C9"/>
    <w:rsid w:val="0035028D"/>
    <w:rsid w:val="0035129A"/>
    <w:rsid w:val="00351689"/>
    <w:rsid w:val="00351D1D"/>
    <w:rsid w:val="00351D8F"/>
    <w:rsid w:val="0035279B"/>
    <w:rsid w:val="00353CB5"/>
    <w:rsid w:val="003542A3"/>
    <w:rsid w:val="0035476F"/>
    <w:rsid w:val="00355320"/>
    <w:rsid w:val="00355A00"/>
    <w:rsid w:val="0035663A"/>
    <w:rsid w:val="003570A6"/>
    <w:rsid w:val="00360A78"/>
    <w:rsid w:val="00362A84"/>
    <w:rsid w:val="003632CF"/>
    <w:rsid w:val="0036443D"/>
    <w:rsid w:val="00364590"/>
    <w:rsid w:val="00364DFB"/>
    <w:rsid w:val="00365194"/>
    <w:rsid w:val="00366BC6"/>
    <w:rsid w:val="00367E50"/>
    <w:rsid w:val="00370538"/>
    <w:rsid w:val="00370A7F"/>
    <w:rsid w:val="00371142"/>
    <w:rsid w:val="00371DCF"/>
    <w:rsid w:val="00372CA2"/>
    <w:rsid w:val="00372FF6"/>
    <w:rsid w:val="00374FB0"/>
    <w:rsid w:val="00376173"/>
    <w:rsid w:val="003768D4"/>
    <w:rsid w:val="00376CB9"/>
    <w:rsid w:val="0037705C"/>
    <w:rsid w:val="003771C5"/>
    <w:rsid w:val="00377259"/>
    <w:rsid w:val="00380CC0"/>
    <w:rsid w:val="003811C7"/>
    <w:rsid w:val="003817EB"/>
    <w:rsid w:val="00383CBA"/>
    <w:rsid w:val="003855A0"/>
    <w:rsid w:val="00387294"/>
    <w:rsid w:val="003879D0"/>
    <w:rsid w:val="00387BBE"/>
    <w:rsid w:val="0039175A"/>
    <w:rsid w:val="00393A96"/>
    <w:rsid w:val="00395294"/>
    <w:rsid w:val="003954A4"/>
    <w:rsid w:val="00395A7A"/>
    <w:rsid w:val="00396D92"/>
    <w:rsid w:val="0039735C"/>
    <w:rsid w:val="003A0227"/>
    <w:rsid w:val="003A04F5"/>
    <w:rsid w:val="003A0E99"/>
    <w:rsid w:val="003A18A0"/>
    <w:rsid w:val="003A1DFF"/>
    <w:rsid w:val="003A2428"/>
    <w:rsid w:val="003A253D"/>
    <w:rsid w:val="003A2BEF"/>
    <w:rsid w:val="003A2CE0"/>
    <w:rsid w:val="003A580D"/>
    <w:rsid w:val="003A5FBE"/>
    <w:rsid w:val="003A6197"/>
    <w:rsid w:val="003A796B"/>
    <w:rsid w:val="003A7B39"/>
    <w:rsid w:val="003B01B9"/>
    <w:rsid w:val="003B0598"/>
    <w:rsid w:val="003B08F2"/>
    <w:rsid w:val="003B26B4"/>
    <w:rsid w:val="003B3E60"/>
    <w:rsid w:val="003B43C3"/>
    <w:rsid w:val="003B5CEE"/>
    <w:rsid w:val="003B64C7"/>
    <w:rsid w:val="003C023E"/>
    <w:rsid w:val="003C18DA"/>
    <w:rsid w:val="003C2000"/>
    <w:rsid w:val="003C23FE"/>
    <w:rsid w:val="003C36DE"/>
    <w:rsid w:val="003C4A02"/>
    <w:rsid w:val="003C5CAA"/>
    <w:rsid w:val="003C5F94"/>
    <w:rsid w:val="003C7229"/>
    <w:rsid w:val="003D0649"/>
    <w:rsid w:val="003D08F3"/>
    <w:rsid w:val="003D0E6A"/>
    <w:rsid w:val="003D0F71"/>
    <w:rsid w:val="003D0F8F"/>
    <w:rsid w:val="003D3EAA"/>
    <w:rsid w:val="003D4F94"/>
    <w:rsid w:val="003D4FC7"/>
    <w:rsid w:val="003D6E6E"/>
    <w:rsid w:val="003E0297"/>
    <w:rsid w:val="003E0F14"/>
    <w:rsid w:val="003E14F3"/>
    <w:rsid w:val="003E1784"/>
    <w:rsid w:val="003E187A"/>
    <w:rsid w:val="003E2442"/>
    <w:rsid w:val="003E33CC"/>
    <w:rsid w:val="003E3AD7"/>
    <w:rsid w:val="003E5630"/>
    <w:rsid w:val="003E58EC"/>
    <w:rsid w:val="003E6300"/>
    <w:rsid w:val="003E6571"/>
    <w:rsid w:val="003E7CA1"/>
    <w:rsid w:val="003F0ECD"/>
    <w:rsid w:val="003F16BE"/>
    <w:rsid w:val="003F1D04"/>
    <w:rsid w:val="003F20F2"/>
    <w:rsid w:val="003F2CD4"/>
    <w:rsid w:val="003F398A"/>
    <w:rsid w:val="003F3AEA"/>
    <w:rsid w:val="003F40EC"/>
    <w:rsid w:val="003F43B0"/>
    <w:rsid w:val="003F4A07"/>
    <w:rsid w:val="003F525B"/>
    <w:rsid w:val="003F58EA"/>
    <w:rsid w:val="003F5DC7"/>
    <w:rsid w:val="003F5E44"/>
    <w:rsid w:val="003F639A"/>
    <w:rsid w:val="003F6942"/>
    <w:rsid w:val="003F7C06"/>
    <w:rsid w:val="00401923"/>
    <w:rsid w:val="00401B7B"/>
    <w:rsid w:val="004045FC"/>
    <w:rsid w:val="004051B5"/>
    <w:rsid w:val="0040580F"/>
    <w:rsid w:val="00405CC1"/>
    <w:rsid w:val="00406B49"/>
    <w:rsid w:val="004076BA"/>
    <w:rsid w:val="004077D0"/>
    <w:rsid w:val="00410FCF"/>
    <w:rsid w:val="0041115D"/>
    <w:rsid w:val="00412C94"/>
    <w:rsid w:val="00413845"/>
    <w:rsid w:val="00413A62"/>
    <w:rsid w:val="004149FF"/>
    <w:rsid w:val="0041523F"/>
    <w:rsid w:val="00417052"/>
    <w:rsid w:val="00420914"/>
    <w:rsid w:val="00420995"/>
    <w:rsid w:val="004228A8"/>
    <w:rsid w:val="00422B16"/>
    <w:rsid w:val="00422B62"/>
    <w:rsid w:val="004255D9"/>
    <w:rsid w:val="0042593D"/>
    <w:rsid w:val="00425FAF"/>
    <w:rsid w:val="00425FF2"/>
    <w:rsid w:val="0042603C"/>
    <w:rsid w:val="00426DA5"/>
    <w:rsid w:val="004272E4"/>
    <w:rsid w:val="00427E0B"/>
    <w:rsid w:val="00430AC0"/>
    <w:rsid w:val="00430E1C"/>
    <w:rsid w:val="00431A49"/>
    <w:rsid w:val="00431E30"/>
    <w:rsid w:val="004331D7"/>
    <w:rsid w:val="00433D8C"/>
    <w:rsid w:val="0043488B"/>
    <w:rsid w:val="00434899"/>
    <w:rsid w:val="00434C96"/>
    <w:rsid w:val="00434F45"/>
    <w:rsid w:val="004354F6"/>
    <w:rsid w:val="0043596D"/>
    <w:rsid w:val="00435CC9"/>
    <w:rsid w:val="00435FB9"/>
    <w:rsid w:val="0043605F"/>
    <w:rsid w:val="00436B4A"/>
    <w:rsid w:val="00437973"/>
    <w:rsid w:val="0044009A"/>
    <w:rsid w:val="00440989"/>
    <w:rsid w:val="00441EC3"/>
    <w:rsid w:val="00443579"/>
    <w:rsid w:val="004435EE"/>
    <w:rsid w:val="00444548"/>
    <w:rsid w:val="00446342"/>
    <w:rsid w:val="00446972"/>
    <w:rsid w:val="004503EA"/>
    <w:rsid w:val="00450476"/>
    <w:rsid w:val="00452843"/>
    <w:rsid w:val="00453514"/>
    <w:rsid w:val="0045429F"/>
    <w:rsid w:val="0045717F"/>
    <w:rsid w:val="00457574"/>
    <w:rsid w:val="00460914"/>
    <w:rsid w:val="004609A4"/>
    <w:rsid w:val="00460AFE"/>
    <w:rsid w:val="0046197C"/>
    <w:rsid w:val="00461EC8"/>
    <w:rsid w:val="00462373"/>
    <w:rsid w:val="004627B7"/>
    <w:rsid w:val="00462D8F"/>
    <w:rsid w:val="00462EFE"/>
    <w:rsid w:val="00464B40"/>
    <w:rsid w:val="00464B4D"/>
    <w:rsid w:val="00464E8A"/>
    <w:rsid w:val="00465520"/>
    <w:rsid w:val="00466B9F"/>
    <w:rsid w:val="00466E9C"/>
    <w:rsid w:val="00473955"/>
    <w:rsid w:val="0047474F"/>
    <w:rsid w:val="00476E90"/>
    <w:rsid w:val="00476EFB"/>
    <w:rsid w:val="00477F84"/>
    <w:rsid w:val="004808FC"/>
    <w:rsid w:val="004825AB"/>
    <w:rsid w:val="00482EB0"/>
    <w:rsid w:val="00483B1B"/>
    <w:rsid w:val="0048450A"/>
    <w:rsid w:val="00485688"/>
    <w:rsid w:val="00485BBB"/>
    <w:rsid w:val="00485D13"/>
    <w:rsid w:val="00486D36"/>
    <w:rsid w:val="00487C34"/>
    <w:rsid w:val="00490C2B"/>
    <w:rsid w:val="00490F6A"/>
    <w:rsid w:val="004913FF"/>
    <w:rsid w:val="00492290"/>
    <w:rsid w:val="004925E8"/>
    <w:rsid w:val="00492A28"/>
    <w:rsid w:val="00493332"/>
    <w:rsid w:val="004951AE"/>
    <w:rsid w:val="00496698"/>
    <w:rsid w:val="004A35E6"/>
    <w:rsid w:val="004A3A3C"/>
    <w:rsid w:val="004A4D05"/>
    <w:rsid w:val="004A51C9"/>
    <w:rsid w:val="004A59CA"/>
    <w:rsid w:val="004A684C"/>
    <w:rsid w:val="004A7049"/>
    <w:rsid w:val="004A721A"/>
    <w:rsid w:val="004A72DE"/>
    <w:rsid w:val="004A7357"/>
    <w:rsid w:val="004A7E1B"/>
    <w:rsid w:val="004B1221"/>
    <w:rsid w:val="004B14AC"/>
    <w:rsid w:val="004B24F3"/>
    <w:rsid w:val="004B2919"/>
    <w:rsid w:val="004B49CC"/>
    <w:rsid w:val="004B52AF"/>
    <w:rsid w:val="004B62E1"/>
    <w:rsid w:val="004B666C"/>
    <w:rsid w:val="004C003D"/>
    <w:rsid w:val="004C0C77"/>
    <w:rsid w:val="004C0CEF"/>
    <w:rsid w:val="004C0EED"/>
    <w:rsid w:val="004C20A7"/>
    <w:rsid w:val="004C219F"/>
    <w:rsid w:val="004C2201"/>
    <w:rsid w:val="004C22B8"/>
    <w:rsid w:val="004C2516"/>
    <w:rsid w:val="004C3DB0"/>
    <w:rsid w:val="004C5190"/>
    <w:rsid w:val="004C712F"/>
    <w:rsid w:val="004C76B9"/>
    <w:rsid w:val="004D01B3"/>
    <w:rsid w:val="004D1386"/>
    <w:rsid w:val="004D13EF"/>
    <w:rsid w:val="004D1401"/>
    <w:rsid w:val="004D2626"/>
    <w:rsid w:val="004D3274"/>
    <w:rsid w:val="004D3BAF"/>
    <w:rsid w:val="004D42E5"/>
    <w:rsid w:val="004D4610"/>
    <w:rsid w:val="004D53C3"/>
    <w:rsid w:val="004D5A7C"/>
    <w:rsid w:val="004D62E5"/>
    <w:rsid w:val="004D67B7"/>
    <w:rsid w:val="004D74A5"/>
    <w:rsid w:val="004D7AF3"/>
    <w:rsid w:val="004E0B49"/>
    <w:rsid w:val="004E0E10"/>
    <w:rsid w:val="004E15DC"/>
    <w:rsid w:val="004E1BEC"/>
    <w:rsid w:val="004E2081"/>
    <w:rsid w:val="004E323B"/>
    <w:rsid w:val="004E39D3"/>
    <w:rsid w:val="004E40EE"/>
    <w:rsid w:val="004E5AE8"/>
    <w:rsid w:val="004E6AC6"/>
    <w:rsid w:val="004E718B"/>
    <w:rsid w:val="004E74EE"/>
    <w:rsid w:val="004E7A02"/>
    <w:rsid w:val="004F0DA8"/>
    <w:rsid w:val="004F1C11"/>
    <w:rsid w:val="004F2447"/>
    <w:rsid w:val="004F260B"/>
    <w:rsid w:val="004F2A32"/>
    <w:rsid w:val="004F3603"/>
    <w:rsid w:val="004F3CEC"/>
    <w:rsid w:val="004F401A"/>
    <w:rsid w:val="004F515D"/>
    <w:rsid w:val="004F5C8D"/>
    <w:rsid w:val="004F686B"/>
    <w:rsid w:val="004F6F64"/>
    <w:rsid w:val="004F7F30"/>
    <w:rsid w:val="00500BD0"/>
    <w:rsid w:val="00501D17"/>
    <w:rsid w:val="00501F06"/>
    <w:rsid w:val="00502847"/>
    <w:rsid w:val="00503F45"/>
    <w:rsid w:val="00504505"/>
    <w:rsid w:val="00504BF5"/>
    <w:rsid w:val="00505DA1"/>
    <w:rsid w:val="0050614C"/>
    <w:rsid w:val="00506E9F"/>
    <w:rsid w:val="00507F41"/>
    <w:rsid w:val="00510716"/>
    <w:rsid w:val="005107DF"/>
    <w:rsid w:val="00511E11"/>
    <w:rsid w:val="00512562"/>
    <w:rsid w:val="005139C9"/>
    <w:rsid w:val="00515B40"/>
    <w:rsid w:val="0051681C"/>
    <w:rsid w:val="00520AFF"/>
    <w:rsid w:val="00521362"/>
    <w:rsid w:val="00521FBD"/>
    <w:rsid w:val="005226C6"/>
    <w:rsid w:val="00522D66"/>
    <w:rsid w:val="00523F87"/>
    <w:rsid w:val="00524D79"/>
    <w:rsid w:val="00526561"/>
    <w:rsid w:val="005273AB"/>
    <w:rsid w:val="00530212"/>
    <w:rsid w:val="005313A6"/>
    <w:rsid w:val="005320B5"/>
    <w:rsid w:val="005336D7"/>
    <w:rsid w:val="00533917"/>
    <w:rsid w:val="00533E5A"/>
    <w:rsid w:val="00535877"/>
    <w:rsid w:val="00535E5C"/>
    <w:rsid w:val="00536ED2"/>
    <w:rsid w:val="0053732F"/>
    <w:rsid w:val="005400AA"/>
    <w:rsid w:val="00540AF1"/>
    <w:rsid w:val="00540E25"/>
    <w:rsid w:val="00541D22"/>
    <w:rsid w:val="00542146"/>
    <w:rsid w:val="005424F4"/>
    <w:rsid w:val="005431A6"/>
    <w:rsid w:val="00544F7A"/>
    <w:rsid w:val="00545BDD"/>
    <w:rsid w:val="0054677E"/>
    <w:rsid w:val="005473A6"/>
    <w:rsid w:val="005505CE"/>
    <w:rsid w:val="00550FBC"/>
    <w:rsid w:val="00551202"/>
    <w:rsid w:val="00551ADB"/>
    <w:rsid w:val="005524B6"/>
    <w:rsid w:val="005530C7"/>
    <w:rsid w:val="00554A5F"/>
    <w:rsid w:val="00554D90"/>
    <w:rsid w:val="00554E17"/>
    <w:rsid w:val="0055505D"/>
    <w:rsid w:val="00555844"/>
    <w:rsid w:val="005565C7"/>
    <w:rsid w:val="0055684E"/>
    <w:rsid w:val="0055689E"/>
    <w:rsid w:val="0056058F"/>
    <w:rsid w:val="00564281"/>
    <w:rsid w:val="0056467B"/>
    <w:rsid w:val="00565D86"/>
    <w:rsid w:val="005667C7"/>
    <w:rsid w:val="00567286"/>
    <w:rsid w:val="0057033A"/>
    <w:rsid w:val="00570DA8"/>
    <w:rsid w:val="00573CA8"/>
    <w:rsid w:val="005766DA"/>
    <w:rsid w:val="00576B28"/>
    <w:rsid w:val="00576EDE"/>
    <w:rsid w:val="00577046"/>
    <w:rsid w:val="00580655"/>
    <w:rsid w:val="00580DBD"/>
    <w:rsid w:val="00580EDF"/>
    <w:rsid w:val="00581792"/>
    <w:rsid w:val="00581B73"/>
    <w:rsid w:val="00583639"/>
    <w:rsid w:val="00585D57"/>
    <w:rsid w:val="005900DC"/>
    <w:rsid w:val="0059084B"/>
    <w:rsid w:val="00591C54"/>
    <w:rsid w:val="00592F09"/>
    <w:rsid w:val="005932BA"/>
    <w:rsid w:val="005938B2"/>
    <w:rsid w:val="00594A46"/>
    <w:rsid w:val="00594DDD"/>
    <w:rsid w:val="00594E8C"/>
    <w:rsid w:val="00597ABB"/>
    <w:rsid w:val="005A030F"/>
    <w:rsid w:val="005A0B8B"/>
    <w:rsid w:val="005A0D19"/>
    <w:rsid w:val="005A13D0"/>
    <w:rsid w:val="005A1500"/>
    <w:rsid w:val="005A1AD4"/>
    <w:rsid w:val="005A2101"/>
    <w:rsid w:val="005A24CD"/>
    <w:rsid w:val="005A256B"/>
    <w:rsid w:val="005A3E2A"/>
    <w:rsid w:val="005A56D4"/>
    <w:rsid w:val="005A5DEC"/>
    <w:rsid w:val="005A64A7"/>
    <w:rsid w:val="005B1915"/>
    <w:rsid w:val="005B2105"/>
    <w:rsid w:val="005B2E8A"/>
    <w:rsid w:val="005B3724"/>
    <w:rsid w:val="005B376F"/>
    <w:rsid w:val="005B385F"/>
    <w:rsid w:val="005B3D27"/>
    <w:rsid w:val="005B4CA6"/>
    <w:rsid w:val="005B54CC"/>
    <w:rsid w:val="005B57F1"/>
    <w:rsid w:val="005B5985"/>
    <w:rsid w:val="005B5B84"/>
    <w:rsid w:val="005B6E7D"/>
    <w:rsid w:val="005B6EE0"/>
    <w:rsid w:val="005C0073"/>
    <w:rsid w:val="005C0AE1"/>
    <w:rsid w:val="005C2ADB"/>
    <w:rsid w:val="005C342C"/>
    <w:rsid w:val="005C3E2F"/>
    <w:rsid w:val="005C403A"/>
    <w:rsid w:val="005C44C6"/>
    <w:rsid w:val="005C4DB4"/>
    <w:rsid w:val="005C5C55"/>
    <w:rsid w:val="005C62B1"/>
    <w:rsid w:val="005C740F"/>
    <w:rsid w:val="005C74FA"/>
    <w:rsid w:val="005C785B"/>
    <w:rsid w:val="005C7DC4"/>
    <w:rsid w:val="005C7EF5"/>
    <w:rsid w:val="005D0D56"/>
    <w:rsid w:val="005D1C91"/>
    <w:rsid w:val="005D2C37"/>
    <w:rsid w:val="005D311E"/>
    <w:rsid w:val="005D4020"/>
    <w:rsid w:val="005D4B5E"/>
    <w:rsid w:val="005D55CB"/>
    <w:rsid w:val="005D5B08"/>
    <w:rsid w:val="005D5BB7"/>
    <w:rsid w:val="005D6476"/>
    <w:rsid w:val="005D64C0"/>
    <w:rsid w:val="005D6BD0"/>
    <w:rsid w:val="005D709C"/>
    <w:rsid w:val="005D7189"/>
    <w:rsid w:val="005D770B"/>
    <w:rsid w:val="005D7F49"/>
    <w:rsid w:val="005E00C6"/>
    <w:rsid w:val="005E0442"/>
    <w:rsid w:val="005E0C2E"/>
    <w:rsid w:val="005E0CDC"/>
    <w:rsid w:val="005E1BF3"/>
    <w:rsid w:val="005E21F5"/>
    <w:rsid w:val="005E2E33"/>
    <w:rsid w:val="005E40DD"/>
    <w:rsid w:val="005E4129"/>
    <w:rsid w:val="005E5927"/>
    <w:rsid w:val="005E6383"/>
    <w:rsid w:val="005E65C4"/>
    <w:rsid w:val="005E6C34"/>
    <w:rsid w:val="005E7A72"/>
    <w:rsid w:val="005E7C21"/>
    <w:rsid w:val="005E7D3F"/>
    <w:rsid w:val="005F0030"/>
    <w:rsid w:val="005F0281"/>
    <w:rsid w:val="005F06C4"/>
    <w:rsid w:val="005F090A"/>
    <w:rsid w:val="005F189F"/>
    <w:rsid w:val="005F21E5"/>
    <w:rsid w:val="005F2812"/>
    <w:rsid w:val="005F4EA8"/>
    <w:rsid w:val="005F73CF"/>
    <w:rsid w:val="005F76FA"/>
    <w:rsid w:val="00600B5F"/>
    <w:rsid w:val="0060105E"/>
    <w:rsid w:val="0060106A"/>
    <w:rsid w:val="0060110D"/>
    <w:rsid w:val="00601194"/>
    <w:rsid w:val="00601476"/>
    <w:rsid w:val="00601534"/>
    <w:rsid w:val="00601749"/>
    <w:rsid w:val="006034FD"/>
    <w:rsid w:val="00603880"/>
    <w:rsid w:val="00603E1E"/>
    <w:rsid w:val="00604A3C"/>
    <w:rsid w:val="00604CFF"/>
    <w:rsid w:val="006104DA"/>
    <w:rsid w:val="0061117C"/>
    <w:rsid w:val="0061137C"/>
    <w:rsid w:val="00611B99"/>
    <w:rsid w:val="00611BF2"/>
    <w:rsid w:val="00611CD9"/>
    <w:rsid w:val="00611E7B"/>
    <w:rsid w:val="0061241F"/>
    <w:rsid w:val="00612A31"/>
    <w:rsid w:val="0061355F"/>
    <w:rsid w:val="00615BB7"/>
    <w:rsid w:val="00616221"/>
    <w:rsid w:val="00616757"/>
    <w:rsid w:val="00617093"/>
    <w:rsid w:val="00617F31"/>
    <w:rsid w:val="00620E31"/>
    <w:rsid w:val="00621DFB"/>
    <w:rsid w:val="00622967"/>
    <w:rsid w:val="0062424B"/>
    <w:rsid w:val="006242D9"/>
    <w:rsid w:val="00624454"/>
    <w:rsid w:val="006244B8"/>
    <w:rsid w:val="00625F08"/>
    <w:rsid w:val="0062600E"/>
    <w:rsid w:val="00626468"/>
    <w:rsid w:val="00626D16"/>
    <w:rsid w:val="006311C4"/>
    <w:rsid w:val="006327D8"/>
    <w:rsid w:val="00633290"/>
    <w:rsid w:val="00635062"/>
    <w:rsid w:val="0063611E"/>
    <w:rsid w:val="00636679"/>
    <w:rsid w:val="00637D75"/>
    <w:rsid w:val="00637ECE"/>
    <w:rsid w:val="00641838"/>
    <w:rsid w:val="00641F60"/>
    <w:rsid w:val="006420D0"/>
    <w:rsid w:val="00642244"/>
    <w:rsid w:val="00642484"/>
    <w:rsid w:val="00642643"/>
    <w:rsid w:val="00642F32"/>
    <w:rsid w:val="00643361"/>
    <w:rsid w:val="0064748A"/>
    <w:rsid w:val="00647C67"/>
    <w:rsid w:val="00647D84"/>
    <w:rsid w:val="00650544"/>
    <w:rsid w:val="00650CFA"/>
    <w:rsid w:val="006516B2"/>
    <w:rsid w:val="00652D13"/>
    <w:rsid w:val="00653610"/>
    <w:rsid w:val="006544F6"/>
    <w:rsid w:val="00654B1F"/>
    <w:rsid w:val="00654DB0"/>
    <w:rsid w:val="00656673"/>
    <w:rsid w:val="00656777"/>
    <w:rsid w:val="0065693D"/>
    <w:rsid w:val="00657BF4"/>
    <w:rsid w:val="006619A7"/>
    <w:rsid w:val="00661D82"/>
    <w:rsid w:val="00663300"/>
    <w:rsid w:val="00663519"/>
    <w:rsid w:val="00663975"/>
    <w:rsid w:val="006639BB"/>
    <w:rsid w:val="00665C2A"/>
    <w:rsid w:val="00666339"/>
    <w:rsid w:val="00667736"/>
    <w:rsid w:val="006703D5"/>
    <w:rsid w:val="0067115F"/>
    <w:rsid w:val="0067336A"/>
    <w:rsid w:val="006733F3"/>
    <w:rsid w:val="00674DA5"/>
    <w:rsid w:val="006768CC"/>
    <w:rsid w:val="00677DF3"/>
    <w:rsid w:val="0068014F"/>
    <w:rsid w:val="0068067C"/>
    <w:rsid w:val="00680868"/>
    <w:rsid w:val="00683A5D"/>
    <w:rsid w:val="006845ED"/>
    <w:rsid w:val="006848B5"/>
    <w:rsid w:val="00684AB3"/>
    <w:rsid w:val="00686598"/>
    <w:rsid w:val="00686A3A"/>
    <w:rsid w:val="006876EF"/>
    <w:rsid w:val="00687A09"/>
    <w:rsid w:val="00690EA9"/>
    <w:rsid w:val="00691832"/>
    <w:rsid w:val="0069259C"/>
    <w:rsid w:val="006925E9"/>
    <w:rsid w:val="00693C2C"/>
    <w:rsid w:val="0069455A"/>
    <w:rsid w:val="00695785"/>
    <w:rsid w:val="006960BF"/>
    <w:rsid w:val="00696393"/>
    <w:rsid w:val="00696C1B"/>
    <w:rsid w:val="00697832"/>
    <w:rsid w:val="006A0B53"/>
    <w:rsid w:val="006A138C"/>
    <w:rsid w:val="006A156E"/>
    <w:rsid w:val="006A19A2"/>
    <w:rsid w:val="006A1C8E"/>
    <w:rsid w:val="006A1F64"/>
    <w:rsid w:val="006A3923"/>
    <w:rsid w:val="006A6D74"/>
    <w:rsid w:val="006A7471"/>
    <w:rsid w:val="006B0305"/>
    <w:rsid w:val="006B3480"/>
    <w:rsid w:val="006B36F1"/>
    <w:rsid w:val="006B391F"/>
    <w:rsid w:val="006B39D2"/>
    <w:rsid w:val="006B579E"/>
    <w:rsid w:val="006B5C06"/>
    <w:rsid w:val="006B630C"/>
    <w:rsid w:val="006B6400"/>
    <w:rsid w:val="006C146A"/>
    <w:rsid w:val="006C211E"/>
    <w:rsid w:val="006C277B"/>
    <w:rsid w:val="006C2DC7"/>
    <w:rsid w:val="006C32C8"/>
    <w:rsid w:val="006C3309"/>
    <w:rsid w:val="006C4F3D"/>
    <w:rsid w:val="006C5160"/>
    <w:rsid w:val="006C5912"/>
    <w:rsid w:val="006C591C"/>
    <w:rsid w:val="006C6FE0"/>
    <w:rsid w:val="006C7CFA"/>
    <w:rsid w:val="006D058F"/>
    <w:rsid w:val="006D0ED9"/>
    <w:rsid w:val="006D1D23"/>
    <w:rsid w:val="006D22C2"/>
    <w:rsid w:val="006D3591"/>
    <w:rsid w:val="006D49DF"/>
    <w:rsid w:val="006D4FB7"/>
    <w:rsid w:val="006D6C35"/>
    <w:rsid w:val="006D6C98"/>
    <w:rsid w:val="006E099D"/>
    <w:rsid w:val="006E37FC"/>
    <w:rsid w:val="006E38B9"/>
    <w:rsid w:val="006E3B3B"/>
    <w:rsid w:val="006E3C11"/>
    <w:rsid w:val="006E3E11"/>
    <w:rsid w:val="006E3F62"/>
    <w:rsid w:val="006E4D4D"/>
    <w:rsid w:val="006E4EF0"/>
    <w:rsid w:val="006E61ED"/>
    <w:rsid w:val="006E620D"/>
    <w:rsid w:val="006E643F"/>
    <w:rsid w:val="006E67A0"/>
    <w:rsid w:val="006E7452"/>
    <w:rsid w:val="006E77B7"/>
    <w:rsid w:val="006F0D90"/>
    <w:rsid w:val="006F1EDD"/>
    <w:rsid w:val="006F2F1F"/>
    <w:rsid w:val="006F3441"/>
    <w:rsid w:val="006F4359"/>
    <w:rsid w:val="006F4360"/>
    <w:rsid w:val="006F4B1B"/>
    <w:rsid w:val="006F4C67"/>
    <w:rsid w:val="006F4D60"/>
    <w:rsid w:val="006F57C4"/>
    <w:rsid w:val="006F637D"/>
    <w:rsid w:val="006F7D60"/>
    <w:rsid w:val="00700FBC"/>
    <w:rsid w:val="00701711"/>
    <w:rsid w:val="00702B72"/>
    <w:rsid w:val="00702B9D"/>
    <w:rsid w:val="00703543"/>
    <w:rsid w:val="00703AEA"/>
    <w:rsid w:val="0070412E"/>
    <w:rsid w:val="007049BE"/>
    <w:rsid w:val="0070514A"/>
    <w:rsid w:val="007052BE"/>
    <w:rsid w:val="00705D59"/>
    <w:rsid w:val="00705F84"/>
    <w:rsid w:val="007067E2"/>
    <w:rsid w:val="00706D49"/>
    <w:rsid w:val="00707411"/>
    <w:rsid w:val="0070755C"/>
    <w:rsid w:val="0071041E"/>
    <w:rsid w:val="00710722"/>
    <w:rsid w:val="00710BAB"/>
    <w:rsid w:val="00710E57"/>
    <w:rsid w:val="0071176B"/>
    <w:rsid w:val="00711EB1"/>
    <w:rsid w:val="007124C8"/>
    <w:rsid w:val="00712BB0"/>
    <w:rsid w:val="00713F99"/>
    <w:rsid w:val="00714887"/>
    <w:rsid w:val="00715689"/>
    <w:rsid w:val="00721062"/>
    <w:rsid w:val="00721165"/>
    <w:rsid w:val="00721AA0"/>
    <w:rsid w:val="007223A9"/>
    <w:rsid w:val="00724722"/>
    <w:rsid w:val="007247DB"/>
    <w:rsid w:val="00725249"/>
    <w:rsid w:val="0072750E"/>
    <w:rsid w:val="00727F90"/>
    <w:rsid w:val="00733B9B"/>
    <w:rsid w:val="007349C4"/>
    <w:rsid w:val="00736201"/>
    <w:rsid w:val="00736E03"/>
    <w:rsid w:val="00740E9F"/>
    <w:rsid w:val="007413DA"/>
    <w:rsid w:val="00741682"/>
    <w:rsid w:val="00741C2D"/>
    <w:rsid w:val="0074294F"/>
    <w:rsid w:val="00744022"/>
    <w:rsid w:val="00744E0C"/>
    <w:rsid w:val="00745559"/>
    <w:rsid w:val="00746FDA"/>
    <w:rsid w:val="00751608"/>
    <w:rsid w:val="00753889"/>
    <w:rsid w:val="0075392E"/>
    <w:rsid w:val="00756775"/>
    <w:rsid w:val="007569C5"/>
    <w:rsid w:val="00760269"/>
    <w:rsid w:val="00760302"/>
    <w:rsid w:val="00760571"/>
    <w:rsid w:val="00760A95"/>
    <w:rsid w:val="0076112F"/>
    <w:rsid w:val="00761D9A"/>
    <w:rsid w:val="00762244"/>
    <w:rsid w:val="007631B9"/>
    <w:rsid w:val="0076331F"/>
    <w:rsid w:val="0076359A"/>
    <w:rsid w:val="007638A6"/>
    <w:rsid w:val="007640BE"/>
    <w:rsid w:val="00764BDE"/>
    <w:rsid w:val="00766B00"/>
    <w:rsid w:val="00766D64"/>
    <w:rsid w:val="0077017E"/>
    <w:rsid w:val="00770B41"/>
    <w:rsid w:val="007710ED"/>
    <w:rsid w:val="00771214"/>
    <w:rsid w:val="00771308"/>
    <w:rsid w:val="00771376"/>
    <w:rsid w:val="0077177E"/>
    <w:rsid w:val="00771AA3"/>
    <w:rsid w:val="007734AE"/>
    <w:rsid w:val="0077396E"/>
    <w:rsid w:val="00774604"/>
    <w:rsid w:val="00774DA7"/>
    <w:rsid w:val="00774E30"/>
    <w:rsid w:val="00774F8B"/>
    <w:rsid w:val="007758B4"/>
    <w:rsid w:val="00775CD4"/>
    <w:rsid w:val="00776827"/>
    <w:rsid w:val="00776D7B"/>
    <w:rsid w:val="00777004"/>
    <w:rsid w:val="00777B41"/>
    <w:rsid w:val="00777F32"/>
    <w:rsid w:val="00780F55"/>
    <w:rsid w:val="00781B93"/>
    <w:rsid w:val="00782549"/>
    <w:rsid w:val="00784ED5"/>
    <w:rsid w:val="007904D9"/>
    <w:rsid w:val="00790DDF"/>
    <w:rsid w:val="007915C7"/>
    <w:rsid w:val="00791985"/>
    <w:rsid w:val="00791A6C"/>
    <w:rsid w:val="00792832"/>
    <w:rsid w:val="007928DC"/>
    <w:rsid w:val="00794C00"/>
    <w:rsid w:val="007962BA"/>
    <w:rsid w:val="00796E19"/>
    <w:rsid w:val="00796E54"/>
    <w:rsid w:val="007976EF"/>
    <w:rsid w:val="00797794"/>
    <w:rsid w:val="007A0A24"/>
    <w:rsid w:val="007A2155"/>
    <w:rsid w:val="007A2E8C"/>
    <w:rsid w:val="007A41CD"/>
    <w:rsid w:val="007A4B45"/>
    <w:rsid w:val="007A5BDB"/>
    <w:rsid w:val="007A6272"/>
    <w:rsid w:val="007A63BD"/>
    <w:rsid w:val="007A6E5A"/>
    <w:rsid w:val="007A7289"/>
    <w:rsid w:val="007B1EAE"/>
    <w:rsid w:val="007B2637"/>
    <w:rsid w:val="007B2A94"/>
    <w:rsid w:val="007B3649"/>
    <w:rsid w:val="007B4269"/>
    <w:rsid w:val="007B430F"/>
    <w:rsid w:val="007B44C7"/>
    <w:rsid w:val="007B4683"/>
    <w:rsid w:val="007B4D1E"/>
    <w:rsid w:val="007B4DB8"/>
    <w:rsid w:val="007B5F97"/>
    <w:rsid w:val="007B7204"/>
    <w:rsid w:val="007C06D5"/>
    <w:rsid w:val="007C16EE"/>
    <w:rsid w:val="007C2014"/>
    <w:rsid w:val="007C263F"/>
    <w:rsid w:val="007C26E9"/>
    <w:rsid w:val="007C291B"/>
    <w:rsid w:val="007C4108"/>
    <w:rsid w:val="007C4D2F"/>
    <w:rsid w:val="007C5C41"/>
    <w:rsid w:val="007D03E3"/>
    <w:rsid w:val="007D09A9"/>
    <w:rsid w:val="007D1A4D"/>
    <w:rsid w:val="007D2657"/>
    <w:rsid w:val="007D27E1"/>
    <w:rsid w:val="007D2E71"/>
    <w:rsid w:val="007D31F7"/>
    <w:rsid w:val="007D3B6A"/>
    <w:rsid w:val="007D3B8F"/>
    <w:rsid w:val="007D5068"/>
    <w:rsid w:val="007D6EC7"/>
    <w:rsid w:val="007E01DA"/>
    <w:rsid w:val="007E0464"/>
    <w:rsid w:val="007E051A"/>
    <w:rsid w:val="007E0EE9"/>
    <w:rsid w:val="007E23C2"/>
    <w:rsid w:val="007E44C2"/>
    <w:rsid w:val="007E47B5"/>
    <w:rsid w:val="007E4BCE"/>
    <w:rsid w:val="007E4D72"/>
    <w:rsid w:val="007E4DA9"/>
    <w:rsid w:val="007E50EA"/>
    <w:rsid w:val="007E64BB"/>
    <w:rsid w:val="007E6693"/>
    <w:rsid w:val="007E6CDA"/>
    <w:rsid w:val="007E6E73"/>
    <w:rsid w:val="007E71DD"/>
    <w:rsid w:val="007F0274"/>
    <w:rsid w:val="007F1109"/>
    <w:rsid w:val="007F1CE8"/>
    <w:rsid w:val="007F23AB"/>
    <w:rsid w:val="007F3103"/>
    <w:rsid w:val="007F55F8"/>
    <w:rsid w:val="007F6E7B"/>
    <w:rsid w:val="007F7E7B"/>
    <w:rsid w:val="0080023C"/>
    <w:rsid w:val="0080055D"/>
    <w:rsid w:val="008005C6"/>
    <w:rsid w:val="0080103A"/>
    <w:rsid w:val="0080169F"/>
    <w:rsid w:val="00802483"/>
    <w:rsid w:val="00802DE3"/>
    <w:rsid w:val="00803625"/>
    <w:rsid w:val="00804B53"/>
    <w:rsid w:val="008052CD"/>
    <w:rsid w:val="00805DF1"/>
    <w:rsid w:val="00806E02"/>
    <w:rsid w:val="00807040"/>
    <w:rsid w:val="0080789B"/>
    <w:rsid w:val="0081058C"/>
    <w:rsid w:val="0081108D"/>
    <w:rsid w:val="008117D7"/>
    <w:rsid w:val="00812D5F"/>
    <w:rsid w:val="00813C6D"/>
    <w:rsid w:val="008144EE"/>
    <w:rsid w:val="0081473C"/>
    <w:rsid w:val="0081531F"/>
    <w:rsid w:val="00815618"/>
    <w:rsid w:val="00817059"/>
    <w:rsid w:val="008177D0"/>
    <w:rsid w:val="00817B2E"/>
    <w:rsid w:val="00817CEC"/>
    <w:rsid w:val="00821491"/>
    <w:rsid w:val="0082271C"/>
    <w:rsid w:val="00823DF7"/>
    <w:rsid w:val="0082434A"/>
    <w:rsid w:val="00824E65"/>
    <w:rsid w:val="0082798B"/>
    <w:rsid w:val="00827C3E"/>
    <w:rsid w:val="00830915"/>
    <w:rsid w:val="00831823"/>
    <w:rsid w:val="00831D30"/>
    <w:rsid w:val="0083237E"/>
    <w:rsid w:val="00833839"/>
    <w:rsid w:val="00833D5A"/>
    <w:rsid w:val="00834816"/>
    <w:rsid w:val="008360B9"/>
    <w:rsid w:val="0083618B"/>
    <w:rsid w:val="00837B07"/>
    <w:rsid w:val="00840199"/>
    <w:rsid w:val="00841143"/>
    <w:rsid w:val="0084125A"/>
    <w:rsid w:val="00842055"/>
    <w:rsid w:val="008426B1"/>
    <w:rsid w:val="00843299"/>
    <w:rsid w:val="0084563E"/>
    <w:rsid w:val="00845911"/>
    <w:rsid w:val="008464D2"/>
    <w:rsid w:val="008470BA"/>
    <w:rsid w:val="0084778A"/>
    <w:rsid w:val="00850A62"/>
    <w:rsid w:val="0085101A"/>
    <w:rsid w:val="00851095"/>
    <w:rsid w:val="00853114"/>
    <w:rsid w:val="00853ACD"/>
    <w:rsid w:val="0085536D"/>
    <w:rsid w:val="0085579D"/>
    <w:rsid w:val="00855F1C"/>
    <w:rsid w:val="00856944"/>
    <w:rsid w:val="0085789D"/>
    <w:rsid w:val="00860171"/>
    <w:rsid w:val="00862DCB"/>
    <w:rsid w:val="0086485E"/>
    <w:rsid w:val="008650A4"/>
    <w:rsid w:val="00865744"/>
    <w:rsid w:val="008657E7"/>
    <w:rsid w:val="0086691C"/>
    <w:rsid w:val="008675C7"/>
    <w:rsid w:val="00870E07"/>
    <w:rsid w:val="00872D12"/>
    <w:rsid w:val="00872E8D"/>
    <w:rsid w:val="00873C90"/>
    <w:rsid w:val="0087481F"/>
    <w:rsid w:val="00874FF8"/>
    <w:rsid w:val="0087554B"/>
    <w:rsid w:val="0087643B"/>
    <w:rsid w:val="00876629"/>
    <w:rsid w:val="008766E2"/>
    <w:rsid w:val="0087685F"/>
    <w:rsid w:val="00876BE1"/>
    <w:rsid w:val="00877D35"/>
    <w:rsid w:val="00883B23"/>
    <w:rsid w:val="008850A3"/>
    <w:rsid w:val="00885BBC"/>
    <w:rsid w:val="00885F40"/>
    <w:rsid w:val="0088770F"/>
    <w:rsid w:val="00890CFD"/>
    <w:rsid w:val="00891F5D"/>
    <w:rsid w:val="00893308"/>
    <w:rsid w:val="008934F6"/>
    <w:rsid w:val="00893A97"/>
    <w:rsid w:val="00894984"/>
    <w:rsid w:val="00894B20"/>
    <w:rsid w:val="008950DE"/>
    <w:rsid w:val="008953F3"/>
    <w:rsid w:val="008954D0"/>
    <w:rsid w:val="00895561"/>
    <w:rsid w:val="00895892"/>
    <w:rsid w:val="00895EC3"/>
    <w:rsid w:val="00896536"/>
    <w:rsid w:val="0089666B"/>
    <w:rsid w:val="008A103A"/>
    <w:rsid w:val="008A16BE"/>
    <w:rsid w:val="008A18E2"/>
    <w:rsid w:val="008A208F"/>
    <w:rsid w:val="008A2B1F"/>
    <w:rsid w:val="008A2C82"/>
    <w:rsid w:val="008A2E97"/>
    <w:rsid w:val="008A3AA2"/>
    <w:rsid w:val="008A3B0F"/>
    <w:rsid w:val="008A3CDE"/>
    <w:rsid w:val="008A47A7"/>
    <w:rsid w:val="008A5AB2"/>
    <w:rsid w:val="008A5E93"/>
    <w:rsid w:val="008A65A6"/>
    <w:rsid w:val="008A6A92"/>
    <w:rsid w:val="008A6CDA"/>
    <w:rsid w:val="008B02CD"/>
    <w:rsid w:val="008B1514"/>
    <w:rsid w:val="008B3835"/>
    <w:rsid w:val="008B4581"/>
    <w:rsid w:val="008B6083"/>
    <w:rsid w:val="008C0750"/>
    <w:rsid w:val="008C1C7C"/>
    <w:rsid w:val="008C294A"/>
    <w:rsid w:val="008C297A"/>
    <w:rsid w:val="008C2DCD"/>
    <w:rsid w:val="008C3B0F"/>
    <w:rsid w:val="008C58D7"/>
    <w:rsid w:val="008C5968"/>
    <w:rsid w:val="008C679F"/>
    <w:rsid w:val="008C6E6C"/>
    <w:rsid w:val="008C7583"/>
    <w:rsid w:val="008C7CA7"/>
    <w:rsid w:val="008D060D"/>
    <w:rsid w:val="008D11F6"/>
    <w:rsid w:val="008D16FB"/>
    <w:rsid w:val="008D196D"/>
    <w:rsid w:val="008D2804"/>
    <w:rsid w:val="008D29D5"/>
    <w:rsid w:val="008D2D51"/>
    <w:rsid w:val="008D3851"/>
    <w:rsid w:val="008D3EAC"/>
    <w:rsid w:val="008D4B5C"/>
    <w:rsid w:val="008D4F1B"/>
    <w:rsid w:val="008D51DE"/>
    <w:rsid w:val="008D51EC"/>
    <w:rsid w:val="008D55E0"/>
    <w:rsid w:val="008D5CEF"/>
    <w:rsid w:val="008E0514"/>
    <w:rsid w:val="008E1F98"/>
    <w:rsid w:val="008E27B4"/>
    <w:rsid w:val="008E2997"/>
    <w:rsid w:val="008E2F43"/>
    <w:rsid w:val="008E3218"/>
    <w:rsid w:val="008E416A"/>
    <w:rsid w:val="008E6F5B"/>
    <w:rsid w:val="008E7011"/>
    <w:rsid w:val="008F0219"/>
    <w:rsid w:val="008F05E1"/>
    <w:rsid w:val="008F18E8"/>
    <w:rsid w:val="008F1B26"/>
    <w:rsid w:val="008F1B9F"/>
    <w:rsid w:val="008F33BA"/>
    <w:rsid w:val="008F3B06"/>
    <w:rsid w:val="008F438E"/>
    <w:rsid w:val="008F4B15"/>
    <w:rsid w:val="008F4D2D"/>
    <w:rsid w:val="008F67DB"/>
    <w:rsid w:val="008F6981"/>
    <w:rsid w:val="009004A5"/>
    <w:rsid w:val="0090059F"/>
    <w:rsid w:val="00902BA6"/>
    <w:rsid w:val="00903154"/>
    <w:rsid w:val="00903330"/>
    <w:rsid w:val="00903D35"/>
    <w:rsid w:val="00903DE0"/>
    <w:rsid w:val="00904570"/>
    <w:rsid w:val="009075DA"/>
    <w:rsid w:val="00907AE5"/>
    <w:rsid w:val="0091002B"/>
    <w:rsid w:val="009101A4"/>
    <w:rsid w:val="00910BA5"/>
    <w:rsid w:val="00912D13"/>
    <w:rsid w:val="0091368C"/>
    <w:rsid w:val="00913852"/>
    <w:rsid w:val="00913C71"/>
    <w:rsid w:val="009144AD"/>
    <w:rsid w:val="009161AD"/>
    <w:rsid w:val="00916B1C"/>
    <w:rsid w:val="00917826"/>
    <w:rsid w:val="009211C4"/>
    <w:rsid w:val="009229C0"/>
    <w:rsid w:val="009236BF"/>
    <w:rsid w:val="00924927"/>
    <w:rsid w:val="00924CD0"/>
    <w:rsid w:val="00926390"/>
    <w:rsid w:val="00926847"/>
    <w:rsid w:val="0092690F"/>
    <w:rsid w:val="00930D80"/>
    <w:rsid w:val="009346EE"/>
    <w:rsid w:val="0093491F"/>
    <w:rsid w:val="009375A4"/>
    <w:rsid w:val="00937EBE"/>
    <w:rsid w:val="00940F7C"/>
    <w:rsid w:val="0094117D"/>
    <w:rsid w:val="009416A6"/>
    <w:rsid w:val="009420AD"/>
    <w:rsid w:val="00942409"/>
    <w:rsid w:val="00943C56"/>
    <w:rsid w:val="00950037"/>
    <w:rsid w:val="00950639"/>
    <w:rsid w:val="00951B8C"/>
    <w:rsid w:val="0095318C"/>
    <w:rsid w:val="00953412"/>
    <w:rsid w:val="00953D02"/>
    <w:rsid w:val="009558A7"/>
    <w:rsid w:val="00956255"/>
    <w:rsid w:val="009564D0"/>
    <w:rsid w:val="00960857"/>
    <w:rsid w:val="009613BC"/>
    <w:rsid w:val="009618ED"/>
    <w:rsid w:val="0096339B"/>
    <w:rsid w:val="00963A06"/>
    <w:rsid w:val="00963EF4"/>
    <w:rsid w:val="00963F91"/>
    <w:rsid w:val="00965889"/>
    <w:rsid w:val="00966264"/>
    <w:rsid w:val="00966DF5"/>
    <w:rsid w:val="00966EE1"/>
    <w:rsid w:val="0097049D"/>
    <w:rsid w:val="00970BC7"/>
    <w:rsid w:val="00970E3E"/>
    <w:rsid w:val="0097409F"/>
    <w:rsid w:val="00974374"/>
    <w:rsid w:val="00974BD7"/>
    <w:rsid w:val="0097560B"/>
    <w:rsid w:val="00976736"/>
    <w:rsid w:val="0097746C"/>
    <w:rsid w:val="00977479"/>
    <w:rsid w:val="00977B5C"/>
    <w:rsid w:val="00977E3B"/>
    <w:rsid w:val="0098015F"/>
    <w:rsid w:val="00980502"/>
    <w:rsid w:val="00980592"/>
    <w:rsid w:val="009808AD"/>
    <w:rsid w:val="009808E9"/>
    <w:rsid w:val="00980EF3"/>
    <w:rsid w:val="00981B65"/>
    <w:rsid w:val="00981B7A"/>
    <w:rsid w:val="0098437F"/>
    <w:rsid w:val="00985010"/>
    <w:rsid w:val="0098561B"/>
    <w:rsid w:val="00985809"/>
    <w:rsid w:val="00986A4C"/>
    <w:rsid w:val="00986C26"/>
    <w:rsid w:val="00990455"/>
    <w:rsid w:val="00992C03"/>
    <w:rsid w:val="0099352F"/>
    <w:rsid w:val="009950A9"/>
    <w:rsid w:val="00995176"/>
    <w:rsid w:val="00995202"/>
    <w:rsid w:val="0099649F"/>
    <w:rsid w:val="00997AF1"/>
    <w:rsid w:val="00997F00"/>
    <w:rsid w:val="009A068F"/>
    <w:rsid w:val="009A0D7F"/>
    <w:rsid w:val="009A124E"/>
    <w:rsid w:val="009A1423"/>
    <w:rsid w:val="009A338B"/>
    <w:rsid w:val="009A41E5"/>
    <w:rsid w:val="009A483F"/>
    <w:rsid w:val="009A4BAD"/>
    <w:rsid w:val="009A503B"/>
    <w:rsid w:val="009A53C3"/>
    <w:rsid w:val="009A70B5"/>
    <w:rsid w:val="009A74F5"/>
    <w:rsid w:val="009A7B5B"/>
    <w:rsid w:val="009B0128"/>
    <w:rsid w:val="009B0757"/>
    <w:rsid w:val="009B097E"/>
    <w:rsid w:val="009B18C4"/>
    <w:rsid w:val="009B1CCF"/>
    <w:rsid w:val="009B2319"/>
    <w:rsid w:val="009B2852"/>
    <w:rsid w:val="009B2ACA"/>
    <w:rsid w:val="009B2CA5"/>
    <w:rsid w:val="009B3F8A"/>
    <w:rsid w:val="009B43E1"/>
    <w:rsid w:val="009B4EE1"/>
    <w:rsid w:val="009B50B8"/>
    <w:rsid w:val="009B5191"/>
    <w:rsid w:val="009B592B"/>
    <w:rsid w:val="009B5CDC"/>
    <w:rsid w:val="009B605D"/>
    <w:rsid w:val="009B6797"/>
    <w:rsid w:val="009B697E"/>
    <w:rsid w:val="009B6B9B"/>
    <w:rsid w:val="009B705E"/>
    <w:rsid w:val="009B7836"/>
    <w:rsid w:val="009B7843"/>
    <w:rsid w:val="009B7F92"/>
    <w:rsid w:val="009C1329"/>
    <w:rsid w:val="009C175B"/>
    <w:rsid w:val="009C1999"/>
    <w:rsid w:val="009C209E"/>
    <w:rsid w:val="009C27E9"/>
    <w:rsid w:val="009C2C26"/>
    <w:rsid w:val="009C3219"/>
    <w:rsid w:val="009C3304"/>
    <w:rsid w:val="009C3E93"/>
    <w:rsid w:val="009C3EC2"/>
    <w:rsid w:val="009C4538"/>
    <w:rsid w:val="009C53C4"/>
    <w:rsid w:val="009C5C68"/>
    <w:rsid w:val="009C5CEB"/>
    <w:rsid w:val="009C68F5"/>
    <w:rsid w:val="009C6C90"/>
    <w:rsid w:val="009C74BE"/>
    <w:rsid w:val="009C757E"/>
    <w:rsid w:val="009C75F3"/>
    <w:rsid w:val="009C7BE4"/>
    <w:rsid w:val="009D0956"/>
    <w:rsid w:val="009D0C5A"/>
    <w:rsid w:val="009D1D4A"/>
    <w:rsid w:val="009D1FB3"/>
    <w:rsid w:val="009D25CE"/>
    <w:rsid w:val="009D26DE"/>
    <w:rsid w:val="009D2E54"/>
    <w:rsid w:val="009D5B49"/>
    <w:rsid w:val="009D65EB"/>
    <w:rsid w:val="009D7781"/>
    <w:rsid w:val="009E15CC"/>
    <w:rsid w:val="009E1797"/>
    <w:rsid w:val="009E235A"/>
    <w:rsid w:val="009E2B70"/>
    <w:rsid w:val="009E2DC7"/>
    <w:rsid w:val="009E312D"/>
    <w:rsid w:val="009E32B3"/>
    <w:rsid w:val="009E32BA"/>
    <w:rsid w:val="009E3451"/>
    <w:rsid w:val="009E40EA"/>
    <w:rsid w:val="009E4467"/>
    <w:rsid w:val="009E7076"/>
    <w:rsid w:val="009E7194"/>
    <w:rsid w:val="009E75AC"/>
    <w:rsid w:val="009F0BC2"/>
    <w:rsid w:val="009F371F"/>
    <w:rsid w:val="009F4216"/>
    <w:rsid w:val="009F4470"/>
    <w:rsid w:val="009F4F63"/>
    <w:rsid w:val="009F52E2"/>
    <w:rsid w:val="009F6914"/>
    <w:rsid w:val="009F7A8D"/>
    <w:rsid w:val="009F7A8F"/>
    <w:rsid w:val="00A00CAA"/>
    <w:rsid w:val="00A015A4"/>
    <w:rsid w:val="00A02787"/>
    <w:rsid w:val="00A03807"/>
    <w:rsid w:val="00A038C7"/>
    <w:rsid w:val="00A03917"/>
    <w:rsid w:val="00A04BF5"/>
    <w:rsid w:val="00A06677"/>
    <w:rsid w:val="00A06F74"/>
    <w:rsid w:val="00A07B00"/>
    <w:rsid w:val="00A07DE6"/>
    <w:rsid w:val="00A10307"/>
    <w:rsid w:val="00A10937"/>
    <w:rsid w:val="00A11865"/>
    <w:rsid w:val="00A12D6B"/>
    <w:rsid w:val="00A132F3"/>
    <w:rsid w:val="00A14824"/>
    <w:rsid w:val="00A14FAC"/>
    <w:rsid w:val="00A15248"/>
    <w:rsid w:val="00A15364"/>
    <w:rsid w:val="00A17A00"/>
    <w:rsid w:val="00A17A0D"/>
    <w:rsid w:val="00A21A77"/>
    <w:rsid w:val="00A2272B"/>
    <w:rsid w:val="00A229F0"/>
    <w:rsid w:val="00A22E99"/>
    <w:rsid w:val="00A232AD"/>
    <w:rsid w:val="00A25AB6"/>
    <w:rsid w:val="00A25C41"/>
    <w:rsid w:val="00A26754"/>
    <w:rsid w:val="00A268CF"/>
    <w:rsid w:val="00A30C04"/>
    <w:rsid w:val="00A31456"/>
    <w:rsid w:val="00A326BD"/>
    <w:rsid w:val="00A32D57"/>
    <w:rsid w:val="00A348AE"/>
    <w:rsid w:val="00A34DD7"/>
    <w:rsid w:val="00A3545A"/>
    <w:rsid w:val="00A35F86"/>
    <w:rsid w:val="00A36DEA"/>
    <w:rsid w:val="00A37CD0"/>
    <w:rsid w:val="00A37D27"/>
    <w:rsid w:val="00A42F46"/>
    <w:rsid w:val="00A435AF"/>
    <w:rsid w:val="00A444A4"/>
    <w:rsid w:val="00A4505F"/>
    <w:rsid w:val="00A4540E"/>
    <w:rsid w:val="00A47815"/>
    <w:rsid w:val="00A47EA1"/>
    <w:rsid w:val="00A50886"/>
    <w:rsid w:val="00A50A0C"/>
    <w:rsid w:val="00A557C4"/>
    <w:rsid w:val="00A55996"/>
    <w:rsid w:val="00A55BA1"/>
    <w:rsid w:val="00A55F2F"/>
    <w:rsid w:val="00A569E4"/>
    <w:rsid w:val="00A60B88"/>
    <w:rsid w:val="00A610C5"/>
    <w:rsid w:val="00A62E27"/>
    <w:rsid w:val="00A64935"/>
    <w:rsid w:val="00A67F16"/>
    <w:rsid w:val="00A7098D"/>
    <w:rsid w:val="00A70C46"/>
    <w:rsid w:val="00A70D24"/>
    <w:rsid w:val="00A71724"/>
    <w:rsid w:val="00A72385"/>
    <w:rsid w:val="00A72A78"/>
    <w:rsid w:val="00A73317"/>
    <w:rsid w:val="00A73326"/>
    <w:rsid w:val="00A768BF"/>
    <w:rsid w:val="00A8041F"/>
    <w:rsid w:val="00A824AF"/>
    <w:rsid w:val="00A826F0"/>
    <w:rsid w:val="00A845DF"/>
    <w:rsid w:val="00A85921"/>
    <w:rsid w:val="00A86386"/>
    <w:rsid w:val="00A8679D"/>
    <w:rsid w:val="00A86B5C"/>
    <w:rsid w:val="00A91559"/>
    <w:rsid w:val="00A92C9E"/>
    <w:rsid w:val="00A930EF"/>
    <w:rsid w:val="00A93D5C"/>
    <w:rsid w:val="00A93D6C"/>
    <w:rsid w:val="00A94D7F"/>
    <w:rsid w:val="00A955EB"/>
    <w:rsid w:val="00A95B96"/>
    <w:rsid w:val="00A964BE"/>
    <w:rsid w:val="00A9705F"/>
    <w:rsid w:val="00AA04BA"/>
    <w:rsid w:val="00AA1CE3"/>
    <w:rsid w:val="00AA2293"/>
    <w:rsid w:val="00AA2EBE"/>
    <w:rsid w:val="00AA2F73"/>
    <w:rsid w:val="00AA351D"/>
    <w:rsid w:val="00AA461C"/>
    <w:rsid w:val="00AA500A"/>
    <w:rsid w:val="00AA50FB"/>
    <w:rsid w:val="00AA5298"/>
    <w:rsid w:val="00AA662F"/>
    <w:rsid w:val="00AA79C4"/>
    <w:rsid w:val="00AB09BA"/>
    <w:rsid w:val="00AB22FA"/>
    <w:rsid w:val="00AB2573"/>
    <w:rsid w:val="00AB2964"/>
    <w:rsid w:val="00AB2A9E"/>
    <w:rsid w:val="00AB3D89"/>
    <w:rsid w:val="00AB5438"/>
    <w:rsid w:val="00AB582C"/>
    <w:rsid w:val="00AB583F"/>
    <w:rsid w:val="00AB5C7E"/>
    <w:rsid w:val="00AB5E7A"/>
    <w:rsid w:val="00AB6787"/>
    <w:rsid w:val="00AC2691"/>
    <w:rsid w:val="00AC29BA"/>
    <w:rsid w:val="00AC4842"/>
    <w:rsid w:val="00AC4CEF"/>
    <w:rsid w:val="00AC7FFC"/>
    <w:rsid w:val="00AD0360"/>
    <w:rsid w:val="00AD1041"/>
    <w:rsid w:val="00AD111A"/>
    <w:rsid w:val="00AD2147"/>
    <w:rsid w:val="00AD23E5"/>
    <w:rsid w:val="00AD2D39"/>
    <w:rsid w:val="00AD2D5F"/>
    <w:rsid w:val="00AD440B"/>
    <w:rsid w:val="00AD6360"/>
    <w:rsid w:val="00AD68EA"/>
    <w:rsid w:val="00AD690B"/>
    <w:rsid w:val="00AD6942"/>
    <w:rsid w:val="00AD6AEC"/>
    <w:rsid w:val="00AD6E6B"/>
    <w:rsid w:val="00AD7183"/>
    <w:rsid w:val="00AD7B63"/>
    <w:rsid w:val="00AE0619"/>
    <w:rsid w:val="00AE10B2"/>
    <w:rsid w:val="00AE1411"/>
    <w:rsid w:val="00AE16BD"/>
    <w:rsid w:val="00AE2CF1"/>
    <w:rsid w:val="00AE4EB4"/>
    <w:rsid w:val="00AE69B5"/>
    <w:rsid w:val="00AF04F4"/>
    <w:rsid w:val="00AF16FC"/>
    <w:rsid w:val="00AF1A8C"/>
    <w:rsid w:val="00AF1E84"/>
    <w:rsid w:val="00AF26B2"/>
    <w:rsid w:val="00AF3506"/>
    <w:rsid w:val="00AF3BF4"/>
    <w:rsid w:val="00AF43D8"/>
    <w:rsid w:val="00AF6905"/>
    <w:rsid w:val="00B001EF"/>
    <w:rsid w:val="00B00CBF"/>
    <w:rsid w:val="00B00F51"/>
    <w:rsid w:val="00B0101B"/>
    <w:rsid w:val="00B01C67"/>
    <w:rsid w:val="00B02029"/>
    <w:rsid w:val="00B02CE4"/>
    <w:rsid w:val="00B04549"/>
    <w:rsid w:val="00B04DDD"/>
    <w:rsid w:val="00B054F9"/>
    <w:rsid w:val="00B05B23"/>
    <w:rsid w:val="00B07676"/>
    <w:rsid w:val="00B07DCE"/>
    <w:rsid w:val="00B113B7"/>
    <w:rsid w:val="00B114E8"/>
    <w:rsid w:val="00B11E8B"/>
    <w:rsid w:val="00B13AC2"/>
    <w:rsid w:val="00B14192"/>
    <w:rsid w:val="00B141D7"/>
    <w:rsid w:val="00B160C6"/>
    <w:rsid w:val="00B16BB3"/>
    <w:rsid w:val="00B17A14"/>
    <w:rsid w:val="00B20813"/>
    <w:rsid w:val="00B21192"/>
    <w:rsid w:val="00B215AC"/>
    <w:rsid w:val="00B252B2"/>
    <w:rsid w:val="00B26819"/>
    <w:rsid w:val="00B26D16"/>
    <w:rsid w:val="00B26F72"/>
    <w:rsid w:val="00B3034D"/>
    <w:rsid w:val="00B30941"/>
    <w:rsid w:val="00B3095D"/>
    <w:rsid w:val="00B309DB"/>
    <w:rsid w:val="00B30D16"/>
    <w:rsid w:val="00B31896"/>
    <w:rsid w:val="00B31D8A"/>
    <w:rsid w:val="00B321DE"/>
    <w:rsid w:val="00B32670"/>
    <w:rsid w:val="00B32A8C"/>
    <w:rsid w:val="00B33058"/>
    <w:rsid w:val="00B335D6"/>
    <w:rsid w:val="00B3405E"/>
    <w:rsid w:val="00B34556"/>
    <w:rsid w:val="00B353BC"/>
    <w:rsid w:val="00B356B4"/>
    <w:rsid w:val="00B35EBF"/>
    <w:rsid w:val="00B36468"/>
    <w:rsid w:val="00B37C57"/>
    <w:rsid w:val="00B407A5"/>
    <w:rsid w:val="00B41B3D"/>
    <w:rsid w:val="00B427E6"/>
    <w:rsid w:val="00B43A08"/>
    <w:rsid w:val="00B446D0"/>
    <w:rsid w:val="00B44EB2"/>
    <w:rsid w:val="00B44F40"/>
    <w:rsid w:val="00B46FA7"/>
    <w:rsid w:val="00B47D9D"/>
    <w:rsid w:val="00B500E9"/>
    <w:rsid w:val="00B506FC"/>
    <w:rsid w:val="00B50FF2"/>
    <w:rsid w:val="00B52C92"/>
    <w:rsid w:val="00B52FB5"/>
    <w:rsid w:val="00B531A5"/>
    <w:rsid w:val="00B5576C"/>
    <w:rsid w:val="00B55A93"/>
    <w:rsid w:val="00B565D8"/>
    <w:rsid w:val="00B5694B"/>
    <w:rsid w:val="00B56AE2"/>
    <w:rsid w:val="00B56E1B"/>
    <w:rsid w:val="00B57D2A"/>
    <w:rsid w:val="00B604CE"/>
    <w:rsid w:val="00B607DF"/>
    <w:rsid w:val="00B621AB"/>
    <w:rsid w:val="00B630AA"/>
    <w:rsid w:val="00B63B58"/>
    <w:rsid w:val="00B64CF1"/>
    <w:rsid w:val="00B64D59"/>
    <w:rsid w:val="00B6681C"/>
    <w:rsid w:val="00B66A71"/>
    <w:rsid w:val="00B7010C"/>
    <w:rsid w:val="00B71C43"/>
    <w:rsid w:val="00B72F45"/>
    <w:rsid w:val="00B730DC"/>
    <w:rsid w:val="00B73211"/>
    <w:rsid w:val="00B73AED"/>
    <w:rsid w:val="00B741CB"/>
    <w:rsid w:val="00B74783"/>
    <w:rsid w:val="00B75467"/>
    <w:rsid w:val="00B8087F"/>
    <w:rsid w:val="00B81C9F"/>
    <w:rsid w:val="00B81E63"/>
    <w:rsid w:val="00B82819"/>
    <w:rsid w:val="00B83A8F"/>
    <w:rsid w:val="00B84642"/>
    <w:rsid w:val="00B856DD"/>
    <w:rsid w:val="00B85A2B"/>
    <w:rsid w:val="00B87BEB"/>
    <w:rsid w:val="00B908C9"/>
    <w:rsid w:val="00B910AD"/>
    <w:rsid w:val="00B91444"/>
    <w:rsid w:val="00B91ACA"/>
    <w:rsid w:val="00B91FE6"/>
    <w:rsid w:val="00B934A6"/>
    <w:rsid w:val="00B9373D"/>
    <w:rsid w:val="00B93AD9"/>
    <w:rsid w:val="00B93BD0"/>
    <w:rsid w:val="00B9433A"/>
    <w:rsid w:val="00B94848"/>
    <w:rsid w:val="00B951D6"/>
    <w:rsid w:val="00B958E7"/>
    <w:rsid w:val="00B95DF0"/>
    <w:rsid w:val="00B97629"/>
    <w:rsid w:val="00B977B5"/>
    <w:rsid w:val="00BA0D9C"/>
    <w:rsid w:val="00BA42C4"/>
    <w:rsid w:val="00BA45FE"/>
    <w:rsid w:val="00BA47A9"/>
    <w:rsid w:val="00BA496C"/>
    <w:rsid w:val="00BA513A"/>
    <w:rsid w:val="00BA5CCA"/>
    <w:rsid w:val="00BA6803"/>
    <w:rsid w:val="00BB0A71"/>
    <w:rsid w:val="00BB0D72"/>
    <w:rsid w:val="00BB1216"/>
    <w:rsid w:val="00BB16F2"/>
    <w:rsid w:val="00BB24EB"/>
    <w:rsid w:val="00BB43C5"/>
    <w:rsid w:val="00BB603F"/>
    <w:rsid w:val="00BB6396"/>
    <w:rsid w:val="00BB72E9"/>
    <w:rsid w:val="00BB7CEB"/>
    <w:rsid w:val="00BB7EC6"/>
    <w:rsid w:val="00BC0994"/>
    <w:rsid w:val="00BC0F23"/>
    <w:rsid w:val="00BC136F"/>
    <w:rsid w:val="00BC1394"/>
    <w:rsid w:val="00BC263C"/>
    <w:rsid w:val="00BC4DD0"/>
    <w:rsid w:val="00BC596E"/>
    <w:rsid w:val="00BC6F26"/>
    <w:rsid w:val="00BC7555"/>
    <w:rsid w:val="00BD0FE0"/>
    <w:rsid w:val="00BD2520"/>
    <w:rsid w:val="00BD2B38"/>
    <w:rsid w:val="00BD2BEE"/>
    <w:rsid w:val="00BD3278"/>
    <w:rsid w:val="00BD3C65"/>
    <w:rsid w:val="00BD445E"/>
    <w:rsid w:val="00BD5AFA"/>
    <w:rsid w:val="00BD5F83"/>
    <w:rsid w:val="00BD5FFD"/>
    <w:rsid w:val="00BD6631"/>
    <w:rsid w:val="00BD6D11"/>
    <w:rsid w:val="00BD7996"/>
    <w:rsid w:val="00BD7FA2"/>
    <w:rsid w:val="00BE0364"/>
    <w:rsid w:val="00BE063A"/>
    <w:rsid w:val="00BE09A9"/>
    <w:rsid w:val="00BE1FC9"/>
    <w:rsid w:val="00BE22A0"/>
    <w:rsid w:val="00BE3851"/>
    <w:rsid w:val="00BE3D89"/>
    <w:rsid w:val="00BE4110"/>
    <w:rsid w:val="00BE4C7C"/>
    <w:rsid w:val="00BE4E7C"/>
    <w:rsid w:val="00BF0215"/>
    <w:rsid w:val="00BF0B00"/>
    <w:rsid w:val="00BF0DA2"/>
    <w:rsid w:val="00BF13F7"/>
    <w:rsid w:val="00BF2351"/>
    <w:rsid w:val="00BF2E16"/>
    <w:rsid w:val="00BF3E2A"/>
    <w:rsid w:val="00BF4558"/>
    <w:rsid w:val="00BF494E"/>
    <w:rsid w:val="00BF49DB"/>
    <w:rsid w:val="00BF4BE4"/>
    <w:rsid w:val="00BF4C5A"/>
    <w:rsid w:val="00BF4EBE"/>
    <w:rsid w:val="00BF52D7"/>
    <w:rsid w:val="00BF54A4"/>
    <w:rsid w:val="00BF741B"/>
    <w:rsid w:val="00C001B0"/>
    <w:rsid w:val="00C001B1"/>
    <w:rsid w:val="00C02209"/>
    <w:rsid w:val="00C022BF"/>
    <w:rsid w:val="00C03189"/>
    <w:rsid w:val="00C07EEB"/>
    <w:rsid w:val="00C100C9"/>
    <w:rsid w:val="00C10776"/>
    <w:rsid w:val="00C117C2"/>
    <w:rsid w:val="00C11939"/>
    <w:rsid w:val="00C11C1B"/>
    <w:rsid w:val="00C13A6E"/>
    <w:rsid w:val="00C13CFD"/>
    <w:rsid w:val="00C140F4"/>
    <w:rsid w:val="00C14A8E"/>
    <w:rsid w:val="00C15025"/>
    <w:rsid w:val="00C152B5"/>
    <w:rsid w:val="00C16A22"/>
    <w:rsid w:val="00C16F28"/>
    <w:rsid w:val="00C179D6"/>
    <w:rsid w:val="00C219A5"/>
    <w:rsid w:val="00C229D8"/>
    <w:rsid w:val="00C24812"/>
    <w:rsid w:val="00C25B38"/>
    <w:rsid w:val="00C2710F"/>
    <w:rsid w:val="00C30641"/>
    <w:rsid w:val="00C324E6"/>
    <w:rsid w:val="00C33788"/>
    <w:rsid w:val="00C35632"/>
    <w:rsid w:val="00C35C48"/>
    <w:rsid w:val="00C3643D"/>
    <w:rsid w:val="00C365DD"/>
    <w:rsid w:val="00C3705B"/>
    <w:rsid w:val="00C37484"/>
    <w:rsid w:val="00C37D69"/>
    <w:rsid w:val="00C404CF"/>
    <w:rsid w:val="00C405A1"/>
    <w:rsid w:val="00C41137"/>
    <w:rsid w:val="00C42D1B"/>
    <w:rsid w:val="00C4446E"/>
    <w:rsid w:val="00C44B8D"/>
    <w:rsid w:val="00C4607F"/>
    <w:rsid w:val="00C4620F"/>
    <w:rsid w:val="00C46B2F"/>
    <w:rsid w:val="00C500B8"/>
    <w:rsid w:val="00C511E4"/>
    <w:rsid w:val="00C51346"/>
    <w:rsid w:val="00C53E5E"/>
    <w:rsid w:val="00C57444"/>
    <w:rsid w:val="00C60F32"/>
    <w:rsid w:val="00C612F3"/>
    <w:rsid w:val="00C612FD"/>
    <w:rsid w:val="00C61AD5"/>
    <w:rsid w:val="00C64B14"/>
    <w:rsid w:val="00C64C79"/>
    <w:rsid w:val="00C64DFC"/>
    <w:rsid w:val="00C64F55"/>
    <w:rsid w:val="00C65747"/>
    <w:rsid w:val="00C6619D"/>
    <w:rsid w:val="00C66C4F"/>
    <w:rsid w:val="00C676AD"/>
    <w:rsid w:val="00C67963"/>
    <w:rsid w:val="00C67FE7"/>
    <w:rsid w:val="00C7025C"/>
    <w:rsid w:val="00C70494"/>
    <w:rsid w:val="00C72423"/>
    <w:rsid w:val="00C744C3"/>
    <w:rsid w:val="00C749BC"/>
    <w:rsid w:val="00C75DF3"/>
    <w:rsid w:val="00C76B61"/>
    <w:rsid w:val="00C76C0E"/>
    <w:rsid w:val="00C76CCF"/>
    <w:rsid w:val="00C76DC9"/>
    <w:rsid w:val="00C80742"/>
    <w:rsid w:val="00C81DA7"/>
    <w:rsid w:val="00C81FFE"/>
    <w:rsid w:val="00C82A4A"/>
    <w:rsid w:val="00C82D34"/>
    <w:rsid w:val="00C83B9F"/>
    <w:rsid w:val="00C84A4A"/>
    <w:rsid w:val="00C8763B"/>
    <w:rsid w:val="00C9095A"/>
    <w:rsid w:val="00C9136C"/>
    <w:rsid w:val="00C92D91"/>
    <w:rsid w:val="00C930E0"/>
    <w:rsid w:val="00C93BA3"/>
    <w:rsid w:val="00C9414E"/>
    <w:rsid w:val="00C950B4"/>
    <w:rsid w:val="00C9578D"/>
    <w:rsid w:val="00C96EE6"/>
    <w:rsid w:val="00C97E87"/>
    <w:rsid w:val="00CA068C"/>
    <w:rsid w:val="00CA1EAA"/>
    <w:rsid w:val="00CA3644"/>
    <w:rsid w:val="00CA373F"/>
    <w:rsid w:val="00CA4AFD"/>
    <w:rsid w:val="00CA5169"/>
    <w:rsid w:val="00CA5AA2"/>
    <w:rsid w:val="00CA7F16"/>
    <w:rsid w:val="00CB08EA"/>
    <w:rsid w:val="00CB145B"/>
    <w:rsid w:val="00CB1CBB"/>
    <w:rsid w:val="00CB22E8"/>
    <w:rsid w:val="00CB5689"/>
    <w:rsid w:val="00CB56E5"/>
    <w:rsid w:val="00CB5947"/>
    <w:rsid w:val="00CB5D7D"/>
    <w:rsid w:val="00CB6B4E"/>
    <w:rsid w:val="00CB772F"/>
    <w:rsid w:val="00CC0B7D"/>
    <w:rsid w:val="00CC1E31"/>
    <w:rsid w:val="00CC3327"/>
    <w:rsid w:val="00CC3DC6"/>
    <w:rsid w:val="00CC45A6"/>
    <w:rsid w:val="00CC70CB"/>
    <w:rsid w:val="00CC72A1"/>
    <w:rsid w:val="00CC7D82"/>
    <w:rsid w:val="00CC7E97"/>
    <w:rsid w:val="00CD0DF0"/>
    <w:rsid w:val="00CD20C1"/>
    <w:rsid w:val="00CD323B"/>
    <w:rsid w:val="00CD3B58"/>
    <w:rsid w:val="00CD3CBE"/>
    <w:rsid w:val="00CD3FFD"/>
    <w:rsid w:val="00CD45BB"/>
    <w:rsid w:val="00CD5614"/>
    <w:rsid w:val="00CD6760"/>
    <w:rsid w:val="00CD711A"/>
    <w:rsid w:val="00CE03DE"/>
    <w:rsid w:val="00CE1759"/>
    <w:rsid w:val="00CE1CF7"/>
    <w:rsid w:val="00CE1D2D"/>
    <w:rsid w:val="00CE2115"/>
    <w:rsid w:val="00CE3D85"/>
    <w:rsid w:val="00CE49B4"/>
    <w:rsid w:val="00CE637D"/>
    <w:rsid w:val="00CE6AFF"/>
    <w:rsid w:val="00CF03F6"/>
    <w:rsid w:val="00CF1452"/>
    <w:rsid w:val="00CF2540"/>
    <w:rsid w:val="00CF2BC7"/>
    <w:rsid w:val="00CF569B"/>
    <w:rsid w:val="00CF5C74"/>
    <w:rsid w:val="00CF6822"/>
    <w:rsid w:val="00CF6960"/>
    <w:rsid w:val="00D00C86"/>
    <w:rsid w:val="00D00DB1"/>
    <w:rsid w:val="00D01A62"/>
    <w:rsid w:val="00D02269"/>
    <w:rsid w:val="00D03943"/>
    <w:rsid w:val="00D04381"/>
    <w:rsid w:val="00D04963"/>
    <w:rsid w:val="00D04D1F"/>
    <w:rsid w:val="00D04DB0"/>
    <w:rsid w:val="00D05475"/>
    <w:rsid w:val="00D07C91"/>
    <w:rsid w:val="00D111DF"/>
    <w:rsid w:val="00D121A2"/>
    <w:rsid w:val="00D12826"/>
    <w:rsid w:val="00D130E3"/>
    <w:rsid w:val="00D13A95"/>
    <w:rsid w:val="00D14BB5"/>
    <w:rsid w:val="00D152CB"/>
    <w:rsid w:val="00D1542F"/>
    <w:rsid w:val="00D16BB8"/>
    <w:rsid w:val="00D207EC"/>
    <w:rsid w:val="00D209FB"/>
    <w:rsid w:val="00D20D70"/>
    <w:rsid w:val="00D218FF"/>
    <w:rsid w:val="00D22738"/>
    <w:rsid w:val="00D2383B"/>
    <w:rsid w:val="00D23CB9"/>
    <w:rsid w:val="00D252B2"/>
    <w:rsid w:val="00D25472"/>
    <w:rsid w:val="00D25A5D"/>
    <w:rsid w:val="00D261C4"/>
    <w:rsid w:val="00D300FE"/>
    <w:rsid w:val="00D30114"/>
    <w:rsid w:val="00D30DAA"/>
    <w:rsid w:val="00D313A3"/>
    <w:rsid w:val="00D331E9"/>
    <w:rsid w:val="00D33677"/>
    <w:rsid w:val="00D33FC7"/>
    <w:rsid w:val="00D343D8"/>
    <w:rsid w:val="00D3444D"/>
    <w:rsid w:val="00D347E0"/>
    <w:rsid w:val="00D34AD8"/>
    <w:rsid w:val="00D359B7"/>
    <w:rsid w:val="00D364F7"/>
    <w:rsid w:val="00D373A0"/>
    <w:rsid w:val="00D41DEF"/>
    <w:rsid w:val="00D42A03"/>
    <w:rsid w:val="00D42D5A"/>
    <w:rsid w:val="00D42F1A"/>
    <w:rsid w:val="00D4304C"/>
    <w:rsid w:val="00D43850"/>
    <w:rsid w:val="00D443D8"/>
    <w:rsid w:val="00D45A51"/>
    <w:rsid w:val="00D4618E"/>
    <w:rsid w:val="00D46FF1"/>
    <w:rsid w:val="00D47918"/>
    <w:rsid w:val="00D512BA"/>
    <w:rsid w:val="00D51D8A"/>
    <w:rsid w:val="00D533B2"/>
    <w:rsid w:val="00D553EC"/>
    <w:rsid w:val="00D558D0"/>
    <w:rsid w:val="00D55FB1"/>
    <w:rsid w:val="00D566DE"/>
    <w:rsid w:val="00D56FEF"/>
    <w:rsid w:val="00D57071"/>
    <w:rsid w:val="00D57387"/>
    <w:rsid w:val="00D57598"/>
    <w:rsid w:val="00D57FBF"/>
    <w:rsid w:val="00D605CB"/>
    <w:rsid w:val="00D62FDF"/>
    <w:rsid w:val="00D64667"/>
    <w:rsid w:val="00D64788"/>
    <w:rsid w:val="00D64DBD"/>
    <w:rsid w:val="00D64F8B"/>
    <w:rsid w:val="00D668AD"/>
    <w:rsid w:val="00D674A6"/>
    <w:rsid w:val="00D67EFA"/>
    <w:rsid w:val="00D7063B"/>
    <w:rsid w:val="00D73A40"/>
    <w:rsid w:val="00D74088"/>
    <w:rsid w:val="00D75D2C"/>
    <w:rsid w:val="00D75D75"/>
    <w:rsid w:val="00D767D0"/>
    <w:rsid w:val="00D7714A"/>
    <w:rsid w:val="00D81BA1"/>
    <w:rsid w:val="00D81CDC"/>
    <w:rsid w:val="00D82F0A"/>
    <w:rsid w:val="00D82FBC"/>
    <w:rsid w:val="00D84FE8"/>
    <w:rsid w:val="00D8507B"/>
    <w:rsid w:val="00D852FE"/>
    <w:rsid w:val="00D8568B"/>
    <w:rsid w:val="00D85A2E"/>
    <w:rsid w:val="00D85F12"/>
    <w:rsid w:val="00D872B4"/>
    <w:rsid w:val="00D90B6C"/>
    <w:rsid w:val="00D918DB"/>
    <w:rsid w:val="00D92150"/>
    <w:rsid w:val="00D92F82"/>
    <w:rsid w:val="00D937FF"/>
    <w:rsid w:val="00D93C49"/>
    <w:rsid w:val="00D94518"/>
    <w:rsid w:val="00D94C3B"/>
    <w:rsid w:val="00D94FDC"/>
    <w:rsid w:val="00D9573F"/>
    <w:rsid w:val="00D9655B"/>
    <w:rsid w:val="00DA1392"/>
    <w:rsid w:val="00DA180C"/>
    <w:rsid w:val="00DA1D15"/>
    <w:rsid w:val="00DA1E1B"/>
    <w:rsid w:val="00DA1E22"/>
    <w:rsid w:val="00DA2683"/>
    <w:rsid w:val="00DA26DF"/>
    <w:rsid w:val="00DA2A23"/>
    <w:rsid w:val="00DA2C92"/>
    <w:rsid w:val="00DA55F8"/>
    <w:rsid w:val="00DA57E7"/>
    <w:rsid w:val="00DB0680"/>
    <w:rsid w:val="00DB0CA1"/>
    <w:rsid w:val="00DB15FB"/>
    <w:rsid w:val="00DB1A74"/>
    <w:rsid w:val="00DB3E39"/>
    <w:rsid w:val="00DB44F1"/>
    <w:rsid w:val="00DB4B1D"/>
    <w:rsid w:val="00DB56A8"/>
    <w:rsid w:val="00DB57AA"/>
    <w:rsid w:val="00DB59FD"/>
    <w:rsid w:val="00DB5A87"/>
    <w:rsid w:val="00DB5EAB"/>
    <w:rsid w:val="00DB632F"/>
    <w:rsid w:val="00DB6614"/>
    <w:rsid w:val="00DB66B5"/>
    <w:rsid w:val="00DC0024"/>
    <w:rsid w:val="00DC063D"/>
    <w:rsid w:val="00DC097A"/>
    <w:rsid w:val="00DC1A7C"/>
    <w:rsid w:val="00DC24AD"/>
    <w:rsid w:val="00DC29C5"/>
    <w:rsid w:val="00DC3A1A"/>
    <w:rsid w:val="00DC3D2A"/>
    <w:rsid w:val="00DC4045"/>
    <w:rsid w:val="00DC4257"/>
    <w:rsid w:val="00DC441A"/>
    <w:rsid w:val="00DC4F26"/>
    <w:rsid w:val="00DC5921"/>
    <w:rsid w:val="00DC5BDD"/>
    <w:rsid w:val="00DC6D92"/>
    <w:rsid w:val="00DD0292"/>
    <w:rsid w:val="00DD0493"/>
    <w:rsid w:val="00DD0968"/>
    <w:rsid w:val="00DD10F5"/>
    <w:rsid w:val="00DD1676"/>
    <w:rsid w:val="00DD17EF"/>
    <w:rsid w:val="00DD1F3B"/>
    <w:rsid w:val="00DD2629"/>
    <w:rsid w:val="00DD2715"/>
    <w:rsid w:val="00DD31D5"/>
    <w:rsid w:val="00DD3CA9"/>
    <w:rsid w:val="00DE03F3"/>
    <w:rsid w:val="00DE0770"/>
    <w:rsid w:val="00DE10E3"/>
    <w:rsid w:val="00DE12DE"/>
    <w:rsid w:val="00DE1DB8"/>
    <w:rsid w:val="00DE2494"/>
    <w:rsid w:val="00DE39A5"/>
    <w:rsid w:val="00DE3FF0"/>
    <w:rsid w:val="00DE4457"/>
    <w:rsid w:val="00DE4EC0"/>
    <w:rsid w:val="00DE684E"/>
    <w:rsid w:val="00DE74F2"/>
    <w:rsid w:val="00DE79C9"/>
    <w:rsid w:val="00DF14FB"/>
    <w:rsid w:val="00DF18C1"/>
    <w:rsid w:val="00DF1AD9"/>
    <w:rsid w:val="00DF1B7A"/>
    <w:rsid w:val="00DF21C9"/>
    <w:rsid w:val="00DF2E53"/>
    <w:rsid w:val="00DF3C71"/>
    <w:rsid w:val="00DF44F7"/>
    <w:rsid w:val="00DF4802"/>
    <w:rsid w:val="00DF538D"/>
    <w:rsid w:val="00DF5722"/>
    <w:rsid w:val="00DF635A"/>
    <w:rsid w:val="00DF698F"/>
    <w:rsid w:val="00DF6BB3"/>
    <w:rsid w:val="00E00914"/>
    <w:rsid w:val="00E00DB4"/>
    <w:rsid w:val="00E015C4"/>
    <w:rsid w:val="00E042F4"/>
    <w:rsid w:val="00E0456E"/>
    <w:rsid w:val="00E04732"/>
    <w:rsid w:val="00E05096"/>
    <w:rsid w:val="00E07376"/>
    <w:rsid w:val="00E07B1B"/>
    <w:rsid w:val="00E100F3"/>
    <w:rsid w:val="00E10C0C"/>
    <w:rsid w:val="00E10D2F"/>
    <w:rsid w:val="00E11A1D"/>
    <w:rsid w:val="00E12C12"/>
    <w:rsid w:val="00E1335C"/>
    <w:rsid w:val="00E1390B"/>
    <w:rsid w:val="00E13A67"/>
    <w:rsid w:val="00E144FA"/>
    <w:rsid w:val="00E1598F"/>
    <w:rsid w:val="00E15BC9"/>
    <w:rsid w:val="00E16412"/>
    <w:rsid w:val="00E16D19"/>
    <w:rsid w:val="00E17DCE"/>
    <w:rsid w:val="00E20148"/>
    <w:rsid w:val="00E201EE"/>
    <w:rsid w:val="00E20DF3"/>
    <w:rsid w:val="00E21A01"/>
    <w:rsid w:val="00E21D8E"/>
    <w:rsid w:val="00E22E53"/>
    <w:rsid w:val="00E23768"/>
    <w:rsid w:val="00E23AF4"/>
    <w:rsid w:val="00E25303"/>
    <w:rsid w:val="00E25D2F"/>
    <w:rsid w:val="00E262CB"/>
    <w:rsid w:val="00E27AAE"/>
    <w:rsid w:val="00E27C41"/>
    <w:rsid w:val="00E30C1D"/>
    <w:rsid w:val="00E31619"/>
    <w:rsid w:val="00E3239E"/>
    <w:rsid w:val="00E34FAC"/>
    <w:rsid w:val="00E36408"/>
    <w:rsid w:val="00E36A37"/>
    <w:rsid w:val="00E40B35"/>
    <w:rsid w:val="00E417E3"/>
    <w:rsid w:val="00E41837"/>
    <w:rsid w:val="00E4294B"/>
    <w:rsid w:val="00E42B6C"/>
    <w:rsid w:val="00E42E34"/>
    <w:rsid w:val="00E43799"/>
    <w:rsid w:val="00E43A72"/>
    <w:rsid w:val="00E43F64"/>
    <w:rsid w:val="00E44585"/>
    <w:rsid w:val="00E44B95"/>
    <w:rsid w:val="00E44BCC"/>
    <w:rsid w:val="00E478CC"/>
    <w:rsid w:val="00E479FF"/>
    <w:rsid w:val="00E5076C"/>
    <w:rsid w:val="00E50981"/>
    <w:rsid w:val="00E51A47"/>
    <w:rsid w:val="00E53602"/>
    <w:rsid w:val="00E54085"/>
    <w:rsid w:val="00E54722"/>
    <w:rsid w:val="00E547F0"/>
    <w:rsid w:val="00E55847"/>
    <w:rsid w:val="00E55A96"/>
    <w:rsid w:val="00E577F2"/>
    <w:rsid w:val="00E57EA3"/>
    <w:rsid w:val="00E60D94"/>
    <w:rsid w:val="00E62C9C"/>
    <w:rsid w:val="00E63C52"/>
    <w:rsid w:val="00E64254"/>
    <w:rsid w:val="00E658DA"/>
    <w:rsid w:val="00E6637B"/>
    <w:rsid w:val="00E67D1E"/>
    <w:rsid w:val="00E7033D"/>
    <w:rsid w:val="00E7095F"/>
    <w:rsid w:val="00E70C10"/>
    <w:rsid w:val="00E7119A"/>
    <w:rsid w:val="00E71252"/>
    <w:rsid w:val="00E7173C"/>
    <w:rsid w:val="00E71B82"/>
    <w:rsid w:val="00E7412B"/>
    <w:rsid w:val="00E74981"/>
    <w:rsid w:val="00E758CB"/>
    <w:rsid w:val="00E7601A"/>
    <w:rsid w:val="00E76148"/>
    <w:rsid w:val="00E77553"/>
    <w:rsid w:val="00E77C88"/>
    <w:rsid w:val="00E81312"/>
    <w:rsid w:val="00E825DA"/>
    <w:rsid w:val="00E8472C"/>
    <w:rsid w:val="00E84DF2"/>
    <w:rsid w:val="00E84F99"/>
    <w:rsid w:val="00E85128"/>
    <w:rsid w:val="00E86FCB"/>
    <w:rsid w:val="00E87A1A"/>
    <w:rsid w:val="00E87EEE"/>
    <w:rsid w:val="00E90A56"/>
    <w:rsid w:val="00E90C70"/>
    <w:rsid w:val="00E90D4A"/>
    <w:rsid w:val="00E918BD"/>
    <w:rsid w:val="00E92F16"/>
    <w:rsid w:val="00E94F15"/>
    <w:rsid w:val="00E9573C"/>
    <w:rsid w:val="00E95E2E"/>
    <w:rsid w:val="00E97EEF"/>
    <w:rsid w:val="00E97FC7"/>
    <w:rsid w:val="00EA02F6"/>
    <w:rsid w:val="00EA1FF5"/>
    <w:rsid w:val="00EA21E3"/>
    <w:rsid w:val="00EA27A2"/>
    <w:rsid w:val="00EA28AA"/>
    <w:rsid w:val="00EA37A1"/>
    <w:rsid w:val="00EA4948"/>
    <w:rsid w:val="00EA4DBF"/>
    <w:rsid w:val="00EA5089"/>
    <w:rsid w:val="00EA5434"/>
    <w:rsid w:val="00EA5DC9"/>
    <w:rsid w:val="00EA6898"/>
    <w:rsid w:val="00EA7E6E"/>
    <w:rsid w:val="00EA7EFB"/>
    <w:rsid w:val="00EB0DD8"/>
    <w:rsid w:val="00EB1CDA"/>
    <w:rsid w:val="00EB2985"/>
    <w:rsid w:val="00EB29C0"/>
    <w:rsid w:val="00EB2E3F"/>
    <w:rsid w:val="00EB30DB"/>
    <w:rsid w:val="00EB3FD5"/>
    <w:rsid w:val="00EB4B17"/>
    <w:rsid w:val="00EB4DE3"/>
    <w:rsid w:val="00EB5264"/>
    <w:rsid w:val="00EB5498"/>
    <w:rsid w:val="00EB7139"/>
    <w:rsid w:val="00EB74B1"/>
    <w:rsid w:val="00EB7973"/>
    <w:rsid w:val="00EC0FDA"/>
    <w:rsid w:val="00EC3BF9"/>
    <w:rsid w:val="00EC3CCE"/>
    <w:rsid w:val="00EC4B1A"/>
    <w:rsid w:val="00EC4D3D"/>
    <w:rsid w:val="00EC5A1B"/>
    <w:rsid w:val="00EC7ADB"/>
    <w:rsid w:val="00EC7DF9"/>
    <w:rsid w:val="00ED2A13"/>
    <w:rsid w:val="00ED2E37"/>
    <w:rsid w:val="00ED40B2"/>
    <w:rsid w:val="00ED4E9F"/>
    <w:rsid w:val="00ED51D0"/>
    <w:rsid w:val="00ED6A08"/>
    <w:rsid w:val="00ED6E8F"/>
    <w:rsid w:val="00ED71F0"/>
    <w:rsid w:val="00ED729D"/>
    <w:rsid w:val="00ED7DFD"/>
    <w:rsid w:val="00EE0450"/>
    <w:rsid w:val="00EE28C4"/>
    <w:rsid w:val="00EE37C8"/>
    <w:rsid w:val="00EE47A3"/>
    <w:rsid w:val="00EE53CD"/>
    <w:rsid w:val="00EE59BC"/>
    <w:rsid w:val="00EE61E6"/>
    <w:rsid w:val="00EE64B5"/>
    <w:rsid w:val="00EE7518"/>
    <w:rsid w:val="00EE77D8"/>
    <w:rsid w:val="00EE7A85"/>
    <w:rsid w:val="00EE7B11"/>
    <w:rsid w:val="00EF03E8"/>
    <w:rsid w:val="00EF23BE"/>
    <w:rsid w:val="00EF45D4"/>
    <w:rsid w:val="00EF59CB"/>
    <w:rsid w:val="00EF6261"/>
    <w:rsid w:val="00EF676D"/>
    <w:rsid w:val="00EF77E2"/>
    <w:rsid w:val="00EF7CDD"/>
    <w:rsid w:val="00F0047B"/>
    <w:rsid w:val="00F005CF"/>
    <w:rsid w:val="00F016FA"/>
    <w:rsid w:val="00F02029"/>
    <w:rsid w:val="00F02173"/>
    <w:rsid w:val="00F02FD1"/>
    <w:rsid w:val="00F0333B"/>
    <w:rsid w:val="00F03FBE"/>
    <w:rsid w:val="00F04342"/>
    <w:rsid w:val="00F048D9"/>
    <w:rsid w:val="00F04906"/>
    <w:rsid w:val="00F04E22"/>
    <w:rsid w:val="00F05755"/>
    <w:rsid w:val="00F0788E"/>
    <w:rsid w:val="00F07E2A"/>
    <w:rsid w:val="00F10293"/>
    <w:rsid w:val="00F10690"/>
    <w:rsid w:val="00F107E8"/>
    <w:rsid w:val="00F11C99"/>
    <w:rsid w:val="00F11DE0"/>
    <w:rsid w:val="00F125FF"/>
    <w:rsid w:val="00F12675"/>
    <w:rsid w:val="00F12E9C"/>
    <w:rsid w:val="00F13E8E"/>
    <w:rsid w:val="00F14617"/>
    <w:rsid w:val="00F149F6"/>
    <w:rsid w:val="00F151DB"/>
    <w:rsid w:val="00F1665D"/>
    <w:rsid w:val="00F172F2"/>
    <w:rsid w:val="00F20406"/>
    <w:rsid w:val="00F226AC"/>
    <w:rsid w:val="00F22A55"/>
    <w:rsid w:val="00F23F94"/>
    <w:rsid w:val="00F24030"/>
    <w:rsid w:val="00F242B0"/>
    <w:rsid w:val="00F242B2"/>
    <w:rsid w:val="00F244C2"/>
    <w:rsid w:val="00F2477D"/>
    <w:rsid w:val="00F257E5"/>
    <w:rsid w:val="00F25C6B"/>
    <w:rsid w:val="00F25E0D"/>
    <w:rsid w:val="00F264D2"/>
    <w:rsid w:val="00F26889"/>
    <w:rsid w:val="00F26A96"/>
    <w:rsid w:val="00F270D4"/>
    <w:rsid w:val="00F27F09"/>
    <w:rsid w:val="00F3027E"/>
    <w:rsid w:val="00F3092F"/>
    <w:rsid w:val="00F30EA4"/>
    <w:rsid w:val="00F31899"/>
    <w:rsid w:val="00F3208E"/>
    <w:rsid w:val="00F34487"/>
    <w:rsid w:val="00F3488E"/>
    <w:rsid w:val="00F35294"/>
    <w:rsid w:val="00F35D70"/>
    <w:rsid w:val="00F35DEB"/>
    <w:rsid w:val="00F36B7A"/>
    <w:rsid w:val="00F36FF9"/>
    <w:rsid w:val="00F3762F"/>
    <w:rsid w:val="00F4099A"/>
    <w:rsid w:val="00F40D05"/>
    <w:rsid w:val="00F41DFE"/>
    <w:rsid w:val="00F43CCF"/>
    <w:rsid w:val="00F4490B"/>
    <w:rsid w:val="00F451CB"/>
    <w:rsid w:val="00F45BB3"/>
    <w:rsid w:val="00F51AFE"/>
    <w:rsid w:val="00F51F08"/>
    <w:rsid w:val="00F52571"/>
    <w:rsid w:val="00F5498C"/>
    <w:rsid w:val="00F54AF5"/>
    <w:rsid w:val="00F552B8"/>
    <w:rsid w:val="00F57A04"/>
    <w:rsid w:val="00F60100"/>
    <w:rsid w:val="00F60C10"/>
    <w:rsid w:val="00F621B4"/>
    <w:rsid w:val="00F639B0"/>
    <w:rsid w:val="00F644CD"/>
    <w:rsid w:val="00F65523"/>
    <w:rsid w:val="00F6664A"/>
    <w:rsid w:val="00F674FB"/>
    <w:rsid w:val="00F67F20"/>
    <w:rsid w:val="00F7052D"/>
    <w:rsid w:val="00F70744"/>
    <w:rsid w:val="00F70C99"/>
    <w:rsid w:val="00F7259A"/>
    <w:rsid w:val="00F737C1"/>
    <w:rsid w:val="00F73CC4"/>
    <w:rsid w:val="00F7440D"/>
    <w:rsid w:val="00F768B9"/>
    <w:rsid w:val="00F80D9C"/>
    <w:rsid w:val="00F825B6"/>
    <w:rsid w:val="00F83075"/>
    <w:rsid w:val="00F8468C"/>
    <w:rsid w:val="00F84F1C"/>
    <w:rsid w:val="00F859AF"/>
    <w:rsid w:val="00F867B5"/>
    <w:rsid w:val="00F8765E"/>
    <w:rsid w:val="00F91337"/>
    <w:rsid w:val="00F91423"/>
    <w:rsid w:val="00F93658"/>
    <w:rsid w:val="00F9392A"/>
    <w:rsid w:val="00F9478D"/>
    <w:rsid w:val="00F96167"/>
    <w:rsid w:val="00FA093F"/>
    <w:rsid w:val="00FA1E75"/>
    <w:rsid w:val="00FA2FB3"/>
    <w:rsid w:val="00FA32B6"/>
    <w:rsid w:val="00FA3E37"/>
    <w:rsid w:val="00FA453A"/>
    <w:rsid w:val="00FA546C"/>
    <w:rsid w:val="00FA68BC"/>
    <w:rsid w:val="00FA76F1"/>
    <w:rsid w:val="00FA7ED9"/>
    <w:rsid w:val="00FB047C"/>
    <w:rsid w:val="00FB15A3"/>
    <w:rsid w:val="00FB2DB4"/>
    <w:rsid w:val="00FB2F15"/>
    <w:rsid w:val="00FB4935"/>
    <w:rsid w:val="00FB6CC3"/>
    <w:rsid w:val="00FB6D16"/>
    <w:rsid w:val="00FB6FFF"/>
    <w:rsid w:val="00FB729A"/>
    <w:rsid w:val="00FC2772"/>
    <w:rsid w:val="00FC356C"/>
    <w:rsid w:val="00FC3E30"/>
    <w:rsid w:val="00FC45DC"/>
    <w:rsid w:val="00FC4B01"/>
    <w:rsid w:val="00FC4C9C"/>
    <w:rsid w:val="00FC4D63"/>
    <w:rsid w:val="00FC55AB"/>
    <w:rsid w:val="00FC6467"/>
    <w:rsid w:val="00FC6A56"/>
    <w:rsid w:val="00FC74B1"/>
    <w:rsid w:val="00FC7DD9"/>
    <w:rsid w:val="00FD07BF"/>
    <w:rsid w:val="00FD0D52"/>
    <w:rsid w:val="00FD0E8D"/>
    <w:rsid w:val="00FD0FEC"/>
    <w:rsid w:val="00FD107E"/>
    <w:rsid w:val="00FD40F2"/>
    <w:rsid w:val="00FD453F"/>
    <w:rsid w:val="00FD5090"/>
    <w:rsid w:val="00FD56ED"/>
    <w:rsid w:val="00FD596D"/>
    <w:rsid w:val="00FD5B3C"/>
    <w:rsid w:val="00FD5B6B"/>
    <w:rsid w:val="00FD6447"/>
    <w:rsid w:val="00FD7085"/>
    <w:rsid w:val="00FD7099"/>
    <w:rsid w:val="00FE122A"/>
    <w:rsid w:val="00FE1C51"/>
    <w:rsid w:val="00FE2544"/>
    <w:rsid w:val="00FE2888"/>
    <w:rsid w:val="00FE41D5"/>
    <w:rsid w:val="00FE433D"/>
    <w:rsid w:val="00FE43B3"/>
    <w:rsid w:val="00FE48E3"/>
    <w:rsid w:val="00FE4B56"/>
    <w:rsid w:val="00FE6F2D"/>
    <w:rsid w:val="00FE7061"/>
    <w:rsid w:val="00FE7A2A"/>
    <w:rsid w:val="00FF0927"/>
    <w:rsid w:val="00FF1466"/>
    <w:rsid w:val="00FF23CF"/>
    <w:rsid w:val="00FF29DC"/>
    <w:rsid w:val="00FF30FF"/>
    <w:rsid w:val="00FF411B"/>
    <w:rsid w:val="00FF437B"/>
    <w:rsid w:val="00FF44B1"/>
    <w:rsid w:val="00FF4D79"/>
    <w:rsid w:val="00FF6AAA"/>
    <w:rsid w:val="00FF6AD9"/>
    <w:rsid w:val="00FF700D"/>
    <w:rsid w:val="00FF764A"/>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1A44967"/>
  <w15:docId w15:val="{3D77EA72-DD6D-4320-925F-DD6213F8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racey.wilson@fcc.gov" TargetMode="External" /><Relationship Id="rId11" Type="http://schemas.openxmlformats.org/officeDocument/2006/relationships/hyperlink" Target="mailto:megan.danner@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