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5A" w:rsidRPr="002A0F5A" w:rsidRDefault="002A0F5A" w:rsidP="002A0F5A">
      <w:pPr>
        <w:spacing w:after="0" w:line="240" w:lineRule="auto"/>
        <w:jc w:val="center"/>
        <w:rPr>
          <w:sz w:val="28"/>
          <w:szCs w:val="28"/>
        </w:rPr>
      </w:pPr>
      <w:bookmarkStart w:id="0" w:name="_GoBack"/>
      <w:bookmarkEnd w:id="0"/>
      <w:r w:rsidRPr="002A0F5A">
        <w:rPr>
          <w:sz w:val="28"/>
          <w:szCs w:val="28"/>
        </w:rPr>
        <w:t>Biographies</w:t>
      </w:r>
    </w:p>
    <w:p w:rsidR="002A0F5A" w:rsidRPr="002A0F5A" w:rsidRDefault="002A0F5A" w:rsidP="002A0F5A">
      <w:pPr>
        <w:spacing w:after="0" w:line="240" w:lineRule="auto"/>
        <w:jc w:val="center"/>
        <w:rPr>
          <w:b/>
          <w:sz w:val="16"/>
          <w:szCs w:val="16"/>
        </w:rPr>
      </w:pPr>
    </w:p>
    <w:p w:rsidR="002A0F5A" w:rsidRPr="002A0F5A" w:rsidRDefault="002A0F5A" w:rsidP="002A0F5A">
      <w:pPr>
        <w:spacing w:after="0" w:line="240" w:lineRule="auto"/>
        <w:jc w:val="center"/>
        <w:rPr>
          <w:b/>
          <w:sz w:val="28"/>
          <w:szCs w:val="28"/>
        </w:rPr>
      </w:pPr>
      <w:r w:rsidRPr="002A0F5A">
        <w:rPr>
          <w:b/>
          <w:sz w:val="28"/>
          <w:szCs w:val="28"/>
        </w:rPr>
        <w:t>2013 Broadband Summit</w:t>
      </w:r>
    </w:p>
    <w:p w:rsidR="002A0F5A" w:rsidRPr="002A0F5A" w:rsidRDefault="002A0F5A" w:rsidP="002A0F5A">
      <w:pPr>
        <w:spacing w:after="0" w:line="240" w:lineRule="auto"/>
        <w:jc w:val="center"/>
        <w:rPr>
          <w:b/>
        </w:rPr>
      </w:pPr>
      <w:r w:rsidRPr="002A0F5A">
        <w:rPr>
          <w:b/>
        </w:rPr>
        <w:t>Broadband Adoption and Usage - What Have We Learned?</w:t>
      </w:r>
    </w:p>
    <w:p w:rsidR="002A0F5A" w:rsidRDefault="002A0F5A" w:rsidP="002A0F5A">
      <w:pPr>
        <w:spacing w:after="0" w:line="240" w:lineRule="auto"/>
        <w:jc w:val="center"/>
      </w:pPr>
      <w:r>
        <w:t xml:space="preserve">Sponsored by the Federal - State Joint Conference </w:t>
      </w:r>
    </w:p>
    <w:p w:rsidR="002A0F5A" w:rsidRDefault="002A0F5A" w:rsidP="002A0F5A">
      <w:pPr>
        <w:spacing w:after="0" w:line="240" w:lineRule="auto"/>
        <w:jc w:val="center"/>
      </w:pPr>
      <w:r>
        <w:t>on Advanced Services with NTIA</w:t>
      </w:r>
    </w:p>
    <w:p w:rsidR="002A0F5A" w:rsidRDefault="002A0F5A" w:rsidP="002A0F5A">
      <w:pPr>
        <w:spacing w:after="0" w:line="240" w:lineRule="auto"/>
        <w:jc w:val="center"/>
      </w:pPr>
    </w:p>
    <w:p w:rsidR="002A0F5A" w:rsidRDefault="002A0F5A" w:rsidP="002A0F5A">
      <w:pPr>
        <w:spacing w:after="0" w:line="240" w:lineRule="auto"/>
        <w:jc w:val="center"/>
      </w:pPr>
      <w:r>
        <w:t>February 7, 2013</w:t>
      </w:r>
    </w:p>
    <w:p w:rsidR="002A0F5A" w:rsidRDefault="002A0F5A" w:rsidP="00F23D2A">
      <w:pPr>
        <w:spacing w:after="0" w:line="240" w:lineRule="auto"/>
        <w:rPr>
          <w:rFonts w:cstheme="minorHAnsi"/>
          <w:b/>
          <w:sz w:val="20"/>
          <w:szCs w:val="20"/>
        </w:rPr>
      </w:pPr>
    </w:p>
    <w:p w:rsidR="002A0F5A" w:rsidRDefault="002A0F5A" w:rsidP="00F23D2A">
      <w:pPr>
        <w:spacing w:after="0" w:line="240" w:lineRule="auto"/>
        <w:rPr>
          <w:rFonts w:cstheme="minorHAnsi"/>
          <w:b/>
          <w:sz w:val="20"/>
          <w:szCs w:val="20"/>
        </w:rPr>
      </w:pPr>
    </w:p>
    <w:p w:rsidR="00FE3388" w:rsidRDefault="00FE3388" w:rsidP="00F23D2A">
      <w:pPr>
        <w:spacing w:after="0" w:line="240" w:lineRule="auto"/>
        <w:rPr>
          <w:rFonts w:cstheme="minorHAnsi"/>
          <w:b/>
          <w:sz w:val="20"/>
          <w:szCs w:val="20"/>
        </w:rPr>
      </w:pPr>
      <w:r w:rsidRPr="00F23D2A">
        <w:rPr>
          <w:rFonts w:cstheme="minorHAnsi"/>
          <w:b/>
          <w:sz w:val="20"/>
          <w:szCs w:val="20"/>
        </w:rPr>
        <w:t xml:space="preserve">Richard Abisla </w:t>
      </w:r>
    </w:p>
    <w:p w:rsidR="00F23D2A" w:rsidRPr="00F23D2A" w:rsidRDefault="00F23D2A" w:rsidP="00F23D2A">
      <w:pPr>
        <w:spacing w:after="0" w:line="240" w:lineRule="auto"/>
        <w:rPr>
          <w:rFonts w:cstheme="minorHAnsi"/>
          <w:sz w:val="20"/>
          <w:szCs w:val="20"/>
        </w:rPr>
      </w:pPr>
      <w:r w:rsidRPr="00FE3388">
        <w:rPr>
          <w:rFonts w:cstheme="minorHAnsi"/>
          <w:sz w:val="20"/>
          <w:szCs w:val="20"/>
        </w:rPr>
        <w:t>Richard Abisla</w:t>
      </w:r>
      <w:r w:rsidR="00FE3388" w:rsidRPr="00FE3388">
        <w:rPr>
          <w:rFonts w:cstheme="minorHAnsi"/>
          <w:sz w:val="20"/>
          <w:szCs w:val="20"/>
        </w:rPr>
        <w:t xml:space="preserve"> </w:t>
      </w:r>
      <w:r w:rsidRPr="00F23D2A">
        <w:rPr>
          <w:rFonts w:cstheme="minorHAnsi"/>
          <w:sz w:val="20"/>
          <w:szCs w:val="20"/>
        </w:rPr>
        <w:t xml:space="preserve">has nine years’ experience developing and managing technology education programs for a variety of partners, including grassroots organizations, community schools, city agencies, postgraduate institutions, and federal government, both in the US and in Latin America and the Caribbean. He is the Project Manager for the Latino Tech Net, a project of the Mission Economic Development Agency (MEDA), and a prime recipient of a BTOP grant. He has managed all aspects of program design and implementation, including curriculum development, budgeting and monitoring, student affairs, marketing and recruitment, teacher management, program evaluation and reporting, and facilitation. Richard earned an AB from the University of Chicago and an MA from Columbia University’s Teachers College. </w:t>
      </w:r>
    </w:p>
    <w:p w:rsidR="00F23D2A" w:rsidRPr="00F23D2A" w:rsidRDefault="00F23D2A" w:rsidP="00F23D2A">
      <w:pPr>
        <w:spacing w:after="0" w:line="240" w:lineRule="auto"/>
        <w:rPr>
          <w:rFonts w:cstheme="minorHAnsi"/>
          <w:sz w:val="20"/>
          <w:szCs w:val="20"/>
        </w:rPr>
      </w:pPr>
    </w:p>
    <w:p w:rsidR="00FE3388" w:rsidRDefault="00FE3388" w:rsidP="00F23D2A">
      <w:pPr>
        <w:spacing w:after="0" w:line="240" w:lineRule="auto"/>
        <w:rPr>
          <w:rFonts w:cstheme="minorHAnsi"/>
          <w:b/>
          <w:sz w:val="20"/>
          <w:szCs w:val="20"/>
        </w:rPr>
      </w:pPr>
      <w:r w:rsidRPr="00F23D2A">
        <w:rPr>
          <w:rFonts w:cstheme="minorHAnsi"/>
          <w:b/>
          <w:sz w:val="20"/>
          <w:szCs w:val="20"/>
        </w:rPr>
        <w:t>Sybil Boutilier</w:t>
      </w:r>
      <w:r>
        <w:rPr>
          <w:rFonts w:cstheme="minorHAnsi"/>
          <w:b/>
          <w:sz w:val="20"/>
          <w:szCs w:val="20"/>
        </w:rPr>
        <w:t xml:space="preserve"> </w:t>
      </w:r>
    </w:p>
    <w:p w:rsidR="00F23D2A" w:rsidRPr="00F23D2A" w:rsidRDefault="00F23D2A" w:rsidP="00F23D2A">
      <w:pPr>
        <w:spacing w:after="0" w:line="240" w:lineRule="auto"/>
        <w:rPr>
          <w:rFonts w:cstheme="minorHAnsi"/>
          <w:sz w:val="20"/>
          <w:szCs w:val="20"/>
        </w:rPr>
      </w:pPr>
      <w:r w:rsidRPr="00FE3388">
        <w:rPr>
          <w:rFonts w:cstheme="minorHAnsi"/>
          <w:sz w:val="20"/>
          <w:szCs w:val="20"/>
        </w:rPr>
        <w:t>Sybil Boutilier</w:t>
      </w:r>
      <w:r w:rsidR="00FE3388" w:rsidRPr="00FE3388">
        <w:rPr>
          <w:rFonts w:cstheme="minorHAnsi"/>
          <w:sz w:val="20"/>
          <w:szCs w:val="20"/>
        </w:rPr>
        <w:t xml:space="preserve"> </w:t>
      </w:r>
      <w:r w:rsidRPr="00F23D2A">
        <w:rPr>
          <w:rFonts w:cstheme="minorHAnsi"/>
          <w:sz w:val="20"/>
          <w:szCs w:val="20"/>
        </w:rPr>
        <w:t>is Senior Analyst for Public Policy, Programs and Legislation for San Francisco's Department of Aging and Adult Services. She has long been a dedicated contributor to the Community Telecommunications and Networking effort, promoting the use of technology as a unifying social good. Prior to joining San Francisco's Aging &amp; Adult Services Department</w:t>
      </w:r>
      <w:r w:rsidR="00721299" w:rsidRPr="00F23D2A">
        <w:rPr>
          <w:rFonts w:cstheme="minorHAnsi"/>
          <w:sz w:val="20"/>
          <w:szCs w:val="20"/>
        </w:rPr>
        <w:t>, she</w:t>
      </w:r>
      <w:r w:rsidRPr="00F23D2A">
        <w:rPr>
          <w:rFonts w:cstheme="minorHAnsi"/>
          <w:sz w:val="20"/>
          <w:szCs w:val="20"/>
        </w:rPr>
        <w:t xml:space="preserve"> helped develop the Public Library's first internet access programs, setting up the Children's Electronic Discovery Center</w:t>
      </w:r>
      <w:r w:rsidR="00721299" w:rsidRPr="00F23D2A">
        <w:rPr>
          <w:rFonts w:cstheme="minorHAnsi"/>
          <w:sz w:val="20"/>
          <w:szCs w:val="20"/>
        </w:rPr>
        <w:t>, and</w:t>
      </w:r>
      <w:r w:rsidRPr="00F23D2A">
        <w:rPr>
          <w:rFonts w:cstheme="minorHAnsi"/>
          <w:sz w:val="20"/>
          <w:szCs w:val="20"/>
        </w:rPr>
        <w:t xml:space="preserve"> has been a leader in numerous initiatives to provide access to broadband services across the digital divide with help from CWEIS, NTIA-TIIAP and NSF. </w:t>
      </w:r>
      <w:r w:rsidR="00721299" w:rsidRPr="00F23D2A">
        <w:rPr>
          <w:rFonts w:cstheme="minorHAnsi"/>
          <w:sz w:val="20"/>
          <w:szCs w:val="20"/>
        </w:rPr>
        <w:t>She has been a specialist in digital licensing, and as chair of the Telecommunications Policy Committee</w:t>
      </w:r>
      <w:r w:rsidR="00721299">
        <w:rPr>
          <w:rFonts w:cstheme="minorHAnsi"/>
          <w:sz w:val="20"/>
          <w:szCs w:val="20"/>
        </w:rPr>
        <w:t>,</w:t>
      </w:r>
      <w:r w:rsidR="00721299" w:rsidRPr="00F23D2A">
        <w:rPr>
          <w:rFonts w:cstheme="minorHAnsi"/>
          <w:sz w:val="20"/>
          <w:szCs w:val="20"/>
        </w:rPr>
        <w:t xml:space="preserve"> she assisted the City &amp; County with Cable Franchise negotiations and Universal Service issues. BTOP has enabled her to work with over 23 local public and non-profit partners to expand access and training in broadband services to the often overlooked and underserved community of seniors and adults with </w:t>
      </w:r>
      <w:r w:rsidR="00721299">
        <w:rPr>
          <w:rFonts w:cstheme="minorHAnsi"/>
          <w:sz w:val="20"/>
          <w:szCs w:val="20"/>
        </w:rPr>
        <w:t xml:space="preserve">disabilities, only 42% of whom </w:t>
      </w:r>
      <w:r w:rsidR="00721299" w:rsidRPr="00F23D2A">
        <w:rPr>
          <w:rFonts w:cstheme="minorHAnsi"/>
          <w:sz w:val="20"/>
          <w:szCs w:val="20"/>
        </w:rPr>
        <w:t xml:space="preserve">previously engaged online. </w:t>
      </w:r>
      <w:r w:rsidRPr="00F23D2A">
        <w:rPr>
          <w:rFonts w:cstheme="minorHAnsi"/>
          <w:sz w:val="20"/>
          <w:szCs w:val="20"/>
        </w:rPr>
        <w:t>She continues to be dedicated to the goal of achieving universal sustainable broadband adoption as an important support and component of a modern democratic society.</w:t>
      </w:r>
    </w:p>
    <w:p w:rsidR="00F23D2A" w:rsidRPr="00F23D2A" w:rsidRDefault="00F23D2A" w:rsidP="00F23D2A">
      <w:pPr>
        <w:spacing w:after="0" w:line="240" w:lineRule="auto"/>
        <w:rPr>
          <w:rFonts w:cstheme="minorHAnsi"/>
          <w:sz w:val="20"/>
          <w:szCs w:val="20"/>
        </w:rPr>
      </w:pPr>
    </w:p>
    <w:p w:rsidR="00FE3388" w:rsidRDefault="00FE3388" w:rsidP="00F23D2A">
      <w:pPr>
        <w:spacing w:after="0" w:line="240" w:lineRule="auto"/>
        <w:rPr>
          <w:rFonts w:cstheme="minorHAnsi"/>
          <w:sz w:val="20"/>
          <w:szCs w:val="20"/>
        </w:rPr>
      </w:pPr>
      <w:r w:rsidRPr="00F23D2A">
        <w:rPr>
          <w:rFonts w:cstheme="minorHAnsi"/>
          <w:b/>
          <w:sz w:val="20"/>
          <w:szCs w:val="20"/>
        </w:rPr>
        <w:t>Laura Breeden</w:t>
      </w:r>
      <w:r w:rsidRPr="00F23D2A">
        <w:rPr>
          <w:rFonts w:cstheme="minorHAnsi"/>
          <w:sz w:val="20"/>
          <w:szCs w:val="20"/>
        </w:rPr>
        <w:t xml:space="preserve"> </w:t>
      </w:r>
    </w:p>
    <w:p w:rsidR="00F23D2A" w:rsidRPr="00F23D2A" w:rsidRDefault="00F23D2A" w:rsidP="00F23D2A">
      <w:pPr>
        <w:spacing w:after="0" w:line="240" w:lineRule="auto"/>
        <w:rPr>
          <w:rFonts w:cstheme="minorHAnsi"/>
          <w:sz w:val="20"/>
          <w:szCs w:val="20"/>
        </w:rPr>
      </w:pPr>
      <w:r w:rsidRPr="00FE3388">
        <w:rPr>
          <w:rFonts w:cstheme="minorHAnsi"/>
          <w:sz w:val="20"/>
          <w:szCs w:val="20"/>
        </w:rPr>
        <w:t xml:space="preserve">Laura Breeden </w:t>
      </w:r>
      <w:r w:rsidRPr="00F23D2A">
        <w:rPr>
          <w:rFonts w:cstheme="minorHAnsi"/>
          <w:sz w:val="20"/>
          <w:szCs w:val="20"/>
        </w:rPr>
        <w:t>is the Program Director for Public Computing and Broadband Adoption, BTOP, NTIA lbreeden@ntia.doc.gov.  Laura re-joined NTIA in May 2009 to lead the public computing and sustainable broadband adoption components of the Broadband Technology Opportunities Program, a $4.7 billion competitive grant program that is part of the Recovery Act.  BTOP is designed to promote the construction of new infrastructure for broadband communications in unserved and underserved areas, make public access computer centers and training available to vulnerable populations, and promote broadband adoption by groups that are under-represented among broadband subscribers.   Under her leadership, BTOP has awarded more than $452 million for projects to make 21st century computer and Internet services more available, affordable, and useful.</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Ms. Breeden previously served at NTIA from 1994 to 1996 as the founding director of the Technology Opportunities Program, a forerunner of BTOP, where she supervised the award of more than $60 million in matching grants for innovative projects that used the Internet to improve public sector services.</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Since 1983, Ms. Breeden has worked in the public, private and non-profit sectors to advance the use of modern digital communications for the public good.  Among her accomplishments are directing one of the first associations of Internet service providers, heading the project that created the New England Academic and Research Network, consulting to universities and foundations throughout the U.S. on technology projects, and creating a national </w:t>
      </w:r>
      <w:r w:rsidRPr="00F23D2A">
        <w:rPr>
          <w:rFonts w:cstheme="minorHAnsi"/>
          <w:sz w:val="20"/>
          <w:szCs w:val="20"/>
        </w:rPr>
        <w:lastRenderedPageBreak/>
        <w:t>technical assistance and evaluation program for the 400 community computing centers funded by the U. S. Department of Education from 2000 to 2005.</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Ms. Breeden holds a BA in Urban Studies and Education from Oberlin College, where she graduated Phi Beta Kappa.</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Derrick Bulawa</w:t>
      </w:r>
    </w:p>
    <w:p w:rsidR="00F23D2A" w:rsidRPr="00F23D2A" w:rsidRDefault="00F23D2A" w:rsidP="00F23D2A">
      <w:pPr>
        <w:spacing w:after="0" w:line="240" w:lineRule="auto"/>
        <w:rPr>
          <w:rFonts w:cstheme="minorHAnsi"/>
          <w:sz w:val="20"/>
          <w:szCs w:val="20"/>
        </w:rPr>
      </w:pPr>
      <w:r w:rsidRPr="00F23D2A">
        <w:rPr>
          <w:rFonts w:cstheme="minorHAnsi"/>
          <w:sz w:val="20"/>
          <w:szCs w:val="20"/>
        </w:rPr>
        <w:t>Derrick Bulawa is the CEO of the BEK Communications Cooperative, a Cooperative involved the in rural deployment of an integrated fiber based triple play services, cloud based services and live sports production.    BEK has successfully deployed these services over both Fiber and Copper, with territory wide Fiber build-out to be completed in 2013.  Prior to BEK, Bulawa was the Founder of the Hong Kong based Zone Telecom, Founder of the Hong Kong Based e-Kong Group(SEHK 524), on the start-up team of the world’s largest satellite TV broadcaster Based in Hong Kong, STAR TV, with engineering positions at GTE SpaceNet, Contel ASC, Equatorial Communications and additional unspecified international contract positions.  Over the past 28 years Bulawa has contributed to the global deployment of communications and broadcasting, technologies and services.  Mr. Bulawa has a Bachelors Degree in Electronic Engineering Technology from the Devry Institute of Technology, Columbus Ohio.</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Mignon L. Clyburn</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Mignon L. Clyburn was nominated as a member of the Federal Communications Commission on June 25, 2009, and sworn in August 3, 2009. </w:t>
      </w:r>
      <w:r w:rsidR="00E345BB">
        <w:rPr>
          <w:rFonts w:cstheme="minorHAnsi"/>
          <w:sz w:val="20"/>
          <w:szCs w:val="20"/>
        </w:rPr>
        <w:t xml:space="preserve"> </w:t>
      </w:r>
      <w:r w:rsidR="00E345BB" w:rsidRPr="00E345BB">
        <w:rPr>
          <w:rFonts w:cstheme="minorHAnsi"/>
          <w:sz w:val="20"/>
          <w:szCs w:val="20"/>
        </w:rPr>
        <w:t>President Obama nominated Commissioner Clyburn in 2012 for a second term, and her nomination was confirmed by the Senate on December 31, 2012. Her term runs until June 30, 2017.</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Commissioner Clyburn has a long history of public service and dedication to the public interest. Prior to her swearing in as Commissioner, Ms. Clyburn served for 11 years as the representative of South Carolina's sixth district on the Public Service Commission of South Carolina (PSC). She was sworn in for her first term in July 1998, and was subsequently reelected in 2002 and 2006. She served as chair of the PSC from July 2002 through June 2004.</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During her tenure at the PSC, Commissioner Clyburn actively participated in numerous national and regional state-based utility organizations. Most recently, Ms. Clyburn served as the chair of the National Association of Regulatory Utility Commissioners' (NARUC) Washington Action Committee and as a member of both the association's Audit Committee and Utilities Market Access Partnership Board. Commissioner Clyburn is also a former chair of the Southeastern Association of Regulatory Utility Commissioners (SEARUC).</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Commissioner Clyburn was elected to the South Carolina PSC following 14 years as the publisher and general manager of The Coastal Times, a Charleston-based weekly newspaper that focused primarily on issues affecting the African American community. She owned and operated the family-founded newspaper following her graduation from the University of South Carolina, where she earned a Bachelor of Science degree in Banking, Finance &amp; Economics.</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For well over two decades, Commissioner Clyburn has been actively involved in myriad community organizations. Prior to her appointment at the FCC, Commissioner Clyburn served on the South Carolina State Energy Advisory Council, the Trident Technical College Foundation, the South Carolina Cancer Center Board, the Columbia College Board of Visitors, the Palmetto Project Board (as secretary/treasurer) and has enjoyed previous service as chair of the YWCA of Greater Charleston and on the boards of Reid House of Christian Service, Edventure Children's Museum, Trident Urban League and the Trident United Way. In addition, Commissioner Clyburn was previously appointed to the South Carolina Education Oversight Committee's Common Ground School Improvement Committee and the Edventure Museum's South Carolina Great Friend to Kids Committee. She also is a Life Member of the NAACP, a member of The Links, Inc. and the SC Advisory Council of the U.S. Commission on Civil Rights, and was past president of the Charleston County Democratic Women and Black Women Entrepreneurs.</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Commissioner Clyburn has received a number of honors and awards, including being selected as the 2006 James C. Bonbright Honoree (awarded by the Southeastern Energy Conference, Terry College of Business at the University of Georgia) and receiving the 2007 Lincoln C. Jenkins Award for business and community contributions presented by the Columbia (SC) Urban League.</w:t>
      </w:r>
    </w:p>
    <w:p w:rsidR="00F23D2A" w:rsidRDefault="00F23D2A" w:rsidP="00F23D2A">
      <w:pPr>
        <w:spacing w:after="0" w:line="240" w:lineRule="auto"/>
        <w:rPr>
          <w:rFonts w:cstheme="minorHAnsi"/>
          <w:sz w:val="20"/>
          <w:szCs w:val="20"/>
        </w:rPr>
      </w:pPr>
    </w:p>
    <w:p w:rsidR="00FB3DB8" w:rsidRPr="00F23D2A" w:rsidRDefault="00FB3DB8"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Tamara Cox-Burnett</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Tamara Cox-Burnett is the Community Technology Center Director at the College of Menominee Nation in Keshena, Wisconsin.  The CTC was built with funds through BTOP funding; Tamara has been a part of the planning process and then became the director of the new Center.  She has been with the college for almost three years.  </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Dave Davidson</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Dave Davidson is the Senior Vice President and General Manager of Frontier Communications for the state of Ohio.  Ohio is one of Frontier’s largest operations, with more than 300,000 customers and over 1,000 employees.  Dave joined Frontier in February of 2010 and is based the company’s state headquarters in Marion.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Throughout his career, he held a number of key positions with companies in the telecommunications industry, including McCaw Communications and AT&amp;T Wireless. While at AT&amp;T Wireless, Dave served as the Vice President and General Manager of the company’s Ohio and Western New York service areas.</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Immediately prior to joining Frontier, Dave worked at Connect Ohio, a public-private partnership with the state of Ohio.  The organization’s focus was to “bridge the digital divide” by driving broadband availability and adoption among consumers and businesses in the state. Dave earned a B.A. in Marketing and Business Administration from Kent State University.</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Elaine Divelbliss</w:t>
      </w:r>
    </w:p>
    <w:p w:rsidR="00F23D2A" w:rsidRPr="00F23D2A" w:rsidRDefault="00F23D2A" w:rsidP="00F23D2A">
      <w:pPr>
        <w:spacing w:after="0" w:line="240" w:lineRule="auto"/>
        <w:rPr>
          <w:rFonts w:cstheme="minorHAnsi"/>
          <w:sz w:val="20"/>
          <w:szCs w:val="20"/>
        </w:rPr>
      </w:pPr>
      <w:r w:rsidRPr="00F23D2A">
        <w:rPr>
          <w:rFonts w:cstheme="minorHAnsi"/>
          <w:sz w:val="20"/>
          <w:szCs w:val="20"/>
        </w:rPr>
        <w:t>Elaine M. Divelbliss is Director and Senior Counsel for Sprint Nextel Corporation and works out of offices in Warren, NJ and New York City.  As a member of the Government Affairs department, Ms. Divelbliss provides advice on a broad range of state and federal regulatory matters.  Her responsibilities include providing legal counsel and regulatory advice to the Assurance Wireless brand, through which Sprint affiliate Virgin Mobile USA provides Lifeline service.  Ms. Divelbliss joined Sprint in November 2009, in connection with the merger of Sprint and Virgin Mobile.  Prior to joining Virgin Mobile in September 2008, Ms. Divelbliss practiced in the Litigation department of Simpson Thacher &amp; Bartlett LLP in New York City.  Ms. Divelbliss received both her undergraduate degree and juris doctorate from the University of Pennsylvania.</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 xml:space="preserve">David Fletcher </w:t>
      </w:r>
    </w:p>
    <w:p w:rsidR="00F23D2A" w:rsidRPr="00F23D2A" w:rsidRDefault="00F23D2A" w:rsidP="00F23D2A">
      <w:pPr>
        <w:spacing w:after="0" w:line="240" w:lineRule="auto"/>
        <w:rPr>
          <w:rFonts w:cstheme="minorHAnsi"/>
          <w:sz w:val="20"/>
          <w:szCs w:val="20"/>
        </w:rPr>
      </w:pPr>
      <w:r w:rsidRPr="00F23D2A">
        <w:rPr>
          <w:rFonts w:cstheme="minorHAnsi"/>
          <w:sz w:val="20"/>
          <w:szCs w:val="20"/>
        </w:rPr>
        <w:t>David Fletcher is the Administrative Services Director within the Center for Distance Health (CDH) at the University of Arkansas for Medical Sciences, the state's only academic health center.  In this role, as a member of the core management team, he works on multiple distance health programs, including spearheading CDH LIVE, a video interpreting program for patients with limited English proficiency, and the Center's broadband connectivity efforts funded through the Federal Communications Commission and the Broadband Technology Opportunities Program (BTOP).  The BTOP project is designed to increase broadband capacities and interactive video equipment at over 450 health care, higher education, public safety and research entities with locations in all 75 counties in Arkansas. He has worked for over 15 years in the healthcare industry, including two years at the Wal-Mart corporate office and  five years for Electronic Data Systems, the fiscal agent for the Arkansas Medicaid program, as a financial analyst examining recipient and expenditure data.  Mr. Fletcher holds Bachelor of Science and Master of Business Administration degrees.</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Jon Gant</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Dr. Jon Gant is a professor at the Graduate School of Library and Information Science at the University of Illinois at Urbana-Champaign where he serves as the Director of the Center for Digital Inclusion (CDI). Jon is a national leader in the areas of digital inclusion and broadband adoption.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In the past two years, Jon has published groundbreaking research in the areas of Internet access and use, including co-authoring the first report to examine broadband adoption among minority communities, which was published by the Joint Center for Political and Economic Studies. Jon also is Director of Urbana-Champaign Big Broadband (UC2B), a $30-million dollar project dedicated to building one of the fastest broadband networks in the country.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Under Jon’s direction, CDI is helping to incubate new applications that will run on ultra-high speed broadband networks. In 2012, Jon received a grant from the Institute of Museum and Library Services (IMLS) to provide continuing education to library leaders about the ways in which libraries can participate in building the next generation of the Internet. Researchers at CDI are also working on other digital literacy projects funded by the State of Illinois, Partnership for a Connected Illinois, the American Library Association, and IMLS. </w:t>
      </w:r>
    </w:p>
    <w:p w:rsidR="00F23D2A" w:rsidRPr="00721299" w:rsidRDefault="00F23D2A" w:rsidP="00F23D2A">
      <w:pPr>
        <w:spacing w:after="0" w:line="240" w:lineRule="auto"/>
        <w:rPr>
          <w:rFonts w:cstheme="minorHAnsi"/>
          <w:sz w:val="8"/>
          <w:szCs w:val="20"/>
        </w:rPr>
      </w:pPr>
    </w:p>
    <w:p w:rsidR="00F23D2A" w:rsidRDefault="00F23D2A" w:rsidP="00F23D2A">
      <w:pPr>
        <w:spacing w:after="0" w:line="240" w:lineRule="auto"/>
        <w:rPr>
          <w:rFonts w:cstheme="minorHAnsi"/>
          <w:sz w:val="20"/>
          <w:szCs w:val="20"/>
        </w:rPr>
      </w:pPr>
      <w:r w:rsidRPr="00F23D2A">
        <w:rPr>
          <w:rFonts w:cstheme="minorHAnsi"/>
          <w:sz w:val="20"/>
          <w:szCs w:val="20"/>
        </w:rPr>
        <w:t>In addition to his work on digital inclusion and broadband adoption, Jon is an expert in e-government, geo-spatial information systems, strategic planning and information systems. His research has been funded by the Institute of Museum and Library Services, the Organization for Economic Coordination and Development, the International Telecommunication Union, and the National Science Foundation, among others. Jon received his M.S. and Ph.D. degrees from the Heinz School at Carnegie Mellon University, where he studied public policy and information management.</w:t>
      </w:r>
    </w:p>
    <w:p w:rsidR="002D6E7B" w:rsidRDefault="002D6E7B" w:rsidP="00F23D2A">
      <w:pPr>
        <w:spacing w:after="0" w:line="240" w:lineRule="auto"/>
        <w:rPr>
          <w:rFonts w:cstheme="minorHAnsi"/>
          <w:sz w:val="20"/>
          <w:szCs w:val="20"/>
        </w:rPr>
      </w:pPr>
    </w:p>
    <w:p w:rsidR="002D6E7B" w:rsidRPr="002D6E7B" w:rsidRDefault="002D6E7B" w:rsidP="002D6E7B">
      <w:pPr>
        <w:spacing w:after="0" w:line="240" w:lineRule="auto"/>
        <w:rPr>
          <w:rFonts w:cstheme="minorHAnsi"/>
          <w:b/>
          <w:sz w:val="20"/>
          <w:szCs w:val="20"/>
        </w:rPr>
      </w:pPr>
      <w:r w:rsidRPr="002D6E7B">
        <w:rPr>
          <w:rFonts w:cstheme="minorHAnsi"/>
          <w:b/>
          <w:sz w:val="20"/>
          <w:szCs w:val="20"/>
        </w:rPr>
        <w:t>Julius Genachowski</w:t>
      </w:r>
    </w:p>
    <w:p w:rsidR="002D6E7B" w:rsidRPr="002D6E7B" w:rsidRDefault="002D6E7B" w:rsidP="002D6E7B">
      <w:pPr>
        <w:spacing w:after="0" w:line="240" w:lineRule="auto"/>
        <w:rPr>
          <w:rFonts w:cstheme="minorHAnsi"/>
          <w:sz w:val="20"/>
          <w:szCs w:val="20"/>
        </w:rPr>
      </w:pPr>
      <w:r w:rsidRPr="002D6E7B">
        <w:rPr>
          <w:rFonts w:cstheme="minorHAnsi"/>
          <w:sz w:val="20"/>
          <w:szCs w:val="20"/>
        </w:rPr>
        <w:t>Sworn in as Chairman of the Federal Communications Commission in June 2009, Julius Genachowski has focused the agency on unleashing the opportunities of wired and wireless broadband. He has successfully pursued policies to promote investment and job creation, drive innovation, foster competition, and empower consumers.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During Genachowski's tenure, the FCC developed and is implementing the National Broadband Plan, an ambitious strategy to harness the opportunities of high-speed Internet, promote U.S. global competitiveness, and bring the benefits of 21st century communications to all Americans.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The Commission has worked to modernize outdated programs and eliminate barriers to innovation and investment. The Commission adopted the landmark Connect America Fund, a once-in-a generation overhaul of the multi-billion dollar Universal Service Fund and related rules, transforming it from supporting telephone service to broadband. The Connect America Fund replaces legacy programs with new market-driven, incentive-based policies to achieve universal broadband, both wired and wireless.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The Commission is pursuing other forward-looking strategies to unleash the opportunities of mobile broadband, including freeing up spectrum and removing barriers to spectrum use and broadband build-out. The Commission under Genachowski's leadership developed a bold "incentive auctions" initiative to deploy market forces to reallocate broadcast spectrum from inefficient uses to flexible mobile broadband, which was signed into law in February 2012. The Commission also ordered the largest release of unlicensed spectrum in 15 years, building on the approach that gave us Wi-Fi.</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Through the Commission's Broadband Acceleration Initiative, Genachowski has advanced policies that reduce the cost and time required to deploy broadband infrastructure, including by streamlining the process for attaching communications equipment to utility poles and siting wireless towers.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The agency has taken strong steps to preserve Internet freedom and openness, adopting a framework to protect free enterprise and free speech online, incentivizing significant private investment in Internet applications and services as well as broadband networks and infrastructure.</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The FCC during Genachowski's tenure has reviewed hundreds of mergers and acquisitions, including a number of major transactions. The Commission's transaction review has focused on promoting competition, driving innovation and investment, and benefitting consumers.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Internationally, the Commission has worked to harmonize global spectrum policies, facilitate open market access for cloud computing, and promote greater Internet freedom, working with international organizations and through bilateral engagement with both major economies and developing countries.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Genachowski is committed to closing the nationwide broadband adoption gap. He has spearheaded a number of initiatives focused on broadband adoption and consumer empowerment, including the Connect to Compete program, which will provide job training and low-cost, high-quality laptops and broadband to low-income Americans; the Jobs4America initiative, which has been executing on its goal of bringing more than 100,000 new broadband-enabled contact center jobs to the U.S. over two years; worked with wireless providers to end "bill shock" and empower consumers with alerts for wireless voice and data overages and announced a new industry database of stolen cellphones to curb thefts. The Commission worked with internet service providers (ISPs) to adopt measures to minimize three major cyber threats, including an Anti-Bot Code of Conduct, an IP route hijacking industry framework and secure DNS best practices. The Commission also launched the Small Biz Cyber Planner, which enables small businesses to develop a plan to protect themselves from cyber threats.</w:t>
      </w:r>
    </w:p>
    <w:p w:rsidR="002D6E7B" w:rsidRPr="002D6E7B" w:rsidRDefault="002D6E7B" w:rsidP="002D6E7B">
      <w:pPr>
        <w:spacing w:after="0" w:line="240" w:lineRule="auto"/>
        <w:rPr>
          <w:rFonts w:cstheme="minorHAnsi"/>
          <w:sz w:val="20"/>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The Commission has also worked to significantly improve the accessibility of technology and media, including by ensuring that people with disabilities can more easily use online communications services and content.</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The Commission is also working to harness modern communications technologies for public safety. On an accelerated schedule, the FCC is implementing PLAN, the new nationwide mobile emergency alerting system; it is working toward an interoperable nationwide mobile broadband network for first responders; and it is charting the transition to Next Generation 9-1-1 services, which will harness the latest communications technology - like the ability to send photos, videos, or texts - to revolutionize emergency response and save lives.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As chief executive of the FCC, Genachowski oversees over 1700 employees, an agency budget of approximately $400 million per year, and universal-service and other programs disbursing about $10 billion annually.</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The FCC under Genachowski's leadership has been a model for excellence in government, including being named the most improved agency in the federal government by the U.S. Office of Personnel Management based on government-wide employee surveys.</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Prior to his FCC appointment, Genachowski spent more than a decade working in the technology and media industries as an executive, investor, and board member. He was Chief of Business Operations and before that General Counsel at IAC/InterActiveCorp; Special Advisor at the private equity firm General Atlantic; and co-founder of the technology incubator LaunchBox Digital.</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Genachowski's confirmation returned him to the agency where, in the 1990s, he served as Chief Counsel to Chairman Reed Hundt, as well as Special Counsel to General Counsel William Kennard (later FCC Chairman, 1997-2001). He has served as a U.S. Supreme Court law clerk for two years, for Justice David Souter and Justice William J. Brennan, Jr., and as a clerk for Chief Judge Abner Mikva of the D.C. Circuit Court of Appeals. Genachowski worked in Congress on the staff of the House select committee investigating the Iran-Contra affair, and for then-U.S. Representative (now Senator) Charles E. Schumer.</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Genachowski received a J.D., magna cum laude, from Harvard Law School in 1991, and served as co-Notes Editor of the Harvard Law Review. In 1985, he received a B.A. from Columbia College, magna cum laude, where he was Editor of Columbia Spectator's Broadway Magazine; re-established Columbia's oldest newspaper Acta Columbiana; and was a writer and researcher for Fred Friendly, former President of CBS News. He was also a certified Emergency Medical Technician, served on the Columbia Area Volunteer Ambulance, and taught cardiopulmonary resuscitation (CPR).</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President Obama nominated Chairman Genachowski in March 2009, and he was confirmed by the Senate on June 29, 2009. He serves on the Council of the Administrative Conference of the United States. President Obama also named Genachowski to lead the United States delegation to Poland for the commemoration of the 65th anniversary of the liberation of Auschwitz.</w:t>
      </w:r>
    </w:p>
    <w:p w:rsidR="002D6E7B" w:rsidRPr="002D6E7B" w:rsidRDefault="002D6E7B" w:rsidP="002D6E7B">
      <w:pPr>
        <w:spacing w:after="0" w:line="240" w:lineRule="auto"/>
        <w:rPr>
          <w:rFonts w:cstheme="minorHAnsi"/>
          <w:sz w:val="8"/>
          <w:szCs w:val="20"/>
        </w:rPr>
      </w:pPr>
    </w:p>
    <w:p w:rsidR="002D6E7B" w:rsidRPr="002D6E7B" w:rsidRDefault="002D6E7B" w:rsidP="002D6E7B">
      <w:pPr>
        <w:spacing w:after="0" w:line="240" w:lineRule="auto"/>
        <w:rPr>
          <w:rFonts w:cstheme="minorHAnsi"/>
          <w:sz w:val="20"/>
          <w:szCs w:val="20"/>
        </w:rPr>
      </w:pPr>
      <w:r w:rsidRPr="002D6E7B">
        <w:rPr>
          <w:rFonts w:cstheme="minorHAnsi"/>
          <w:sz w:val="20"/>
          <w:szCs w:val="20"/>
        </w:rPr>
        <w:t>A son of immigrants, Genachowski is married and has three children.</w:t>
      </w:r>
    </w:p>
    <w:p w:rsidR="002D6E7B" w:rsidRPr="00F23D2A" w:rsidRDefault="002D6E7B"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Garnet Hanly</w:t>
      </w:r>
    </w:p>
    <w:p w:rsidR="00F23D2A" w:rsidRPr="00F23D2A" w:rsidRDefault="00F23D2A" w:rsidP="00F23D2A">
      <w:pPr>
        <w:spacing w:after="0" w:line="240" w:lineRule="auto"/>
        <w:rPr>
          <w:rFonts w:cstheme="minorHAnsi"/>
          <w:sz w:val="20"/>
          <w:szCs w:val="20"/>
        </w:rPr>
      </w:pPr>
      <w:r w:rsidRPr="00F23D2A">
        <w:rPr>
          <w:rFonts w:cstheme="minorHAnsi"/>
          <w:sz w:val="20"/>
          <w:szCs w:val="20"/>
        </w:rPr>
        <w:t>Garnet Hanly is currently Attorney Advisor in the Telecommunications Access Policy Division, Wireline Competition Bureau at the FCC.  Prior to joining the FCC, Garnet was Senior Counsel for T-Mobile USA, Inc. from 2008 to 2011 and focused on representing the company on state regulatory matters within the mid-western part of the United States.  Before working at T-Mobile, Garnet was a Director of State Regulatory for Sprint Nextel Corporation from 2005 to 2008, handling regulatory matters within the Northeastern part of the United States.  From 1999 to 2005, Garnet served as counsel for Nextel Communications in various roles involving real estate matters, spectrum acquisition and state/federal regulatory matters impacting the company.  Prior to Nextel, Garnet served as an associate in private practice involving mergers/acquisitions.  Garnet received her JD from Suffolk University Law School and received a BA from George Mason University.</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Chanelle P. Hardy</w:t>
      </w:r>
    </w:p>
    <w:p w:rsidR="00F23D2A" w:rsidRPr="00F23D2A" w:rsidRDefault="00F23D2A" w:rsidP="00F23D2A">
      <w:pPr>
        <w:spacing w:after="0" w:line="240" w:lineRule="auto"/>
        <w:rPr>
          <w:rFonts w:cstheme="minorHAnsi"/>
          <w:sz w:val="20"/>
          <w:szCs w:val="20"/>
        </w:rPr>
      </w:pPr>
      <w:r w:rsidRPr="00F23D2A">
        <w:rPr>
          <w:rFonts w:cstheme="minorHAnsi"/>
          <w:sz w:val="20"/>
          <w:szCs w:val="20"/>
        </w:rPr>
        <w:t>Chanelle P. Hardy is the National Urban League’s Senior Vice President for Policy and Executive Director of the National Urban League Policy Institute, the organization’s policy, research and advocacy arm in Washington, DC.   Ms. Hardy is charged with directing the League’s public policy strategy and advocacy efforts in the areas of housing, jobs and workforce development, healthcare and education.  She also directs the Policy Institute’s research initiatives, and serves as Editor-in-Chief of The State of Black America, the League’s signature publication.</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Prior to joining the Policy Institute, Ms. Hardy served as Chief of Staff and Counsel to former US Representative Artur Davis (D-AL-11), who served on the House Ways and Means Committee and the Committee on House Administration.   Before her tenure on the Hill, Ms. Hardy was a staff attorney at the Federal Trade Commission, a Policy Fellow and Legislative Counsel at Consumers Union, and a member of Teach for America, instructing fifth graders in Washington, DC.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Ms. Hardy received her JD from Howard University School of Law, where she finished fifth in her class, and was a member of the Huver I. Brown Trial Advocacy Moot Court Team.</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Ms. Hardy is a member of the board of Excel Academy Public Charter School, the first all-girls public school in Washington, DC; the board of the Congressional Black Caucus Institute and a member of Alfred Street Baptist Church in Alexandria, Va.</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Corrine Hill</w:t>
      </w:r>
    </w:p>
    <w:p w:rsidR="00F23D2A" w:rsidRPr="00F23D2A" w:rsidRDefault="00F23D2A" w:rsidP="00F23D2A">
      <w:pPr>
        <w:spacing w:after="0" w:line="240" w:lineRule="auto"/>
        <w:rPr>
          <w:rFonts w:cstheme="minorHAnsi"/>
          <w:sz w:val="20"/>
          <w:szCs w:val="20"/>
        </w:rPr>
      </w:pPr>
      <w:r w:rsidRPr="00F23D2A">
        <w:rPr>
          <w:rFonts w:cstheme="minorHAnsi"/>
          <w:sz w:val="20"/>
          <w:szCs w:val="20"/>
        </w:rPr>
        <w:t>Corinne Hill has been in the library business for 17 years. During this time she has managed public service, technical services, library technology, and is currently the Executive Director at Chattanooga Public Library. Her professional interests include the management of library operations, fiscal management and responsibility, and identifying and implementing library trends. In 2012 Chattanooga Public Library became one of the first gig libraries in the country.</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John Horrigan</w:t>
      </w:r>
    </w:p>
    <w:p w:rsidR="00F23D2A" w:rsidRPr="00F23D2A" w:rsidRDefault="00F23D2A" w:rsidP="00F23D2A">
      <w:pPr>
        <w:spacing w:after="0" w:line="240" w:lineRule="auto"/>
        <w:rPr>
          <w:rFonts w:cstheme="minorHAnsi"/>
          <w:sz w:val="20"/>
          <w:szCs w:val="20"/>
        </w:rPr>
      </w:pPr>
      <w:r w:rsidRPr="00F23D2A">
        <w:rPr>
          <w:rFonts w:cstheme="minorHAnsi"/>
          <w:sz w:val="20"/>
          <w:szCs w:val="20"/>
        </w:rPr>
        <w:t>John Horrigan is Vice President and Director of the Media and Technology Institute at the Joint Center for Political and Economic Studies, whose mission is to study how emerging communications technologies can become avenues of advancement for the disadvantaged.</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Before joining the Joint Center, Horrigan was Vice President for Policy and Research at TechNet, where he developed research characterizing the job impacts of mobile applications and wrote reports on progress on broadband adoption since the delivery of the National Broadband Plan (NBP). He has also served as a consultant for the Partnership for Connected Illinois.</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In 2009-10, Horrigan was part of FCC Chairman Genachowski’s leadership team tasked with developing the NBP. In that capacity, he developed the research agenda for the “Inclusion” portion of the NBP and conducted the FCC’s first national survey on broadband adoption and usage. Before that, he spent nine years at the Pew Research Center’s Internet &amp; American Life Project.</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Horrigan received his Ph.D. in public policy from the University of Texas at Austin and his B.A. in government and economics from the University of Virginia.</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Tom Koutsky</w:t>
      </w:r>
    </w:p>
    <w:p w:rsidR="00F23D2A" w:rsidRPr="00F23D2A" w:rsidRDefault="00F23D2A" w:rsidP="00F23D2A">
      <w:pPr>
        <w:spacing w:after="0" w:line="240" w:lineRule="auto"/>
        <w:rPr>
          <w:rFonts w:cstheme="minorHAnsi"/>
          <w:sz w:val="20"/>
          <w:szCs w:val="20"/>
        </w:rPr>
      </w:pPr>
      <w:r w:rsidRPr="00F23D2A">
        <w:rPr>
          <w:rFonts w:cstheme="minorHAnsi"/>
          <w:sz w:val="20"/>
          <w:szCs w:val="20"/>
        </w:rPr>
        <w:t>As Chief Policy Counsel, Tom provides vision and leadership for Connected Nation’s research and policy initiatives. Tom joined Connected Nation from the Federal Communications Commission where he served as a senior attorney advisor and was a member of the team that wrote the first U.S. National Broadband Plan. Tom focused on policy recommendations related to federal, state, and local policies, network infrastructure, the law and economics of middle mile connectivity, wholesale competition rules, and policy and universal service and access charge reform. Prior to his involvement with the National Broadband Plan, Koutsky served as chair of the FCC’s North American Numbering Council. Koutsky also was a resident scholar for the Phoenix Center for Advanced Legal and Economic Public Policy Studies, a nonprofit, 501(c)(3) think tank that focused on developing and advancing pro-entry telecommunications and video policies.  During his tenure at the Phoenix Center, Koutsky authored several published articles on broadband and telecommunications competition issues; made presentations before Congress, the FCC, and state commissioners; prepared policy bulletins and updates; and organized events, including annual U.S. Telecoms Symposia and State Regulator Retreats. Koutsky also previously served in these roles in Washington DC: vice president, Law and Public Policy, for Z-Tel Communications, Inc.; assistant general counsel for Covad Communications Company; senior attorney, Competition Division, Office of the General Counsel, Cable for the FCC; and associate attorney for Steptoe and Johnson. Koutsky earned his J.D. with Honors from The University of Chicago Law School in 1991 and B.A. with Highest University Honors from the University of Illinois in 1988.</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Larry S. Landis</w:t>
      </w:r>
    </w:p>
    <w:p w:rsidR="001D6407" w:rsidRDefault="001D6407" w:rsidP="001D6407">
      <w:pPr>
        <w:spacing w:after="0" w:line="240" w:lineRule="auto"/>
        <w:rPr>
          <w:rFonts w:cstheme="minorHAnsi"/>
          <w:sz w:val="20"/>
          <w:szCs w:val="20"/>
        </w:rPr>
      </w:pPr>
      <w:r w:rsidRPr="001D6407">
        <w:rPr>
          <w:rFonts w:cstheme="minorHAnsi"/>
          <w:sz w:val="20"/>
          <w:szCs w:val="20"/>
        </w:rPr>
        <w:t>Commissioner</w:t>
      </w:r>
      <w:r>
        <w:rPr>
          <w:rFonts w:cstheme="minorHAnsi"/>
          <w:sz w:val="20"/>
          <w:szCs w:val="20"/>
        </w:rPr>
        <w:t xml:space="preserve">, </w:t>
      </w:r>
      <w:r w:rsidRPr="001D6407">
        <w:rPr>
          <w:rFonts w:cstheme="minorHAnsi"/>
          <w:sz w:val="20"/>
          <w:szCs w:val="20"/>
        </w:rPr>
        <w:t>Indiana Utility Regulatory Commission</w:t>
      </w:r>
    </w:p>
    <w:p w:rsidR="00F23D2A" w:rsidRPr="00F23D2A" w:rsidRDefault="00F23D2A" w:rsidP="001D6407">
      <w:pPr>
        <w:spacing w:after="0" w:line="240" w:lineRule="auto"/>
        <w:rPr>
          <w:rFonts w:cstheme="minorHAnsi"/>
          <w:sz w:val="20"/>
          <w:szCs w:val="20"/>
        </w:rPr>
      </w:pPr>
      <w:r w:rsidRPr="00F23D2A">
        <w:rPr>
          <w:rFonts w:cstheme="minorHAnsi"/>
          <w:sz w:val="20"/>
          <w:szCs w:val="20"/>
        </w:rPr>
        <w:t>After 30 years in the private sector, Commissioner Landis was appointed to the Indiana Utility Regulatory Commission 10 years ago by the late Governor Frank O’Bannon, and to subsequent full terms by former Governor Joe Kernan and former Governor Mitch Daniels.</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Commissioner Landis is active in the National Association of Regulatory Utility Commissioners’ (NARUC) serving on its Board of Directors, as well as, its Telecommunications and Washington Action Committees, the latter of which he is currently serving as Co-Chair.  </w:t>
      </w:r>
    </w:p>
    <w:p w:rsidR="00F23D2A" w:rsidRPr="00AF4FCE"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At the national level, Commissioner Landis was Vice Chair of the NARUC Intercarrier Compensation Task Force.  Landis also served on NARUC’s Legislative Task Force, charged with developing recommendations for a rewrite of the nation’s telecommunication laws.  He served two, three-year terms on the Federal-State Joint Board on Universal Service and also has served on the Federal-State Joint Conference on Advanced Telecommunications Services since 2005, of which he is currently State Chair.  Additionally, Commissioner Landis currently serves on the Federal-State Joint Board on Jurisdictional Separations.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Commissioner Landis also focuses on financial issues. He co-chairs the IURC’s Financial Taskforce, created in the wake of the market collapse in 2008-09; and is Past Vice Chair (2009-2010) and Chair (2010-2011) and member of the Advisory Board of the Financial Research Institute at the University of Missouri’s Trulaske School of Business. He is also a member of the Society of Utility and Regulatory Financial Analysts (SURFA) and the IEEE Computer Society.</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He and his wife Carol recently celebrated their 38th Anniversary. Their son and daughter-in-law, Chris and Heather are the parents of three daughters, Lauren, Anna and Emily.</w:t>
      </w:r>
    </w:p>
    <w:p w:rsidR="00F23D2A" w:rsidRPr="00F23D2A" w:rsidRDefault="00F23D2A" w:rsidP="00F23D2A">
      <w:pPr>
        <w:spacing w:after="0" w:line="240" w:lineRule="auto"/>
        <w:rPr>
          <w:rFonts w:cstheme="minorHAnsi"/>
          <w:b/>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Doris O. Matsui</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Congresswoman Doris O. Matsui is proud to represent the city of Sacramento, California and its surrounding areas.  As an established and informed Representative, Congresswoman Matsui has emerged in Washington as a forward thinking, resourceful and influential advocate for the people of the Sacramento region.  </w:t>
      </w:r>
    </w:p>
    <w:p w:rsidR="00F23D2A" w:rsidRPr="00721299" w:rsidRDefault="00F23D2A" w:rsidP="00F23D2A">
      <w:pPr>
        <w:spacing w:after="0" w:line="240" w:lineRule="auto"/>
        <w:rPr>
          <w:rFonts w:cstheme="minorHAnsi"/>
          <w:sz w:val="8"/>
          <w:szCs w:val="20"/>
        </w:rPr>
      </w:pPr>
      <w:r w:rsidRPr="00F23D2A">
        <w:rPr>
          <w:rFonts w:cstheme="minorHAnsi"/>
          <w:sz w:val="20"/>
          <w:szCs w:val="20"/>
        </w:rPr>
        <w:t xml:space="preserve"> </w:t>
      </w:r>
    </w:p>
    <w:p w:rsidR="00F23D2A" w:rsidRPr="00F23D2A" w:rsidRDefault="00F23D2A" w:rsidP="00F23D2A">
      <w:pPr>
        <w:spacing w:after="0" w:line="240" w:lineRule="auto"/>
        <w:rPr>
          <w:rFonts w:cstheme="minorHAnsi"/>
          <w:sz w:val="20"/>
          <w:szCs w:val="20"/>
        </w:rPr>
      </w:pPr>
      <w:r w:rsidRPr="00F23D2A">
        <w:rPr>
          <w:rFonts w:cstheme="minorHAnsi"/>
          <w:sz w:val="20"/>
          <w:szCs w:val="20"/>
        </w:rPr>
        <w:t>Sacramento is the seat of government for the largest state in the country, a diverse and growing region that Congresswoman Matsui represents with strength and a vision.  As a recognized leader in the Sacramento community and in Congress, Congresswoman Matsui is focused on utilizing federal resources to improve the lives of her constituents.  As state and local budgets have continued to suffer as a result of the economic downturn, Matsui’s role in delivering federal funding to the region has only become more important, and is critical to providing good jobs for Sacramento families.</w:t>
      </w:r>
    </w:p>
    <w:p w:rsidR="00F23D2A" w:rsidRPr="00721299" w:rsidRDefault="00F23D2A" w:rsidP="00F23D2A">
      <w:pPr>
        <w:spacing w:after="0" w:line="240" w:lineRule="auto"/>
        <w:rPr>
          <w:rFonts w:cstheme="minorHAnsi"/>
          <w:sz w:val="8"/>
          <w:szCs w:val="20"/>
        </w:rPr>
      </w:pPr>
      <w:r w:rsidRPr="00F23D2A">
        <w:rPr>
          <w:rFonts w:cstheme="minorHAnsi"/>
          <w:sz w:val="20"/>
          <w:szCs w:val="20"/>
        </w:rPr>
        <w:t xml:space="preserve"> </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Congresswoman Matsui was appointed to the powerful and exclusive House Committee on Energy and Commerce in 2008.  As a member she helps to craft legislation to address the most critical challenges facing hard-working Americans today, ranging from health care and clean energy, to expanding access to broadband and creating jobs.  In each of these areas, Congresswoman Matsui is committed to investing in a safe, healthy and sustainable future for Sacramento and the country and reinvigorating our local economy.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Since taking office, Congresswoman Matsui has made increased flood protection a key focus of her work in Congress, successfully advancing legislation to upgrade and modernize the region's levee, dam and water management systems.  In conjunction with other flood control initiatives on both the Sacramento and American Rivers, Congresswoman Matsui is building an impressive record of collaboration and innovation to protect her district from harmful flooding, and making affordable flood insurance a reality for Sacramento homeowners. In Fiscal Year 2010, Congresswoman Matsui secured a record $86.5 million dollars to improve the region’s flood protection infrastructure.  </w:t>
      </w:r>
    </w:p>
    <w:p w:rsidR="00F23D2A" w:rsidRPr="00721299" w:rsidRDefault="00F23D2A" w:rsidP="00F23D2A">
      <w:pPr>
        <w:spacing w:after="0" w:line="240" w:lineRule="auto"/>
        <w:rPr>
          <w:rFonts w:cstheme="minorHAnsi"/>
          <w:sz w:val="8"/>
          <w:szCs w:val="20"/>
        </w:rPr>
      </w:pPr>
      <w:r w:rsidRPr="00F23D2A">
        <w:rPr>
          <w:rFonts w:cstheme="minorHAnsi"/>
          <w:sz w:val="20"/>
          <w:szCs w:val="20"/>
        </w:rPr>
        <w:t xml:space="preserve"> </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Congresswoman Matsui has worked to expand access to mass transit, and bring some of Sacramento's most successful initiatives to the national dialogue.  She is engaged in the planning and execution of an intermodal transportation center in Downtown Sacramento, which will improve air quality, ease roadway congestion, and strengthen Sacramento's Light Rail system.  She has also introduced Complete Streets legislation in Congress that would provide bike lanes and sidewalks in urban areas to help ensure safe transportation alternatives for our seniors, our children, and the active bicycle community in Sacramento.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Congresswoman Matsui is also deeply committed to transforming the Sacramento region into a clean-tech capital.  Matsui understands that Sacramento can no-longer rely on the State for employment and economic security, and that there is a need to diversify our local economy.  As the sponsor of a series of legislation in Congress to promote, expand and support local clean-tech businesses, Congresswoman Matsui continues to work to recruit new clean energy businesses to the Sacramento region, which will create new jobs for Sacramento residents and provide a much-needed boost to the local economy.  Moreover, by providing support for new and existing companies that produce renewable energy and clean-tech products, we can reduce our reliance on foreign oil that threatens both our national security and our environment.</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For her work on the issues most important to Sacramento - clean energy, flood protection, health care, education, and transportation - Congresswoman Doris Matsui was named the 2011 Regional Champion by Valley Vision.</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Before coming to Congress, Congresswoman Matsui served on numerous advisory boards, community organizations, and honorary committees.  She was President and Chairwoman of the Board for the KVIE public television station in Sacramento, and she served in leadership capacities for the Crocker Art Museum, Sacramento Children's Home, Meridian International Center, Arena Stage, and Woodrow Wilson Center Board of Trustees.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Congresswoman Matsui has maintained this commitment to civic involvement while serving in Congress.  The Congresswoman was named a Co-Chair of the National Service Caucus as a direct result of her support of these service-related initiatives. Additionally, Congresswoman Matsui served on the Smithsonian Institute's Board of Regents from 2006 to 2011, and was also named as a Board Member of the National Symphony Orchestra in 2010.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After growing up on a farm in California's Central Valley, Congresswoman Matsui met her husband, the late Congressman Bob Matsui, while earning her Bachelor's Degree from the University of California at Berkeley.  During President Bill Clinton's first term in office, she served as one of eight members of the President's transition board.  She later served for six years as Deputy Assistant to the President in the White House Office of Public Liaison. </w:t>
      </w:r>
    </w:p>
    <w:p w:rsidR="00F23D2A" w:rsidRPr="00721299" w:rsidRDefault="00F23D2A" w:rsidP="00F23D2A">
      <w:pPr>
        <w:spacing w:after="0" w:line="240" w:lineRule="auto"/>
        <w:rPr>
          <w:rFonts w:cstheme="minorHAnsi"/>
          <w:sz w:val="8"/>
          <w:szCs w:val="20"/>
        </w:rPr>
      </w:pPr>
      <w:r w:rsidRPr="00F23D2A">
        <w:rPr>
          <w:rFonts w:cstheme="minorHAnsi"/>
          <w:sz w:val="20"/>
          <w:szCs w:val="20"/>
        </w:rPr>
        <w:t xml:space="preserve"> </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Congresswoman Matsui is the proud mother of one son, Brian.  She has two young grandchildren, Anna and Robby. </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Dale Merten</w:t>
      </w:r>
    </w:p>
    <w:p w:rsidR="00F23D2A" w:rsidRPr="00F23D2A" w:rsidRDefault="00F23D2A" w:rsidP="00F23D2A">
      <w:pPr>
        <w:spacing w:after="0" w:line="240" w:lineRule="auto"/>
        <w:rPr>
          <w:rFonts w:cstheme="minorHAnsi"/>
          <w:sz w:val="20"/>
          <w:szCs w:val="20"/>
        </w:rPr>
      </w:pPr>
      <w:r w:rsidRPr="00F23D2A">
        <w:rPr>
          <w:rFonts w:cstheme="minorHAnsi"/>
          <w:sz w:val="20"/>
          <w:szCs w:val="20"/>
        </w:rPr>
        <w:t>Dale Merten began his career in rural telecommunications over thirty five years ago as an installer / repairman for St. Paul Telephone Cooperative Association, St. Paul Oregon.  Today he serves as the Chief Operating Officer for ToledoTel in Toledo Washington.  ToledoTel provides voice and broadband to homes and small businesses in rural western Washington.  Dale has been a leader in promoting broadband adoption and is constantly seeking ways to leverage the value of ToledoTel's network.  He is the Region 9 Director for The Foundation for Rural Service and also serves on the board of directors of Providence Centralia Hospital, Washington Independent Telephone Association, and Washington Exchange Carrier Association.  He and his wife Tina live on a small working ranch near Toledo Washington.</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Karen Mossberger</w:t>
      </w:r>
    </w:p>
    <w:p w:rsidR="00F23D2A" w:rsidRPr="00F23D2A" w:rsidRDefault="00AF4FCE" w:rsidP="00F23D2A">
      <w:pPr>
        <w:spacing w:after="0" w:line="240" w:lineRule="auto"/>
        <w:rPr>
          <w:rFonts w:cstheme="minorHAnsi"/>
          <w:sz w:val="20"/>
          <w:szCs w:val="20"/>
        </w:rPr>
      </w:pPr>
      <w:r>
        <w:rPr>
          <w:rFonts w:cstheme="minorHAnsi"/>
          <w:sz w:val="20"/>
          <w:szCs w:val="20"/>
        </w:rPr>
        <w:t xml:space="preserve">Dr. </w:t>
      </w:r>
      <w:r w:rsidR="00F23D2A" w:rsidRPr="00F23D2A">
        <w:rPr>
          <w:rFonts w:cstheme="minorHAnsi"/>
          <w:sz w:val="20"/>
          <w:szCs w:val="20"/>
        </w:rPr>
        <w:t xml:space="preserve">Karen Mossberger is Professor of Public Administration and Head of the Public Administration Department at the University of Illinois at Chicago.  Her research interests include local governance, urban policy, digital inequality, evaluation of broadband programs and e-government.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Her December 2012 book on Digital Cities:  The Internet and the Geography of Opportunity (Oxford University Press) is co-authored with Caroline Tolbert and William Franko.  The book examines the potential of cities for generating spillover benefits from broadband use, with national data to compare technology use across urban, suburban and rural areas, across the 50 largest cities, and across neighborhoods using a unique Chicago study.  Previous books include Digital Citizenship:  The Internet, Society and Participation (Mossberger, Tolbert and McNeal 2008, MIT Press) and Virtual Inequality:  Beyond the Digital Divide (Mossberger, Tolbert and Stansbury 2003).  “Race, Place, and Information Technology” won the best paper award for the Public Policy Section of the American Political Science Association in 2005.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Mossberger is currently evaluating the Smart Communities Program, the BTOP SBA program in 5 low-income Chicago neighborhoods, and conducting citywide studies to track changes in technology use across all of Chicago’s community areas.  She is also co-editing a book on broadband evaluation and policy impacts that is the result of a national research roundtable held at the MacArthur Foundation in Chicago in October 2012.  Her research has been funded by the John D. and Catherine T. MacArthur Foundation, Partnership for a Connected Illinois, Chicago Community Trust, U.S. Department of Housing and Urban Development, and the Smith Richardson Foundation, among others.  She is co-editor of the Georgetown University Press series on American Governance and Public Policy, and co-editor of the Oxford Handbook of Urban Politics, published in 2012.  She was also the 2009-2010 President of the Urban Politics Section of the American Political Science Association.</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Bret S. Perkins</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Bret Perkins is Vice President of External and Government Affairs for Comcast Corporation. In this role, he is responsible for the company’s strategic partnerships with national public policy organizations as well as implementing the company’s regulatory and legislative initiatives at the local level, managing relationships with state and local intergovernmental associations, and grassroots communications.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Bret served in other capacities at Comcast, including Senior Director of Public Policy, Comcast Corporation and Vice President of Government Affairs for Comcast Cable Communications. Bret joined Comcast in 2001, and is credited with effectively managing a very large local government affairs function during a rapidly growing period for the company.  During this time, he managed the transition from an operation responsible for 22 states and 2,500 communities to one with 39 states and 6,000 communities.</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Previously he served as Vice President of System Services and Assistant to the President at Mercy Health System, a regional healthcare system in southeast Pennsylvania and subsidiary of Catholic Health East. He was responsible for managing the office of the President, board relations and project management at this regional integrated health care system.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Before Mercy Health System he worked in Legislative Affairs at the multi-state Medicaid managed care company Keystone Mercy/AmeriHealth Mercy Health Plan for four years where he was responsible for government relations and the minority and women owned business development department. Previously he was Manager of Labor Relations for North Philadelphia Health System</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Bret has been involved in several capacities at his alma mater, Temple University. He has served as President of the Temple University Alumni Association, as a member of the University’s Board of Trustees, and as a member of the Fox School of Business Board of Visitors. He is past President of the Temple Young Alumni Association and past President of the Fox School of Business Alumni Association.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Bret is Past President of the Philadelphia Chapter of the National Association of Multi-Ethnicity in Communications. He currently serves on the Board and Executive Committee of The Committee of Seventy, the Philadelphia political watchdog nonprofit organization, and on the Philadelphia International Airport Advisory Board. He also serves on the boards of the Family Online Safety Institute as well as the Internet Education Foundation.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In 2008 he was awarded the cable industry’s Vanguard Award for Young Leadership. In 2010 he was named to CableFAX's 2010 Most Influential Minorities in Cable. In 2008 he was also named one of Leadership Philadelphia’s Top 101 Emerging Connectors.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Bret received a BBA in Business Administration from Temple University where he was a four year starter on the varsity soccer team, serving as captain his senior year. He is a graduate of the Leadership Philadelphia Core Program, NAMIC’s Executive Leadership Development Program Class VII and Comcast’s Executive Leadership Program.</w:t>
      </w:r>
    </w:p>
    <w:p w:rsidR="00F23D2A" w:rsidRDefault="00F23D2A" w:rsidP="00F23D2A">
      <w:pPr>
        <w:spacing w:after="0" w:line="240" w:lineRule="auto"/>
        <w:rPr>
          <w:rFonts w:cstheme="minorHAnsi"/>
          <w:sz w:val="20"/>
          <w:szCs w:val="20"/>
        </w:rPr>
      </w:pPr>
    </w:p>
    <w:p w:rsidR="00FB3DB8" w:rsidRPr="00F23D2A" w:rsidRDefault="00FB3DB8"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Jessica Rosenworcel</w:t>
      </w:r>
    </w:p>
    <w:p w:rsidR="00F23D2A" w:rsidRPr="00F23D2A" w:rsidRDefault="00F23D2A" w:rsidP="00F23D2A">
      <w:pPr>
        <w:spacing w:after="0" w:line="240" w:lineRule="auto"/>
        <w:rPr>
          <w:rFonts w:cstheme="minorHAnsi"/>
          <w:sz w:val="20"/>
          <w:szCs w:val="20"/>
        </w:rPr>
      </w:pPr>
      <w:r w:rsidRPr="00F23D2A">
        <w:rPr>
          <w:rFonts w:cstheme="minorHAnsi"/>
          <w:sz w:val="20"/>
          <w:szCs w:val="20"/>
        </w:rPr>
        <w:t>Jessica Rosenworcel was nominated for a seat on the Federal Communications Commission by President Barack Obama and on May 7, 2012 was confirmed unanimously by the United States Senate. She was sworn into office on May 11, 2012.</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Commissioner Rosenworcel brings a decade and a half of public sector and private sector communications law experience to her position at the FCC. This experience has shaped her belief that in the 21st century strong communications markets can foster economic growth and security, enhance digital age opportunity, and enrich our civic life.</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Prior to joining the agency, Commissioner Rosenworcel served as Senior Communications Counsel for the United States Senate Committee on Commerce, Science, and Transportation, under the leadership of Senator John D. Rockefeller IV. She previously served in the same role on the Committee under the leadership of Senator Daniel K. Inouye. In this position, she was responsible for legislation, hearings, and policy development involving a wide range of communications issues, including spectrum auctions, public safety, broadband deployment and adoption, universal service, video programming, satellite television, local radio, and digital television transition.</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Before joining the staff of the Committee, she served as Legal Advisor to former FCC Commissioner Michael J. Copps. She also served at the agency as Legal Counsel to the Chief of the Wireline Competition Bureau and as an Attorney-Advisor in the Wireline Competition Bureau.</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Prior to entering public service, Commissioner Rosenworcel practiced communications law at Drinker Biddle and Reath.</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Commissioner Rosenworcel is a native of Hartford, Connecticut. She is a graduate of Wesleyan University and New York University School of Law. She lives in Washington, DC with her husband Mark, and children Caroline and Emmett.</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Deb Socia</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Deb is the Executive Director of the Tech Goes Home program whose mission is to ensure parity of tech resources and equity of Internet access for all citizens.  Tech Goes Home provides training, hardware, and low cost Internet access to all eligible participants.   The program was selected as a ComputerWorld 2011 Laureate, was awarded the Public Technology Institute’s 2011 Solutions Award and the 2009 Verizon Tech Savvy Award.  Tech Goes Home has supported 8,500 participants in the last two years.  </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Prior to her current position, Deb spent 32 years as an educator.  She was the founding principal of the Lilla G. Frederick Middle School, a Boston Public School in the Grove Hall Neighborhood.   She led the one-to-one laptop initiative at the Frederick and the school won several awards for its efforts at technology integration, including designation as an Apple Distinguished School in 2009 and 2010.  In addition, Deb received the 2010 “Leadership and Vision” award from CRSTE (Capitol Region Society for Technology in Education), the Quincy/Geneva Community Advocate award in 2009, and the Lilla G. Frederick Citizenship Award in 2008.  The Frederick was named a “trauma sensitive school” by the state, was highlighted in case studies by Intel, Apple, and the Robert Wood Johnson Foundation, and was designated as a “safe haven” by the community agency Project RIGHT.</w:t>
      </w:r>
    </w:p>
    <w:p w:rsidR="00F23D2A" w:rsidRPr="00721299"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Considered an expert in the areas of ed-tech, school-community partnerships, trauma sensitive schools, and supporting students with special needs, Deb is often a speaker at local and national conferences and is a frequent guest lecturer at universities and colleges as well as presenting Webinars on a variety of technology.  She has written several pieces on technology in education, including a piece on digital citizenship for the Publius Project, several articles in MASCD Perspectives, AALF’s on-line publication, and several guest blog posts for iKeepSafe.  Deb is currently on the board of the non-profit AIP, Inc. (the Alliance for Inclusion and Prevention, Inc.) Prior to her current role and in addition to her principalship, Deb worked as a district level curriculum coordinator, as the Program Director for the Coalition of Essential Schools, and as a middle school mathematics and science teacher.</w:t>
      </w:r>
    </w:p>
    <w:p w:rsidR="00F23D2A" w:rsidRDefault="00F23D2A" w:rsidP="00F23D2A">
      <w:pPr>
        <w:spacing w:after="0" w:line="240" w:lineRule="auto"/>
        <w:rPr>
          <w:rFonts w:cstheme="minorHAnsi"/>
          <w:b/>
          <w:sz w:val="20"/>
          <w:szCs w:val="20"/>
        </w:rPr>
      </w:pPr>
    </w:p>
    <w:p w:rsidR="00FB3DB8" w:rsidRDefault="00FB3DB8" w:rsidP="00F23D2A">
      <w:pPr>
        <w:spacing w:after="0" w:line="240" w:lineRule="auto"/>
        <w:rPr>
          <w:rFonts w:cstheme="minorHAnsi"/>
          <w:b/>
          <w:sz w:val="20"/>
          <w:szCs w:val="20"/>
        </w:rPr>
      </w:pPr>
    </w:p>
    <w:p w:rsidR="00FB3DB8" w:rsidRDefault="00FB3DB8" w:rsidP="00F23D2A">
      <w:pPr>
        <w:spacing w:after="0" w:line="240" w:lineRule="auto"/>
        <w:rPr>
          <w:rFonts w:cstheme="minorHAnsi"/>
          <w:b/>
          <w:sz w:val="20"/>
          <w:szCs w:val="20"/>
        </w:rPr>
      </w:pPr>
    </w:p>
    <w:p w:rsidR="00FB3DB8" w:rsidRDefault="00FB3DB8" w:rsidP="00F23D2A">
      <w:pPr>
        <w:spacing w:after="0" w:line="240" w:lineRule="auto"/>
        <w:rPr>
          <w:rFonts w:cstheme="minorHAnsi"/>
          <w:b/>
          <w:sz w:val="20"/>
          <w:szCs w:val="20"/>
        </w:rPr>
      </w:pPr>
    </w:p>
    <w:p w:rsidR="00FB3DB8" w:rsidRPr="00F23D2A" w:rsidRDefault="00FB3DB8" w:rsidP="00F23D2A">
      <w:pPr>
        <w:spacing w:after="0" w:line="240" w:lineRule="auto"/>
        <w:rPr>
          <w:rFonts w:cstheme="minorHAnsi"/>
          <w:b/>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Lawrence E. Strickling</w:t>
      </w:r>
    </w:p>
    <w:p w:rsidR="00F23D2A" w:rsidRPr="00F23D2A" w:rsidRDefault="00F23D2A" w:rsidP="00F23D2A">
      <w:pPr>
        <w:spacing w:after="0" w:line="240" w:lineRule="auto"/>
        <w:rPr>
          <w:rFonts w:cstheme="minorHAnsi"/>
          <w:sz w:val="20"/>
          <w:szCs w:val="20"/>
        </w:rPr>
      </w:pPr>
      <w:r w:rsidRPr="00F23D2A">
        <w:rPr>
          <w:rFonts w:cstheme="minorHAnsi"/>
          <w:sz w:val="20"/>
          <w:szCs w:val="20"/>
        </w:rPr>
        <w:t>Assistant Secretary for Communications and Information</w:t>
      </w:r>
    </w:p>
    <w:p w:rsidR="00F23D2A" w:rsidRPr="00F23D2A" w:rsidRDefault="00F23D2A" w:rsidP="00F23D2A">
      <w:pPr>
        <w:spacing w:after="0" w:line="240" w:lineRule="auto"/>
        <w:rPr>
          <w:rFonts w:cstheme="minorHAnsi"/>
          <w:sz w:val="20"/>
          <w:szCs w:val="20"/>
        </w:rPr>
      </w:pPr>
      <w:r w:rsidRPr="00F23D2A">
        <w:rPr>
          <w:rFonts w:cstheme="minorHAnsi"/>
          <w:sz w:val="20"/>
          <w:szCs w:val="20"/>
        </w:rPr>
        <w:t>And Administrator, National Telecommunications and Information Administration (NTIA)</w:t>
      </w:r>
    </w:p>
    <w:p w:rsidR="00F23D2A" w:rsidRPr="00F23D2A" w:rsidRDefault="00F23D2A" w:rsidP="00F23D2A">
      <w:pPr>
        <w:spacing w:after="0" w:line="240" w:lineRule="auto"/>
        <w:rPr>
          <w:rFonts w:cstheme="minorHAnsi"/>
          <w:sz w:val="20"/>
          <w:szCs w:val="20"/>
        </w:rPr>
      </w:pPr>
      <w:r w:rsidRPr="00F23D2A">
        <w:rPr>
          <w:rFonts w:cstheme="minorHAnsi"/>
          <w:sz w:val="20"/>
          <w:szCs w:val="20"/>
        </w:rPr>
        <w:t>U.S. Department of Commerce [1]</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Lawrence E. Strickling was sworn in as Assistant Secretary for Communications and Information at the Department of Commerce in June 2009. In this role, Strickling serves as Administrator of the National Telecommunications and Information Administration (NTIA), the Executive Branch agency that is principally responsible for advising the President on telecommunications and information policy. A technology policy expert with more than two decades of experience in the public and private sectors, Strickling’s focus at NTIA includes leading initiatives to expand broadband Internet access and adoption in America and to ensure that the Internet remains an engine for continued innovation and economic growth. </w:t>
      </w:r>
    </w:p>
    <w:p w:rsidR="00F23D2A" w:rsidRPr="001F7E42"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After joining NTIA, Strickling oversaw the development of an approximately $4 billion Recovery Act broadband grants program and now manages the rigorous oversight of these nationwide broadband projects to ensure they deliver timely and lasting benefits to the American public. Additionally, under Strickling's leadership, NTIA launched America's first public, searchable nationwide map of consumer broadband Internet availability and crafted a ten-year plan that the agency is now implementing to nearly double the amount of commercial spectrum available for wireless broadband, as directed by President Obama. Strickling also oversees NTIA’s efforts on a host of domestic and global Internet policy and administrative issues, including playing a key role in the Commerce Department's Internet Policy Task Force; advocating the U.S. Government’s policy positions abroad; and promoting the stability and security of the Internet’s domain name system through its participation on behalf of the U.S. government in Internet Corporation for Assigned Names and Numbers (ICANN) activities.</w:t>
      </w:r>
    </w:p>
    <w:p w:rsidR="00F23D2A" w:rsidRPr="001F7E42"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Previously in government, Strickling served at the Federal Communications Commission as Chief of the Common Carrier Bureau from 1998 to 2000, working to promote competition and protect consumers in the telecommunications sector and implement many of the key provisions of the Telecommunications Act of 1996.  Prior to that, Strickling was Associate General Counsel and Chief of the FCC’s Competition Division.</w:t>
      </w:r>
    </w:p>
    <w:p w:rsidR="00F23D2A" w:rsidRPr="001F7E42"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In the private sector, Strickling was Chief Regulatory and Chief Compliance Officer at telecommunications service provider Broadwing Communications, LLC, from 2004 to 2007.  His private sector experience from 2000 to 2004 included serving in senior roles at competitive communications service providers Allegiance Telecom, Inc. and CoreExpress, Inc. and as a member of the Board of Directors of Network Plus.  From 1993 to 1997, Strickling was Vice President, Public Policy at Regional Bell Operating Company Ameritech Corp., where he was responsible for developing and implementing Ameritech’s state and federal regulatory and legislative agenda.  Strickling was also a litigation partner at the Chicago law firm of Kirkland &amp; Ellis.</w:t>
      </w:r>
    </w:p>
    <w:p w:rsidR="00F23D2A" w:rsidRPr="001F7E42"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Strickling earned his J.D. from Harvard Law School and is a Phi Beta Kappa graduate of the University of Maryland with a degree in economics.  </w:t>
      </w:r>
    </w:p>
    <w:p w:rsidR="00F23D2A" w:rsidRDefault="00F23D2A" w:rsidP="00F23D2A">
      <w:pPr>
        <w:spacing w:after="0" w:line="240" w:lineRule="auto"/>
        <w:rPr>
          <w:rFonts w:cstheme="minorHAnsi"/>
          <w:sz w:val="20"/>
          <w:szCs w:val="20"/>
        </w:rPr>
      </w:pPr>
      <w:r w:rsidRPr="00F23D2A">
        <w:rPr>
          <w:rFonts w:cstheme="minorHAnsi"/>
          <w:sz w:val="20"/>
          <w:szCs w:val="20"/>
        </w:rPr>
        <w:t xml:space="preserve">[1] </w:t>
      </w:r>
      <w:hyperlink r:id="rId7" w:history="1">
        <w:r w:rsidR="001F7E42" w:rsidRPr="00BE3EF2">
          <w:rPr>
            <w:rStyle w:val="Hyperlink"/>
            <w:rFonts w:cstheme="minorHAnsi"/>
            <w:sz w:val="20"/>
            <w:szCs w:val="20"/>
          </w:rPr>
          <w:t>http://www.ntia.doc.gov/files/ntia/editor_uploads/strickling_750x900.jpg</w:t>
        </w:r>
      </w:hyperlink>
    </w:p>
    <w:p w:rsidR="001F7E42" w:rsidRPr="00F23D2A" w:rsidRDefault="001F7E42"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Kyle Toto</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Kyle Toto is the community manager for the Massachusetts Broadband Institute (MBI) where he oversees the content and outreach for MassVetsAdvisor.org, a one stop shop for Massachusetts Veteran benefits and services. Kyle is a graduate of Northeastern University and is currently pursuing a Masters of Public Administration at Suffolk University’s Sawyer Business School. Prior to working for MBI, Kyle was a Legislative Aide for Massachusetts State Senator Stephen M. Brewer for nearly five years where he worked primarily on constituent services. Kyle is a lifelong Massachusetts resident who serves proudly in the United States Army Reserves for a Civil Affairs Unit based in New England. Kyle has been deployed to Africa and most recently to Kandahar, Afghanistan where he was attached to the 2nd Brigade Combat Team, 101st Airborne Division (Air Assault) as well as the 3rd Brigade Combat Team, 10th Mountain Division (Light Infantry). While in Afghanistan, Kyle was a member of a five man Civil Affairs Team charged with the rebuilding of the local government, economy, and infrastructure in one of the most volatile and kinetic districts in the province. Kyle has been awarded the Combat Action Badge, Purple Heart Medal, Army Commendation Medal, Army Achievement Medal with two Oak Leaf Clusters, Army Good Conduct Medal, Army Reserve Components Achievement Medal, National Defense Service Medal, Afghanistan Campaign Medal with two campaign stars, Global War on Terrorism Service Medal, Armed Forces Reserve Medal with “M” Device, Non-Commissioned Officer Professional Development Ribbon, Army Service Ribbon, Army Reserve Components Overseas Service Ribbon, NATO Medal and Expert Marksmanship Badge. Kyle is excited to continue to serve his fellow Veterans by managing this site and assisting Veterans and their Families gain access to benefits that they have earned and deserve. </w:t>
      </w:r>
    </w:p>
    <w:p w:rsidR="00F23D2A" w:rsidRPr="00F23D2A" w:rsidRDefault="00F23D2A" w:rsidP="00F23D2A">
      <w:pPr>
        <w:spacing w:after="0" w:line="240" w:lineRule="auto"/>
        <w:rPr>
          <w:rFonts w:cstheme="minorHAnsi"/>
          <w:sz w:val="20"/>
          <w:szCs w:val="20"/>
        </w:rPr>
      </w:pPr>
    </w:p>
    <w:p w:rsidR="00F23D2A" w:rsidRPr="00F23D2A" w:rsidRDefault="00F23D2A" w:rsidP="00F23D2A">
      <w:pPr>
        <w:spacing w:after="0" w:line="240" w:lineRule="auto"/>
        <w:rPr>
          <w:rFonts w:cstheme="minorHAnsi"/>
          <w:b/>
          <w:sz w:val="20"/>
          <w:szCs w:val="20"/>
        </w:rPr>
      </w:pPr>
      <w:r w:rsidRPr="00F23D2A">
        <w:rPr>
          <w:rFonts w:cstheme="minorHAnsi"/>
          <w:b/>
          <w:sz w:val="20"/>
          <w:szCs w:val="20"/>
        </w:rPr>
        <w:t>Bao Vang</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Bao Vang is currently the President/CEO of Hmong American Partnership, a multi-million dollar nonprofit agency serving the Hmong American community in Saint Paul, MN.  Ms. Vang has more than a decade of leadership and management experience in business, nonprofit organizations, and government agencies. Previous to her work at HAP, she held management and leadership positions with Ramsey County managing their Financial Assistance Services Division. Bao’s financial management and leadership skills has also been put to use in her businesses in tax/accounting, assisted living, and family trust funds. </w:t>
      </w:r>
    </w:p>
    <w:p w:rsidR="00F23D2A" w:rsidRPr="001F7E42" w:rsidRDefault="00F23D2A" w:rsidP="00F23D2A">
      <w:pPr>
        <w:spacing w:after="0" w:line="240" w:lineRule="auto"/>
        <w:rPr>
          <w:rFonts w:cstheme="minorHAnsi"/>
          <w:sz w:val="8"/>
          <w:szCs w:val="20"/>
        </w:rPr>
      </w:pP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She has served on the board of various national and local task forces, including: the MN Welfare Reform Non-Citizenship Committee; the Board of Directors of Century College Foundation,  Tubman Family Alliance and the Centre for Social Change. Her business interests reflect the entrepreneurial spirit of the greater Hmong community. Ms. Vang holds a M.A. in Public Administration and Management and a B.A. in Business Administration/Accounting. She is a 1999 Bush Fellow, and was listed as in the 100 Most Influential People to Watch in Minneapolis/St. Paul Magazine and the 75 Most Influential People in the Twin Cities by Minnesota Monthly Magazine. </w:t>
      </w:r>
    </w:p>
    <w:p w:rsidR="00F23D2A" w:rsidRPr="00F23D2A" w:rsidRDefault="00F23D2A" w:rsidP="00F23D2A">
      <w:pPr>
        <w:spacing w:after="0" w:line="240" w:lineRule="auto"/>
        <w:rPr>
          <w:rFonts w:cstheme="minorHAnsi"/>
          <w:sz w:val="20"/>
          <w:szCs w:val="20"/>
        </w:rPr>
      </w:pPr>
      <w:r w:rsidRPr="00F23D2A">
        <w:rPr>
          <w:rFonts w:cstheme="minorHAnsi"/>
          <w:sz w:val="20"/>
          <w:szCs w:val="20"/>
        </w:rPr>
        <w:t xml:space="preserve"> </w:t>
      </w:r>
    </w:p>
    <w:p w:rsidR="00F23D2A" w:rsidRPr="00F23D2A" w:rsidRDefault="00F23D2A" w:rsidP="00F23D2A">
      <w:pPr>
        <w:spacing w:after="0" w:line="240" w:lineRule="auto"/>
        <w:rPr>
          <w:rFonts w:cstheme="minorHAnsi"/>
          <w:b/>
          <w:sz w:val="20"/>
          <w:szCs w:val="20"/>
        </w:rPr>
      </w:pPr>
      <w:r w:rsidRPr="00F23D2A">
        <w:rPr>
          <w:rFonts w:cstheme="minorHAnsi"/>
          <w:b/>
          <w:sz w:val="20"/>
          <w:szCs w:val="20"/>
        </w:rPr>
        <w:t>Geoffrey G. Why</w:t>
      </w:r>
    </w:p>
    <w:p w:rsidR="00F23D2A" w:rsidRPr="00F23D2A" w:rsidRDefault="00F23D2A" w:rsidP="00F23D2A">
      <w:pPr>
        <w:spacing w:after="0" w:line="240" w:lineRule="auto"/>
        <w:rPr>
          <w:rFonts w:cstheme="minorHAnsi"/>
          <w:sz w:val="20"/>
          <w:szCs w:val="20"/>
        </w:rPr>
      </w:pPr>
      <w:r w:rsidRPr="00F23D2A">
        <w:rPr>
          <w:rFonts w:cstheme="minorHAnsi"/>
          <w:sz w:val="20"/>
          <w:szCs w:val="20"/>
        </w:rPr>
        <w:t>On June 15, 2009, Governor Deval Patrick appointed Geoffrey G. Why as the Commissioner of the Massachusetts Department of Telecommunications and Cable (DTC).  He is also the co-chair of the North American Numbering Council, a Federal Advisory Committee that was created to advise the Federal Communications Commission on numbering issues.  From October 2007 until his appointment, Mr. Why was the General Counsel for the DTC.  Previously, Mr. Why worked as a civil and criminal litigator.  From 2001 to 2007, Mr. Why was an assistant attorney general in the Massachusetts Office of the Attorney General, Consumer Protection and Antitrust Division, where he specialized in telecommunication and cable cases.  In addition, he was a co-chair of the Attorney General’s Diversity Committee from 2003-2007. In 2006, Mr. Why was presented the Edward J. McCormack Jr. Award for Excellence by the Attorney General for his work on behalf of Massachusetts consumers.  From 1998 to 2001, Mr. Why was an assistant district attorney at the Suffolk County District Attorney’s Office, Appellate Division.  From 2002 to 2005, he was a first-year legal writing instructor at Boston University School of Law.  In addition, Mr. Why speaks frequently on communications issues before national organizations.</w:t>
      </w:r>
    </w:p>
    <w:p w:rsidR="00F23D2A" w:rsidRPr="001F7E42" w:rsidRDefault="00F23D2A" w:rsidP="00F23D2A">
      <w:pPr>
        <w:spacing w:after="0" w:line="240" w:lineRule="auto"/>
        <w:rPr>
          <w:rFonts w:cstheme="minorHAnsi"/>
          <w:sz w:val="8"/>
          <w:szCs w:val="20"/>
        </w:rPr>
      </w:pPr>
    </w:p>
    <w:p w:rsidR="00C52E4F" w:rsidRPr="00F23D2A" w:rsidRDefault="00F23D2A" w:rsidP="00F23D2A">
      <w:pPr>
        <w:spacing w:after="0" w:line="240" w:lineRule="auto"/>
        <w:rPr>
          <w:rFonts w:cstheme="minorHAnsi"/>
          <w:sz w:val="20"/>
          <w:szCs w:val="20"/>
        </w:rPr>
      </w:pPr>
      <w:r w:rsidRPr="00F23D2A">
        <w:rPr>
          <w:rFonts w:cstheme="minorHAnsi"/>
          <w:sz w:val="20"/>
          <w:szCs w:val="20"/>
        </w:rPr>
        <w:t xml:space="preserve">Mr. Why has been active in a number of community groups.  He has been a member of the board of directors of the Asian American Lawyers Association of Massachusetts since 2003 and the board of the Massachusetts Lawyers’ Committee for Civil Rights from 2006 to 2008.  He is currently a Commissioner of the Massachusetts Asian-American Commission.  Mr. Why graduated from Boston College in 1988 and Boston College Law School in 1998.  </w:t>
      </w:r>
    </w:p>
    <w:sectPr w:rsidR="00C52E4F" w:rsidRPr="00F23D2A" w:rsidSect="00CB38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1A" w:rsidRDefault="00CE721A" w:rsidP="00CB3889">
      <w:pPr>
        <w:spacing w:after="0" w:line="240" w:lineRule="auto"/>
      </w:pPr>
      <w:r>
        <w:separator/>
      </w:r>
    </w:p>
  </w:endnote>
  <w:endnote w:type="continuationSeparator" w:id="0">
    <w:p w:rsidR="00CE721A" w:rsidRDefault="00CE721A" w:rsidP="00CB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BF" w:rsidRDefault="00E00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629456"/>
      <w:docPartObj>
        <w:docPartGallery w:val="Page Numbers (Bottom of Page)"/>
        <w:docPartUnique/>
      </w:docPartObj>
    </w:sdtPr>
    <w:sdtEndPr>
      <w:rPr>
        <w:noProof/>
      </w:rPr>
    </w:sdtEndPr>
    <w:sdtContent>
      <w:p w:rsidR="00CB3889" w:rsidRDefault="00CB3889">
        <w:pPr>
          <w:pStyle w:val="Footer"/>
          <w:jc w:val="center"/>
        </w:pPr>
        <w:r>
          <w:fldChar w:fldCharType="begin"/>
        </w:r>
        <w:r>
          <w:instrText xml:space="preserve"> PAGE   \* MERGEFORMAT </w:instrText>
        </w:r>
        <w:r>
          <w:fldChar w:fldCharType="separate"/>
        </w:r>
        <w:r w:rsidR="00B01FA5">
          <w:rPr>
            <w:noProof/>
          </w:rPr>
          <w:t>1</w:t>
        </w:r>
        <w:r>
          <w:rPr>
            <w:noProof/>
          </w:rPr>
          <w:fldChar w:fldCharType="end"/>
        </w:r>
      </w:p>
    </w:sdtContent>
  </w:sdt>
  <w:p w:rsidR="00CB3889" w:rsidRDefault="00CB3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BF" w:rsidRDefault="00E00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1A" w:rsidRDefault="00CE721A" w:rsidP="00CB3889">
      <w:pPr>
        <w:spacing w:after="0" w:line="240" w:lineRule="auto"/>
      </w:pPr>
      <w:r>
        <w:separator/>
      </w:r>
    </w:p>
  </w:footnote>
  <w:footnote w:type="continuationSeparator" w:id="0">
    <w:p w:rsidR="00CE721A" w:rsidRDefault="00CE721A" w:rsidP="00CB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BF" w:rsidRDefault="00E00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BF" w:rsidRDefault="00E00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BF" w:rsidRDefault="00E00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2A"/>
    <w:rsid w:val="000C0BD8"/>
    <w:rsid w:val="001D6407"/>
    <w:rsid w:val="001F7E42"/>
    <w:rsid w:val="002A0F5A"/>
    <w:rsid w:val="002D6E7B"/>
    <w:rsid w:val="005023FD"/>
    <w:rsid w:val="006E76A8"/>
    <w:rsid w:val="00721299"/>
    <w:rsid w:val="00AC108E"/>
    <w:rsid w:val="00AF4FCE"/>
    <w:rsid w:val="00B01FA5"/>
    <w:rsid w:val="00C52E4F"/>
    <w:rsid w:val="00CB3889"/>
    <w:rsid w:val="00CE721A"/>
    <w:rsid w:val="00DD5379"/>
    <w:rsid w:val="00E00EBF"/>
    <w:rsid w:val="00E345BB"/>
    <w:rsid w:val="00F23D2A"/>
    <w:rsid w:val="00FB3DB8"/>
    <w:rsid w:val="00FE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E42"/>
    <w:rPr>
      <w:color w:val="0000FF" w:themeColor="hyperlink"/>
      <w:u w:val="single"/>
    </w:rPr>
  </w:style>
  <w:style w:type="paragraph" w:styleId="Header">
    <w:name w:val="header"/>
    <w:basedOn w:val="Normal"/>
    <w:link w:val="HeaderChar"/>
    <w:uiPriority w:val="99"/>
    <w:unhideWhenUsed/>
    <w:rsid w:val="00CB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889"/>
  </w:style>
  <w:style w:type="paragraph" w:styleId="Footer">
    <w:name w:val="footer"/>
    <w:basedOn w:val="Normal"/>
    <w:link w:val="FooterChar"/>
    <w:uiPriority w:val="99"/>
    <w:unhideWhenUsed/>
    <w:rsid w:val="00CB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889"/>
  </w:style>
  <w:style w:type="paragraph" w:styleId="BalloonText">
    <w:name w:val="Balloon Text"/>
    <w:basedOn w:val="Normal"/>
    <w:link w:val="BalloonTextChar"/>
    <w:uiPriority w:val="99"/>
    <w:semiHidden/>
    <w:unhideWhenUsed/>
    <w:rsid w:val="002D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E42"/>
    <w:rPr>
      <w:color w:val="0000FF" w:themeColor="hyperlink"/>
      <w:u w:val="single"/>
    </w:rPr>
  </w:style>
  <w:style w:type="paragraph" w:styleId="Header">
    <w:name w:val="header"/>
    <w:basedOn w:val="Normal"/>
    <w:link w:val="HeaderChar"/>
    <w:uiPriority w:val="99"/>
    <w:unhideWhenUsed/>
    <w:rsid w:val="00CB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889"/>
  </w:style>
  <w:style w:type="paragraph" w:styleId="Footer">
    <w:name w:val="footer"/>
    <w:basedOn w:val="Normal"/>
    <w:link w:val="FooterChar"/>
    <w:uiPriority w:val="99"/>
    <w:unhideWhenUsed/>
    <w:rsid w:val="00CB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889"/>
  </w:style>
  <w:style w:type="paragraph" w:styleId="BalloonText">
    <w:name w:val="Balloon Text"/>
    <w:basedOn w:val="Normal"/>
    <w:link w:val="BalloonTextChar"/>
    <w:uiPriority w:val="99"/>
    <w:semiHidden/>
    <w:unhideWhenUsed/>
    <w:rsid w:val="002D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29300">
      <w:bodyDiv w:val="1"/>
      <w:marLeft w:val="0"/>
      <w:marRight w:val="0"/>
      <w:marTop w:val="0"/>
      <w:marBottom w:val="0"/>
      <w:divBdr>
        <w:top w:val="none" w:sz="0" w:space="0" w:color="auto"/>
        <w:left w:val="none" w:sz="0" w:space="0" w:color="auto"/>
        <w:bottom w:val="none" w:sz="0" w:space="0" w:color="auto"/>
        <w:right w:val="none" w:sz="0" w:space="0" w:color="auto"/>
      </w:divBdr>
      <w:divsChild>
        <w:div w:id="1341010889">
          <w:marLeft w:val="0"/>
          <w:marRight w:val="0"/>
          <w:marTop w:val="0"/>
          <w:marBottom w:val="0"/>
          <w:divBdr>
            <w:top w:val="none" w:sz="0" w:space="0" w:color="auto"/>
            <w:left w:val="none" w:sz="0" w:space="0" w:color="auto"/>
            <w:bottom w:val="none" w:sz="0" w:space="0" w:color="auto"/>
            <w:right w:val="none" w:sz="0" w:space="0" w:color="auto"/>
          </w:divBdr>
          <w:divsChild>
            <w:div w:id="1196382223">
              <w:marLeft w:val="0"/>
              <w:marRight w:val="0"/>
              <w:marTop w:val="0"/>
              <w:marBottom w:val="0"/>
              <w:divBdr>
                <w:top w:val="none" w:sz="0" w:space="0" w:color="auto"/>
                <w:left w:val="none" w:sz="0" w:space="0" w:color="auto"/>
                <w:bottom w:val="none" w:sz="0" w:space="0" w:color="auto"/>
                <w:right w:val="none" w:sz="0" w:space="0" w:color="auto"/>
              </w:divBdr>
              <w:divsChild>
                <w:div w:id="368452642">
                  <w:marLeft w:val="0"/>
                  <w:marRight w:val="0"/>
                  <w:marTop w:val="0"/>
                  <w:marBottom w:val="0"/>
                  <w:divBdr>
                    <w:top w:val="none" w:sz="0" w:space="0" w:color="auto"/>
                    <w:left w:val="none" w:sz="0" w:space="0" w:color="auto"/>
                    <w:bottom w:val="none" w:sz="0" w:space="0" w:color="auto"/>
                    <w:right w:val="none" w:sz="0" w:space="0" w:color="auto"/>
                  </w:divBdr>
                  <w:divsChild>
                    <w:div w:id="86773451">
                      <w:marLeft w:val="0"/>
                      <w:marRight w:val="0"/>
                      <w:marTop w:val="0"/>
                      <w:marBottom w:val="0"/>
                      <w:divBdr>
                        <w:top w:val="none" w:sz="0" w:space="0" w:color="auto"/>
                        <w:left w:val="none" w:sz="0" w:space="0" w:color="auto"/>
                        <w:bottom w:val="none" w:sz="0" w:space="0" w:color="auto"/>
                        <w:right w:val="none" w:sz="0" w:space="0" w:color="auto"/>
                      </w:divBdr>
                      <w:divsChild>
                        <w:div w:id="455567444">
                          <w:marLeft w:val="0"/>
                          <w:marRight w:val="0"/>
                          <w:marTop w:val="0"/>
                          <w:marBottom w:val="0"/>
                          <w:divBdr>
                            <w:top w:val="none" w:sz="0" w:space="0" w:color="auto"/>
                            <w:left w:val="none" w:sz="0" w:space="0" w:color="auto"/>
                            <w:bottom w:val="none" w:sz="0" w:space="0" w:color="auto"/>
                            <w:right w:val="none" w:sz="0" w:space="0" w:color="auto"/>
                          </w:divBdr>
                          <w:divsChild>
                            <w:div w:id="1185434837">
                              <w:marLeft w:val="0"/>
                              <w:marRight w:val="0"/>
                              <w:marTop w:val="0"/>
                              <w:marBottom w:val="0"/>
                              <w:divBdr>
                                <w:top w:val="none" w:sz="0" w:space="0" w:color="auto"/>
                                <w:left w:val="none" w:sz="0" w:space="0" w:color="auto"/>
                                <w:bottom w:val="none" w:sz="0" w:space="0" w:color="auto"/>
                                <w:right w:val="none" w:sz="0" w:space="0" w:color="auto"/>
                              </w:divBdr>
                              <w:divsChild>
                                <w:div w:id="923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tia.doc.gov/files/ntia/editor_uploads/strickling_750x900.jp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7709</Words>
  <Characters>44042</Characters>
  <Application>Microsoft Office Word</Application>
  <DocSecurity>0</DocSecurity>
  <Lines>657</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2013-02-01T17:05:00Z</cp:lastPrinted>
  <dcterms:created xsi:type="dcterms:W3CDTF">2013-02-04T15:19:00Z</dcterms:created>
  <dcterms:modified xsi:type="dcterms:W3CDTF">2013-02-04T15:19:00Z</dcterms:modified>
  <cp:category> </cp:category>
  <cp:contentStatus> </cp:contentStatus>
</cp:coreProperties>
</file>