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2" w:rsidRDefault="00AC6472" w:rsidP="00AC6472">
      <w:pPr>
        <w:suppressLineNumbers/>
        <w:rPr>
          <w:rFonts w:ascii="Times New Roman" w:hAnsi="Times New Roman"/>
        </w:rPr>
      </w:pPr>
      <w:bookmarkStart w:id="0" w:name="_GoBack"/>
      <w:bookmarkEnd w:id="0"/>
      <w:r>
        <w:rPr>
          <w:rFonts w:ascii="Times New Roman" w:hAnsi="Times New Roman"/>
          <w:b/>
        </w:rPr>
        <w:t>North American Numbering Council</w:t>
      </w:r>
    </w:p>
    <w:p w:rsidR="00AC6472" w:rsidRDefault="00AC6472" w:rsidP="00AC6472">
      <w:pPr>
        <w:suppressLineNumbers/>
        <w:rPr>
          <w:rFonts w:ascii="Times New Roman" w:hAnsi="Times New Roman"/>
          <w:b/>
        </w:rPr>
      </w:pPr>
      <w:r>
        <w:rPr>
          <w:rFonts w:ascii="Times New Roman" w:hAnsi="Times New Roman"/>
          <w:b/>
        </w:rPr>
        <w:t>Meeting Transcript</w:t>
      </w:r>
    </w:p>
    <w:p w:rsidR="00AC6472" w:rsidRDefault="00AC6472" w:rsidP="00AC6472">
      <w:pPr>
        <w:suppressLineNumbers/>
        <w:rPr>
          <w:rFonts w:ascii="Times New Roman" w:hAnsi="Times New Roman"/>
          <w:b/>
        </w:rPr>
      </w:pPr>
      <w:r>
        <w:rPr>
          <w:rFonts w:ascii="Times New Roman" w:hAnsi="Times New Roman"/>
          <w:b/>
        </w:rPr>
        <w:t>December 13, 2012 (</w:t>
      </w:r>
      <w:r w:rsidR="00D312B4">
        <w:rPr>
          <w:rFonts w:ascii="Times New Roman" w:hAnsi="Times New Roman"/>
          <w:b/>
        </w:rPr>
        <w:t>Draft</w:t>
      </w:r>
      <w:r>
        <w:rPr>
          <w:rFonts w:ascii="Times New Roman" w:hAnsi="Times New Roman"/>
          <w:b/>
        </w:rPr>
        <w:t>)</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rPr>
      </w:pPr>
      <w:r>
        <w:rPr>
          <w:rFonts w:ascii="Times New Roman" w:hAnsi="Times New Roman"/>
          <w:b/>
        </w:rPr>
        <w:t>I.  Time and Place of Meeting.</w:t>
      </w:r>
      <w:r>
        <w:rPr>
          <w:rFonts w:ascii="Times New Roman" w:hAnsi="Times New Roman"/>
        </w:rPr>
        <w:t xml:space="preserve">   The North American Numbering Council (NANC) held a meeting commencing at 10:00 a.m., at the Federal Communications Commission, </w:t>
      </w:r>
      <w:smartTag w:uri="urn:schemas-microsoft-com:office:smarttags" w:element="Street">
        <w:smartTag w:uri="urn:schemas-microsoft-com:office:smarttags" w:element="address">
          <w:r>
            <w:rPr>
              <w:rFonts w:ascii="Times New Roman" w:hAnsi="Times New Roman"/>
            </w:rPr>
            <w:t>445 12th Street, S.W.</w:t>
          </w:r>
        </w:smartTag>
      </w:smartTag>
      <w:r>
        <w:rPr>
          <w:rFonts w:ascii="Times New Roman" w:hAnsi="Times New Roman"/>
        </w:rPr>
        <w:t xml:space="preserve">, Room TW-C305, </w:t>
      </w: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D. C. 20554.</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b/>
        </w:rPr>
      </w:pPr>
      <w:r>
        <w:rPr>
          <w:rFonts w:ascii="Times New Roman" w:hAnsi="Times New Roman"/>
          <w:b/>
        </w:rPr>
        <w:t>II. List of Attendees.</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u w:val="single"/>
        </w:rPr>
      </w:pPr>
      <w:r>
        <w:rPr>
          <w:rFonts w:ascii="Times New Roman" w:hAnsi="Times New Roman"/>
          <w:u w:val="single"/>
        </w:rPr>
        <w:t>Voting Council Members: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r>
        <w:rPr>
          <w:rFonts w:ascii="Times New Roman" w:hAnsi="Times New Roman"/>
        </w:rPr>
        <w:t>1.     Hon. Betty Ann Kane</w:t>
      </w:r>
      <w:r>
        <w:rPr>
          <w:rFonts w:ascii="Times New Roman" w:hAnsi="Times New Roman"/>
        </w:rPr>
        <w:tab/>
      </w:r>
      <w:r>
        <w:rPr>
          <w:rFonts w:ascii="Times New Roman" w:hAnsi="Times New Roman"/>
        </w:rPr>
        <w:tab/>
      </w:r>
      <w:r>
        <w:rPr>
          <w:rFonts w:ascii="Times New Roman" w:hAnsi="Times New Roman"/>
        </w:rPr>
        <w:tab/>
        <w:t>NANC Chairman (NARUC – DC)</w:t>
      </w:r>
    </w:p>
    <w:p w:rsidR="00AC6472" w:rsidRDefault="00AC6472" w:rsidP="00AC6472">
      <w:pPr>
        <w:suppressLineNumbers/>
        <w:rPr>
          <w:rFonts w:ascii="Times New Roman" w:hAnsi="Times New Roman"/>
        </w:rPr>
      </w:pPr>
      <w:r>
        <w:rPr>
          <w:rFonts w:ascii="Times New Roman" w:hAnsi="Times New Roman"/>
        </w:rPr>
        <w:t xml:space="preserve">2.     </w:t>
      </w:r>
      <w:smartTag w:uri="urn:schemas-microsoft-com:office:smarttags" w:element="PersonName">
        <w:r>
          <w:rPr>
            <w:rFonts w:ascii="Times New Roman" w:hAnsi="Times New Roman"/>
          </w:rPr>
          <w:t>Hon. Geoffrey G. Why</w:t>
        </w:r>
      </w:smartTag>
      <w:r>
        <w:rPr>
          <w:rFonts w:ascii="Times New Roman" w:hAnsi="Times New Roman"/>
        </w:rPr>
        <w:tab/>
      </w:r>
      <w:r>
        <w:rPr>
          <w:rFonts w:ascii="Times New Roman" w:hAnsi="Times New Roman"/>
        </w:rPr>
        <w:tab/>
      </w:r>
      <w:r>
        <w:rPr>
          <w:rFonts w:ascii="Times New Roman" w:hAnsi="Times New Roman"/>
        </w:rPr>
        <w:tab/>
        <w:t>NANC Co-Chairman (NARUC – MA)</w:t>
      </w:r>
    </w:p>
    <w:p w:rsidR="00AC6472" w:rsidRPr="00B14A80" w:rsidRDefault="00AC6472" w:rsidP="00AC6472">
      <w:pPr>
        <w:suppressLineNumbers/>
        <w:rPr>
          <w:rFonts w:ascii="Times New Roman" w:hAnsi="Times New Roman"/>
        </w:rPr>
      </w:pPr>
      <w:r w:rsidRPr="00B14A80">
        <w:rPr>
          <w:rFonts w:ascii="Times New Roman" w:hAnsi="Times New Roman"/>
        </w:rPr>
        <w:t>3.     Cyd Anglin</w:t>
      </w:r>
      <w:r w:rsidR="00B14A80">
        <w:rPr>
          <w:rFonts w:ascii="Times New Roman" w:hAnsi="Times New Roman"/>
        </w:rPr>
        <w:tab/>
      </w:r>
      <w:r w:rsidR="00B14A80">
        <w:rPr>
          <w:rFonts w:ascii="Times New Roman" w:hAnsi="Times New Roman"/>
        </w:rPr>
        <w:tab/>
      </w:r>
      <w:r w:rsidR="00B14A80">
        <w:rPr>
          <w:rFonts w:ascii="Times New Roman" w:hAnsi="Times New Roman"/>
        </w:rPr>
        <w:tab/>
      </w:r>
      <w:r w:rsidR="004A2124" w:rsidRPr="00B14A80">
        <w:rPr>
          <w:rFonts w:ascii="Times New Roman" w:hAnsi="Times New Roman"/>
        </w:rPr>
        <w:tab/>
      </w:r>
      <w:r w:rsidRPr="00B14A80">
        <w:rPr>
          <w:rFonts w:ascii="Times New Roman" w:hAnsi="Times New Roman"/>
        </w:rPr>
        <w:t>AT&amp;T Inc.</w:t>
      </w:r>
    </w:p>
    <w:p w:rsidR="00AC6472" w:rsidRDefault="00B14A80" w:rsidP="00AC6472">
      <w:pPr>
        <w:suppressLineNumbers/>
        <w:rPr>
          <w:rFonts w:ascii="Times New Roman" w:hAnsi="Times New Roman"/>
        </w:rPr>
      </w:pPr>
      <w:r>
        <w:rPr>
          <w:rFonts w:ascii="Times New Roman" w:hAnsi="Times New Roman"/>
        </w:rPr>
        <w:t>4</w:t>
      </w:r>
      <w:r w:rsidR="00AC6472">
        <w:rPr>
          <w:rFonts w:ascii="Times New Roman" w:hAnsi="Times New Roman"/>
        </w:rPr>
        <w:t>.     Mary Retka</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CenturyLink</w:t>
      </w:r>
    </w:p>
    <w:p w:rsidR="00AC6472" w:rsidRDefault="00B14A80" w:rsidP="00AC6472">
      <w:pPr>
        <w:suppressLineNumbers/>
        <w:rPr>
          <w:rFonts w:ascii="Times New Roman" w:hAnsi="Times New Roman"/>
        </w:rPr>
      </w:pPr>
      <w:r>
        <w:rPr>
          <w:rFonts w:ascii="Times New Roman" w:hAnsi="Times New Roman"/>
        </w:rPr>
        <w:t>5</w:t>
      </w:r>
      <w:r w:rsidR="00883961">
        <w:rPr>
          <w:rFonts w:ascii="Times New Roman" w:hAnsi="Times New Roman"/>
        </w:rPr>
        <w:t xml:space="preserve">.     </w:t>
      </w:r>
      <w:r w:rsidR="00AC6472">
        <w:rPr>
          <w:rFonts w:ascii="Times New Roman" w:hAnsi="Times New Roman"/>
        </w:rPr>
        <w:t>Mary McManus</w:t>
      </w:r>
      <w:r w:rsidR="00AC6472">
        <w:rPr>
          <w:rFonts w:ascii="Times New Roman" w:hAnsi="Times New Roman"/>
        </w:rPr>
        <w:tab/>
      </w:r>
      <w:r w:rsidR="00883961">
        <w:rPr>
          <w:rFonts w:ascii="Times New Roman" w:hAnsi="Times New Roman"/>
        </w:rPr>
        <w:tab/>
      </w:r>
      <w:r w:rsidR="00883961">
        <w:rPr>
          <w:rFonts w:ascii="Times New Roman" w:hAnsi="Times New Roman"/>
        </w:rPr>
        <w:tab/>
      </w:r>
      <w:r w:rsidR="00883961">
        <w:rPr>
          <w:rFonts w:ascii="Times New Roman" w:hAnsi="Times New Roman"/>
        </w:rPr>
        <w:tab/>
      </w:r>
      <w:r w:rsidR="00AC6472">
        <w:rPr>
          <w:rFonts w:ascii="Times New Roman" w:hAnsi="Times New Roman"/>
        </w:rPr>
        <w:t>Comcast Corporation</w:t>
      </w:r>
    </w:p>
    <w:p w:rsidR="00AC6472" w:rsidRPr="00B14A80" w:rsidRDefault="00B14A80" w:rsidP="00AC6472">
      <w:pPr>
        <w:suppressLineNumbers/>
        <w:rPr>
          <w:rFonts w:ascii="Times New Roman" w:hAnsi="Times New Roman"/>
        </w:rPr>
      </w:pPr>
      <w:r>
        <w:rPr>
          <w:rFonts w:ascii="Times New Roman" w:hAnsi="Times New Roman"/>
        </w:rPr>
        <w:t>6</w:t>
      </w:r>
      <w:r w:rsidR="00AC6472" w:rsidRPr="00B14A80">
        <w:rPr>
          <w:rFonts w:ascii="Times New Roman" w:hAnsi="Times New Roman"/>
        </w:rPr>
        <w:t>.     Suzanne Howard</w:t>
      </w:r>
      <w:r w:rsidR="004A2124" w:rsidRPr="00B14A80">
        <w:rPr>
          <w:rFonts w:ascii="Times New Roman" w:hAnsi="Times New Roman"/>
        </w:rPr>
        <w:t>/Beth O’Donnell</w:t>
      </w:r>
      <w:r w:rsidR="00AC6472" w:rsidRPr="00B14A80">
        <w:rPr>
          <w:rFonts w:ascii="Times New Roman" w:hAnsi="Times New Roman"/>
        </w:rPr>
        <w:tab/>
        <w:t>Cox Communications, Inc.</w:t>
      </w:r>
    </w:p>
    <w:p w:rsidR="00AC6472" w:rsidRDefault="00883961" w:rsidP="00AC6472">
      <w:pPr>
        <w:suppressLineNumbers/>
        <w:rPr>
          <w:rFonts w:ascii="Times New Roman" w:hAnsi="Times New Roman"/>
        </w:rPr>
      </w:pPr>
      <w:r>
        <w:rPr>
          <w:rFonts w:ascii="Times New Roman" w:hAnsi="Times New Roman"/>
        </w:rPr>
        <w:t>7</w:t>
      </w:r>
      <w:r w:rsidR="00AC6472">
        <w:rPr>
          <w:rFonts w:ascii="Times New Roman" w:hAnsi="Times New Roman"/>
        </w:rPr>
        <w:t>.     Michael Altschul</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CTIA</w:t>
      </w:r>
    </w:p>
    <w:p w:rsidR="00AC6472" w:rsidRDefault="00883961" w:rsidP="00AC6472">
      <w:pPr>
        <w:suppressLineNumbers/>
        <w:rPr>
          <w:rFonts w:ascii="Times New Roman" w:hAnsi="Times New Roman"/>
        </w:rPr>
      </w:pPr>
      <w:r>
        <w:rPr>
          <w:rFonts w:ascii="Times New Roman" w:hAnsi="Times New Roman"/>
        </w:rPr>
        <w:t>8</w:t>
      </w:r>
      <w:r w:rsidR="00AC6472">
        <w:rPr>
          <w:rFonts w:ascii="Times New Roman" w:hAnsi="Times New Roman"/>
        </w:rPr>
        <w:t xml:space="preserve">.  </w:t>
      </w:r>
      <w:r>
        <w:rPr>
          <w:rFonts w:ascii="Times New Roman" w:hAnsi="Times New Roman"/>
        </w:rPr>
        <w:t xml:space="preserve"> </w:t>
      </w:r>
      <w:r w:rsidR="00AC6472">
        <w:rPr>
          <w:rFonts w:ascii="Times New Roman" w:hAnsi="Times New Roman"/>
        </w:rPr>
        <w:t xml:space="preserve"> </w:t>
      </w:r>
      <w:r w:rsidR="00B03857">
        <w:rPr>
          <w:rFonts w:ascii="Times New Roman" w:hAnsi="Times New Roman"/>
        </w:rPr>
        <w:t xml:space="preserve"> </w:t>
      </w:r>
      <w:r w:rsidR="00AC6472">
        <w:rPr>
          <w:rFonts w:ascii="Times New Roman" w:hAnsi="Times New Roman"/>
        </w:rPr>
        <w:t>Hon. Paul Kjellander</w:t>
      </w:r>
      <w:r w:rsidR="00AC6472">
        <w:rPr>
          <w:rFonts w:ascii="Times New Roman" w:hAnsi="Times New Roman"/>
        </w:rPr>
        <w:tab/>
      </w:r>
      <w:r w:rsidR="00AC6472">
        <w:rPr>
          <w:rFonts w:ascii="Times New Roman" w:hAnsi="Times New Roman"/>
        </w:rPr>
        <w:tab/>
      </w:r>
      <w:r w:rsidR="00AC6472">
        <w:rPr>
          <w:rFonts w:ascii="Times New Roman" w:hAnsi="Times New Roman"/>
        </w:rPr>
        <w:tab/>
        <w:t xml:space="preserve">NARUC </w:t>
      </w:r>
      <w:r>
        <w:rPr>
          <w:rFonts w:ascii="Times New Roman" w:hAnsi="Times New Roman"/>
        </w:rPr>
        <w:t>-</w:t>
      </w:r>
      <w:r w:rsidR="00AC6472">
        <w:rPr>
          <w:rFonts w:ascii="Times New Roman" w:hAnsi="Times New Roman"/>
        </w:rPr>
        <w:t>- Idaho</w:t>
      </w:r>
    </w:p>
    <w:p w:rsidR="00AC6472" w:rsidRDefault="00883961" w:rsidP="00AC6472">
      <w:pPr>
        <w:suppressLineNumbers/>
        <w:rPr>
          <w:rFonts w:ascii="Times New Roman" w:hAnsi="Times New Roman"/>
        </w:rPr>
      </w:pPr>
      <w:r>
        <w:rPr>
          <w:rFonts w:ascii="Times New Roman" w:hAnsi="Times New Roman"/>
        </w:rPr>
        <w:t>9</w:t>
      </w:r>
      <w:r w:rsidR="00AC6472">
        <w:rPr>
          <w:rFonts w:ascii="Times New Roman" w:hAnsi="Times New Roman"/>
        </w:rPr>
        <w:t xml:space="preserve">.  </w:t>
      </w:r>
      <w:r>
        <w:rPr>
          <w:rFonts w:ascii="Times New Roman" w:hAnsi="Times New Roman"/>
        </w:rPr>
        <w:t xml:space="preserve"> </w:t>
      </w:r>
      <w:r w:rsidR="00AC6472">
        <w:rPr>
          <w:rFonts w:ascii="Times New Roman" w:hAnsi="Times New Roman"/>
        </w:rPr>
        <w:t xml:space="preserve"> </w:t>
      </w:r>
      <w:r w:rsidR="00B03857">
        <w:rPr>
          <w:rFonts w:ascii="Times New Roman" w:hAnsi="Times New Roman"/>
        </w:rPr>
        <w:t xml:space="preserve"> </w:t>
      </w:r>
      <w:r w:rsidR="00AC6472">
        <w:rPr>
          <w:rFonts w:ascii="Times New Roman" w:hAnsi="Times New Roman"/>
        </w:rPr>
        <w:t>Hon. Swati Dandekar</w:t>
      </w:r>
      <w:r w:rsidR="002135FE">
        <w:rPr>
          <w:rFonts w:ascii="Times New Roman" w:hAnsi="Times New Roman"/>
        </w:rPr>
        <w:t>/Michael Balch</w:t>
      </w:r>
      <w:r w:rsidR="00AC6472">
        <w:rPr>
          <w:rFonts w:ascii="Times New Roman" w:hAnsi="Times New Roman"/>
        </w:rPr>
        <w:tab/>
        <w:t>NARUC – Iowa</w:t>
      </w:r>
    </w:p>
    <w:p w:rsidR="00883961" w:rsidRDefault="00883961" w:rsidP="00AC6472">
      <w:pPr>
        <w:suppressLineNumbers/>
        <w:rPr>
          <w:rFonts w:ascii="Times New Roman" w:hAnsi="Times New Roman"/>
        </w:rPr>
      </w:pPr>
      <w:r>
        <w:rPr>
          <w:rFonts w:ascii="Times New Roman" w:hAnsi="Times New Roman"/>
        </w:rPr>
        <w:t xml:space="preserve">10.  </w:t>
      </w:r>
      <w:r w:rsidR="00B03857">
        <w:rPr>
          <w:rFonts w:ascii="Times New Roman" w:hAnsi="Times New Roman"/>
        </w:rPr>
        <w:t xml:space="preserve"> </w:t>
      </w:r>
      <w:r>
        <w:rPr>
          <w:rFonts w:ascii="Times New Roman" w:hAnsi="Times New Roman"/>
        </w:rPr>
        <w:t>Hon. Sara Kyle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NARUC -- Tennessee</w:t>
      </w:r>
      <w:r>
        <w:rPr>
          <w:rFonts w:ascii="Times New Roman" w:hAnsi="Times New Roman"/>
        </w:rPr>
        <w:tab/>
      </w:r>
    </w:p>
    <w:p w:rsidR="00EF1C8B" w:rsidRPr="002135FE" w:rsidRDefault="002135FE" w:rsidP="00AC6472">
      <w:pPr>
        <w:suppressLineNumbers/>
        <w:rPr>
          <w:rFonts w:ascii="Times New Roman" w:hAnsi="Times New Roman"/>
        </w:rPr>
      </w:pPr>
      <w:r w:rsidRPr="002135FE">
        <w:rPr>
          <w:rFonts w:ascii="Times New Roman" w:hAnsi="Times New Roman"/>
        </w:rPr>
        <w:t>1</w:t>
      </w:r>
      <w:r w:rsidR="00883961">
        <w:rPr>
          <w:rFonts w:ascii="Times New Roman" w:hAnsi="Times New Roman"/>
        </w:rPr>
        <w:t>1</w:t>
      </w:r>
      <w:r w:rsidRPr="002135FE">
        <w:rPr>
          <w:rFonts w:ascii="Times New Roman" w:hAnsi="Times New Roman"/>
        </w:rPr>
        <w:t>.   Thomas</w:t>
      </w:r>
      <w:r w:rsidR="00EF1C8B" w:rsidRPr="002135FE">
        <w:rPr>
          <w:rFonts w:ascii="Times New Roman" w:hAnsi="Times New Roman"/>
        </w:rPr>
        <w:t xml:space="preserve"> Dixon                                       </w:t>
      </w:r>
      <w:r w:rsidR="007D0AD3" w:rsidRPr="002135FE">
        <w:rPr>
          <w:rFonts w:ascii="Times New Roman" w:hAnsi="Times New Roman"/>
        </w:rPr>
        <w:t xml:space="preserve"> </w:t>
      </w:r>
      <w:r w:rsidR="00EF1C8B" w:rsidRPr="002135FE">
        <w:rPr>
          <w:rFonts w:ascii="Times New Roman" w:hAnsi="Times New Roman"/>
        </w:rPr>
        <w:t>NASUCA</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2</w:t>
      </w:r>
      <w:r w:rsidR="002135FE">
        <w:rPr>
          <w:rFonts w:ascii="Times New Roman" w:hAnsi="Times New Roman"/>
        </w:rPr>
        <w:t xml:space="preserve">.   </w:t>
      </w:r>
      <w:r w:rsidR="00AC6472">
        <w:rPr>
          <w:rFonts w:ascii="Times New Roman" w:hAnsi="Times New Roman"/>
        </w:rPr>
        <w:t>Betty Sanders</w:t>
      </w:r>
      <w:r w:rsidR="00AC6472">
        <w:rPr>
          <w:rFonts w:ascii="Times New Roman" w:hAnsi="Times New Roman"/>
        </w:rPr>
        <w:tab/>
      </w:r>
      <w:r w:rsidR="002135FE">
        <w:rPr>
          <w:rFonts w:ascii="Times New Roman" w:hAnsi="Times New Roman"/>
        </w:rPr>
        <w:t xml:space="preserve">                                    </w:t>
      </w:r>
      <w:r w:rsidR="00AC6472">
        <w:rPr>
          <w:rFonts w:ascii="Times New Roman" w:hAnsi="Times New Roman"/>
        </w:rPr>
        <w:t>NCTA</w:t>
      </w:r>
    </w:p>
    <w:p w:rsidR="000D3D5F" w:rsidRPr="002135FE" w:rsidRDefault="000D3D5F" w:rsidP="00AC6472">
      <w:pPr>
        <w:suppressLineNumbers/>
        <w:rPr>
          <w:rFonts w:ascii="Times New Roman" w:hAnsi="Times New Roman"/>
        </w:rPr>
      </w:pPr>
      <w:r w:rsidRPr="002135FE">
        <w:rPr>
          <w:rFonts w:ascii="Times New Roman" w:hAnsi="Times New Roman"/>
        </w:rPr>
        <w:t>1</w:t>
      </w:r>
      <w:r w:rsidR="00883961">
        <w:rPr>
          <w:rFonts w:ascii="Times New Roman" w:hAnsi="Times New Roman"/>
        </w:rPr>
        <w:t>3</w:t>
      </w:r>
      <w:r w:rsidRPr="002135FE">
        <w:rPr>
          <w:rFonts w:ascii="Times New Roman" w:hAnsi="Times New Roman"/>
        </w:rPr>
        <w:t>.   John Mc</w:t>
      </w:r>
      <w:r w:rsidR="002135FE" w:rsidRPr="002135FE">
        <w:rPr>
          <w:rFonts w:ascii="Times New Roman" w:hAnsi="Times New Roman"/>
        </w:rPr>
        <w:t>Hugh</w:t>
      </w:r>
      <w:r w:rsidRPr="002135FE">
        <w:rPr>
          <w:rFonts w:ascii="Times New Roman" w:hAnsi="Times New Roman"/>
        </w:rPr>
        <w:t xml:space="preserve">                                          </w:t>
      </w:r>
      <w:r w:rsidR="002135FE" w:rsidRPr="002135FE">
        <w:rPr>
          <w:rFonts w:ascii="Times New Roman" w:hAnsi="Times New Roman"/>
        </w:rPr>
        <w:t>O</w:t>
      </w:r>
      <w:r w:rsidRPr="002135FE">
        <w:rPr>
          <w:rFonts w:ascii="Times New Roman" w:hAnsi="Times New Roman"/>
        </w:rPr>
        <w:t>PAS</w:t>
      </w:r>
      <w:r w:rsidR="002135FE" w:rsidRPr="002135FE">
        <w:rPr>
          <w:rFonts w:ascii="Times New Roman" w:hAnsi="Times New Roman"/>
        </w:rPr>
        <w:t>T</w:t>
      </w:r>
      <w:r w:rsidRPr="002135FE">
        <w:rPr>
          <w:rFonts w:ascii="Times New Roman" w:hAnsi="Times New Roman"/>
        </w:rPr>
        <w:t>CO</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4</w:t>
      </w:r>
      <w:r w:rsidR="00AC6472">
        <w:rPr>
          <w:rFonts w:ascii="Times New Roman" w:hAnsi="Times New Roman"/>
        </w:rPr>
        <w:t>.   Gina Perini</w:t>
      </w:r>
      <w:r w:rsidR="00483BBE">
        <w:rPr>
          <w:rFonts w:ascii="Times New Roman" w:hAnsi="Times New Roman"/>
        </w:rPr>
        <w:t>/John T. Ambrosi</w:t>
      </w:r>
      <w:r w:rsidR="00AC6472">
        <w:rPr>
          <w:rFonts w:ascii="Times New Roman" w:hAnsi="Times New Roman"/>
        </w:rPr>
        <w:tab/>
      </w:r>
      <w:r w:rsidR="00AC6472">
        <w:rPr>
          <w:rFonts w:ascii="Times New Roman" w:hAnsi="Times New Roman"/>
        </w:rPr>
        <w:tab/>
        <w:t>SMS/800, Inc.</w:t>
      </w:r>
      <w:r w:rsidR="00AC6472">
        <w:rPr>
          <w:rFonts w:ascii="Times New Roman" w:hAnsi="Times New Roman"/>
        </w:rPr>
        <w:tab/>
      </w:r>
    </w:p>
    <w:p w:rsidR="00AC6472" w:rsidRDefault="00AC6472" w:rsidP="00AC6472">
      <w:pPr>
        <w:suppressLineNumbers/>
        <w:rPr>
          <w:rFonts w:ascii="Times New Roman" w:hAnsi="Times New Roman"/>
        </w:rPr>
      </w:pPr>
      <w:r>
        <w:rPr>
          <w:rFonts w:ascii="Times New Roman" w:hAnsi="Times New Roman"/>
        </w:rPr>
        <w:t>1</w:t>
      </w:r>
      <w:r w:rsidR="00883961">
        <w:rPr>
          <w:rFonts w:ascii="Times New Roman" w:hAnsi="Times New Roman"/>
        </w:rPr>
        <w:t>5</w:t>
      </w:r>
      <w:r>
        <w:rPr>
          <w:rFonts w:ascii="Times New Roman" w:hAnsi="Times New Roman"/>
        </w:rPr>
        <w:t>.   Rosemary Emmer/Scott Freiermuth</w:t>
      </w:r>
      <w:r>
        <w:rPr>
          <w:rFonts w:ascii="Times New Roman" w:hAnsi="Times New Roman"/>
        </w:rPr>
        <w:tab/>
        <w:t>Sprint Nextel</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6</w:t>
      </w:r>
      <w:r w:rsidR="00AC6472">
        <w:rPr>
          <w:rFonts w:ascii="Times New Roman" w:hAnsi="Times New Roman"/>
        </w:rPr>
        <w:t>.   Michele K. Thomas/Natalie McNamer</w:t>
      </w:r>
      <w:r w:rsidR="00AC6472">
        <w:rPr>
          <w:rFonts w:ascii="Times New Roman" w:hAnsi="Times New Roman"/>
        </w:rPr>
        <w:tab/>
        <w:t>T-Mobile USA, Inc.</w:t>
      </w:r>
    </w:p>
    <w:p w:rsidR="00AC6472" w:rsidRDefault="00883961" w:rsidP="00AC6472">
      <w:pPr>
        <w:suppressLineNumbers/>
        <w:rPr>
          <w:rFonts w:ascii="Times New Roman" w:hAnsi="Times New Roman"/>
        </w:rPr>
      </w:pPr>
      <w:r>
        <w:rPr>
          <w:rFonts w:ascii="Times New Roman" w:hAnsi="Times New Roman"/>
        </w:rPr>
        <w:t>17</w:t>
      </w:r>
      <w:r w:rsidR="00AC6472">
        <w:rPr>
          <w:rFonts w:ascii="Times New Roman" w:hAnsi="Times New Roman"/>
        </w:rPr>
        <w:t xml:space="preserve">.   </w:t>
      </w:r>
      <w:smartTag w:uri="urn:schemas-microsoft-com:office:smarttags" w:element="PersonName">
        <w:r w:rsidR="00AC6472">
          <w:rPr>
            <w:rFonts w:ascii="Times New Roman" w:hAnsi="Times New Roman"/>
          </w:rPr>
          <w:t>Thomas Soroka, Jr.</w:t>
        </w:r>
      </w:smartTag>
      <w:r w:rsidR="00AC6472">
        <w:rPr>
          <w:rFonts w:ascii="Times New Roman" w:hAnsi="Times New Roman"/>
        </w:rPr>
        <w:tab/>
      </w:r>
      <w:r w:rsidR="00AC6472">
        <w:rPr>
          <w:rFonts w:ascii="Times New Roman" w:hAnsi="Times New Roman"/>
        </w:rPr>
        <w:tab/>
      </w:r>
      <w:r w:rsidR="00AC6472">
        <w:rPr>
          <w:rFonts w:ascii="Times New Roman" w:hAnsi="Times New Roman"/>
        </w:rPr>
        <w:tab/>
        <w:t>USTA</w:t>
      </w:r>
    </w:p>
    <w:p w:rsidR="00AC6472" w:rsidRDefault="00883961" w:rsidP="00AC6472">
      <w:pPr>
        <w:suppressLineNumbers/>
        <w:rPr>
          <w:rFonts w:ascii="Times New Roman" w:hAnsi="Times New Roman"/>
        </w:rPr>
      </w:pPr>
      <w:r>
        <w:rPr>
          <w:rFonts w:ascii="Times New Roman" w:hAnsi="Times New Roman"/>
        </w:rPr>
        <w:t>18</w:t>
      </w:r>
      <w:r w:rsidR="00AC6472">
        <w:rPr>
          <w:rFonts w:ascii="Times New Roman" w:hAnsi="Times New Roman"/>
        </w:rPr>
        <w:t>.   Kevin Green/Ann Berkowitz</w:t>
      </w:r>
      <w:r w:rsidR="00AC6472">
        <w:rPr>
          <w:rFonts w:ascii="Times New Roman" w:hAnsi="Times New Roman"/>
        </w:rPr>
        <w:tab/>
      </w:r>
      <w:r w:rsidR="00AC6472">
        <w:rPr>
          <w:rFonts w:ascii="Times New Roman" w:hAnsi="Times New Roman"/>
        </w:rPr>
        <w:tab/>
        <w:t>Verizon</w:t>
      </w:r>
    </w:p>
    <w:p w:rsidR="00AC6472" w:rsidRDefault="00883961" w:rsidP="00AC6472">
      <w:pPr>
        <w:suppressLineNumbers/>
        <w:rPr>
          <w:rFonts w:ascii="Times New Roman" w:hAnsi="Times New Roman"/>
        </w:rPr>
      </w:pPr>
      <w:r>
        <w:rPr>
          <w:rFonts w:ascii="Times New Roman" w:hAnsi="Times New Roman"/>
        </w:rPr>
        <w:t>19</w:t>
      </w:r>
      <w:r w:rsidR="00AC6472">
        <w:rPr>
          <w:rFonts w:ascii="Times New Roman" w:hAnsi="Times New Roman"/>
        </w:rPr>
        <w:t>.   Brendan Kasper</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Vonage</w:t>
      </w:r>
      <w:r w:rsidR="00AC6472">
        <w:rPr>
          <w:rFonts w:ascii="Times New Roman" w:hAnsi="Times New Roman"/>
        </w:rPr>
        <w:tab/>
      </w:r>
      <w:r w:rsidR="00AC6472">
        <w:rPr>
          <w:rFonts w:ascii="Times New Roman" w:hAnsi="Times New Roman"/>
        </w:rPr>
        <w:tab/>
      </w:r>
    </w:p>
    <w:p w:rsidR="00AC6472" w:rsidRDefault="00E679B9" w:rsidP="00AC6472">
      <w:pPr>
        <w:suppressLineNumbers/>
        <w:rPr>
          <w:rFonts w:ascii="Times New Roman" w:hAnsi="Times New Roman"/>
        </w:rPr>
      </w:pPr>
      <w:r>
        <w:rPr>
          <w:rFonts w:ascii="Times New Roman" w:hAnsi="Times New Roman"/>
        </w:rPr>
        <w:t>2</w:t>
      </w:r>
      <w:r w:rsidR="00883961">
        <w:rPr>
          <w:rFonts w:ascii="Times New Roman" w:hAnsi="Times New Roman"/>
        </w:rPr>
        <w:t>0</w:t>
      </w:r>
      <w:r w:rsidR="00AC6472">
        <w:rPr>
          <w:rFonts w:ascii="Times New Roman" w:hAnsi="Times New Roman"/>
        </w:rPr>
        <w:t xml:space="preserve">.   </w:t>
      </w:r>
      <w:smartTag w:uri="urn:schemas-microsoft-com:office:smarttags" w:element="PersonName">
        <w:r w:rsidR="00AC6472">
          <w:rPr>
            <w:rFonts w:ascii="Times New Roman" w:hAnsi="Times New Roman"/>
          </w:rPr>
          <w:t>Tiki Gaugler</w:t>
        </w:r>
      </w:smartTag>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XO Communications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u w:val="single"/>
        </w:rPr>
      </w:pPr>
      <w:r>
        <w:rPr>
          <w:rFonts w:ascii="Times New Roman" w:hAnsi="Times New Roman"/>
          <w:u w:val="single"/>
        </w:rPr>
        <w:t>Special Members (Non-voting):</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r>
        <w:rPr>
          <w:rFonts w:ascii="Times New Roman" w:hAnsi="Times New Roman"/>
        </w:rPr>
        <w:t>John Manning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NANPA</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Amy Putnam</w:t>
        </w:r>
      </w:smartTag>
      <w:r>
        <w:tab/>
      </w:r>
      <w:r>
        <w:tab/>
      </w:r>
      <w:r>
        <w:tab/>
      </w:r>
      <w:r>
        <w:tab/>
      </w:r>
      <w:r>
        <w:tab/>
      </w:r>
      <w:r>
        <w:rPr>
          <w:rFonts w:ascii="Times New Roman" w:hAnsi="Times New Roman"/>
        </w:rPr>
        <w:t>PA</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Faith Marcotte</w:t>
        </w:r>
      </w:smartTag>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Welch &amp; Company</w:t>
      </w:r>
    </w:p>
    <w:p w:rsidR="00AC6472" w:rsidRDefault="00AC6472" w:rsidP="00AC6472">
      <w:pPr>
        <w:suppressLineNumbers/>
        <w:rPr>
          <w:rFonts w:ascii="Times New Roman" w:hAnsi="Times New Roman"/>
        </w:rPr>
      </w:pPr>
      <w:r>
        <w:rPr>
          <w:rFonts w:ascii="Times New Roman" w:hAnsi="Times New Roman"/>
        </w:rPr>
        <w:t>Jean-Paul Emard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ATIS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u w:val="single"/>
        </w:rPr>
      </w:pPr>
      <w:r>
        <w:rPr>
          <w:rFonts w:ascii="Times New Roman" w:hAnsi="Times New Roman"/>
          <w:u w:val="single"/>
        </w:rPr>
        <w:t>Commission Employees: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Marilyn Jones</w:t>
        </w:r>
      </w:smartTag>
      <w:r>
        <w:rPr>
          <w:rFonts w:ascii="Times New Roman" w:hAnsi="Times New Roman"/>
        </w:rPr>
        <w:t>, Designated Federal Officer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Michelle Sclater</w:t>
        </w:r>
      </w:smartTag>
      <w:r>
        <w:rPr>
          <w:rFonts w:ascii="Times New Roman" w:hAnsi="Times New Roman"/>
        </w:rPr>
        <w:t>, Alternate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Deborah Blue</w:t>
        </w:r>
      </w:smartTag>
      <w:r>
        <w:rPr>
          <w:rFonts w:ascii="Times New Roman" w:hAnsi="Times New Roman"/>
        </w:rPr>
        <w:t>, Special Assistant to the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Ann Stevens</w:t>
        </w:r>
      </w:smartTag>
      <w:r>
        <w:rPr>
          <w:rFonts w:ascii="Times New Roman" w:hAnsi="Times New Roman"/>
        </w:rPr>
        <w:t>, Deputy Chief, Competition Policy Division</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lastRenderedPageBreak/>
          <w:t>Sanford Williams</w:t>
        </w:r>
      </w:smartTag>
      <w:r>
        <w:rPr>
          <w:rFonts w:ascii="Times New Roman" w:hAnsi="Times New Roman"/>
        </w:rPr>
        <w:t>, Competition Policy Division</w:t>
      </w:r>
    </w:p>
    <w:p w:rsidR="00AC6472" w:rsidRDefault="00AC6472" w:rsidP="00AC6472">
      <w:pPr>
        <w:suppressLineNumbers/>
        <w:rPr>
          <w:rFonts w:ascii="Times New Roman" w:hAnsi="Times New Roman"/>
        </w:rPr>
      </w:pPr>
      <w:r>
        <w:rPr>
          <w:rFonts w:ascii="Times New Roman" w:hAnsi="Times New Roman"/>
        </w:rPr>
        <w:t>Carmell Weathers, Competition Policy Division</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b/>
        </w:rPr>
        <w:t>III.   Estimate of Public Attendance.</w:t>
      </w:r>
      <w:r>
        <w:rPr>
          <w:rFonts w:ascii="Times New Roman" w:hAnsi="Times New Roman"/>
        </w:rPr>
        <w:t xml:space="preserve">  Approximately 20 members of the public attended the meeting as observers.</w:t>
      </w:r>
      <w:r>
        <w:rPr>
          <w:rFonts w:ascii="Times New Roman" w:hAnsi="Times New Roman"/>
        </w:rPr>
        <w:tab/>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b/>
        </w:rPr>
      </w:pPr>
      <w:r>
        <w:rPr>
          <w:rFonts w:ascii="Times New Roman" w:hAnsi="Times New Roman"/>
          <w:b/>
        </w:rPr>
        <w:t>IV.   Documents Introduced.</w:t>
      </w:r>
      <w:r>
        <w:rPr>
          <w:rFonts w:ascii="Times New Roman" w:hAnsi="Times New Roman"/>
          <w:b/>
        </w:rPr>
        <w:tab/>
      </w:r>
    </w:p>
    <w:p w:rsidR="00AC6472" w:rsidRDefault="00AC6472" w:rsidP="00AC6472">
      <w:pPr>
        <w:suppressLineNumbers/>
        <w:rPr>
          <w:rFonts w:ascii="Times New Roman" w:hAnsi="Times New Roman"/>
          <w:b/>
        </w:rPr>
      </w:pPr>
    </w:p>
    <w:p w:rsidR="00AC6472" w:rsidRDefault="00AC6472" w:rsidP="00AC6472">
      <w:pPr>
        <w:numPr>
          <w:ilvl w:val="0"/>
          <w:numId w:val="1"/>
        </w:numPr>
        <w:suppressLineNumbers/>
        <w:rPr>
          <w:rFonts w:ascii="Times New Roman" w:hAnsi="Times New Roman"/>
        </w:rPr>
      </w:pPr>
      <w:r>
        <w:rPr>
          <w:rFonts w:ascii="Times New Roman" w:hAnsi="Times New Roman"/>
        </w:rPr>
        <w:t>Agenda</w:t>
      </w:r>
    </w:p>
    <w:p w:rsidR="00AC6472" w:rsidRDefault="00AC6472" w:rsidP="00AC6472">
      <w:pPr>
        <w:numPr>
          <w:ilvl w:val="0"/>
          <w:numId w:val="1"/>
        </w:numPr>
        <w:suppressLineNumbers/>
        <w:rPr>
          <w:rFonts w:ascii="Times New Roman" w:hAnsi="Times New Roman"/>
        </w:rPr>
      </w:pPr>
      <w:r>
        <w:rPr>
          <w:rFonts w:ascii="Times New Roman" w:hAnsi="Times New Roman"/>
        </w:rPr>
        <w:t xml:space="preserve">NANC Meeting Transcript  – </w:t>
      </w:r>
      <w:r w:rsidR="002A498A">
        <w:rPr>
          <w:rFonts w:ascii="Times New Roman" w:hAnsi="Times New Roman"/>
        </w:rPr>
        <w:t>September 20</w:t>
      </w:r>
      <w:r>
        <w:rPr>
          <w:rFonts w:ascii="Times New Roman" w:hAnsi="Times New Roman"/>
        </w:rPr>
        <w:t>, 2012</w:t>
      </w:r>
    </w:p>
    <w:p w:rsidR="00AC6472" w:rsidRDefault="00AC6472" w:rsidP="00AC6472">
      <w:pPr>
        <w:numPr>
          <w:ilvl w:val="0"/>
          <w:numId w:val="1"/>
        </w:numPr>
        <w:suppressLineNumbers/>
        <w:rPr>
          <w:rFonts w:ascii="Times New Roman" w:hAnsi="Times New Roman"/>
        </w:rPr>
      </w:pPr>
      <w:r>
        <w:rPr>
          <w:rFonts w:ascii="Times New Roman" w:hAnsi="Times New Roman"/>
        </w:rPr>
        <w:t>North American Numbering Plan Administration (NANPA)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National Thousands Block Pooling Administrator (PA)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Numbering Oversight Working Group (NOWG) Report</w:t>
      </w:r>
    </w:p>
    <w:p w:rsidR="00AC6472" w:rsidRDefault="00AC6472" w:rsidP="00AC6472">
      <w:pPr>
        <w:suppressLineNumbers/>
        <w:rPr>
          <w:rFonts w:ascii="Times New Roman" w:hAnsi="Times New Roman"/>
        </w:rPr>
      </w:pPr>
      <w:r>
        <w:rPr>
          <w:rFonts w:ascii="Times New Roman" w:hAnsi="Times New Roman"/>
        </w:rPr>
        <w:t>(5a)</w:t>
      </w:r>
      <w:r>
        <w:rPr>
          <w:rFonts w:ascii="Times New Roman" w:hAnsi="Times New Roman"/>
        </w:rPr>
        <w:tab/>
        <w:t>NOWG Proposal for a Consolidated Numbering Administrator Contract</w:t>
      </w:r>
    </w:p>
    <w:p w:rsidR="00AC6472" w:rsidRDefault="00AC6472" w:rsidP="00AC6472">
      <w:pPr>
        <w:numPr>
          <w:ilvl w:val="0"/>
          <w:numId w:val="1"/>
        </w:numPr>
        <w:suppressLineNumbers/>
        <w:rPr>
          <w:rFonts w:ascii="Times New Roman" w:hAnsi="Times New Roman"/>
        </w:rPr>
      </w:pPr>
      <w:r>
        <w:rPr>
          <w:rFonts w:ascii="Times New Roman" w:hAnsi="Times New Roman"/>
        </w:rPr>
        <w:t>Billing and Collection Agent Report</w:t>
      </w:r>
    </w:p>
    <w:p w:rsidR="00AC6472" w:rsidRDefault="00AC6472" w:rsidP="00AC6472">
      <w:pPr>
        <w:numPr>
          <w:ilvl w:val="0"/>
          <w:numId w:val="1"/>
        </w:numPr>
        <w:suppressLineNumbers/>
        <w:rPr>
          <w:rFonts w:ascii="Times New Roman" w:hAnsi="Times New Roman"/>
        </w:rPr>
      </w:pPr>
      <w:r>
        <w:rPr>
          <w:rFonts w:ascii="Times New Roman" w:hAnsi="Times New Roman"/>
        </w:rPr>
        <w:t>Billing and Collection Working Group (B&amp;C WG)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North American Portability Management (NAPM) LLC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Local Number Portability Administration Working Group (LNPA WG) Status Report to the NANC</w:t>
      </w:r>
    </w:p>
    <w:p w:rsidR="00AC6472" w:rsidRDefault="00AC6472" w:rsidP="00AC6472">
      <w:pPr>
        <w:suppressLineNumbers/>
        <w:rPr>
          <w:rFonts w:ascii="Times New Roman" w:hAnsi="Times New Roman"/>
        </w:rPr>
      </w:pPr>
      <w:r>
        <w:rPr>
          <w:rFonts w:ascii="Times New Roman" w:hAnsi="Times New Roman"/>
        </w:rPr>
        <w:t>(10)     Industry Numbering Committee (INC) Report to the NANC</w:t>
      </w:r>
    </w:p>
    <w:p w:rsidR="00AC6472" w:rsidRDefault="00AC6472" w:rsidP="00AC6472">
      <w:pPr>
        <w:suppressLineNumbers/>
        <w:rPr>
          <w:rFonts w:ascii="Times New Roman" w:hAnsi="Times New Roman"/>
        </w:rPr>
      </w:pPr>
      <w:r>
        <w:rPr>
          <w:rFonts w:ascii="Times New Roman" w:hAnsi="Times New Roman"/>
        </w:rPr>
        <w:t xml:space="preserve">(11)     Future of Numbering (FoN) Working Group Report to the NANC </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b/>
        </w:rPr>
      </w:pPr>
      <w:r>
        <w:rPr>
          <w:rFonts w:ascii="Times New Roman" w:hAnsi="Times New Roman"/>
          <w:b/>
        </w:rPr>
        <w:t>V.   Table of Contents.</w:t>
      </w:r>
    </w:p>
    <w:p w:rsidR="00AC6472" w:rsidRDefault="00AC6472" w:rsidP="00AC6472">
      <w:pPr>
        <w:suppressLineNumbers/>
        <w:tabs>
          <w:tab w:val="num" w:pos="1260"/>
        </w:tabs>
        <w:ind w:left="90"/>
        <w:rPr>
          <w:rFonts w:ascii="Times New Roman" w:hAnsi="Times New Roman"/>
          <w:b/>
        </w:rPr>
      </w:pPr>
    </w:p>
    <w:p w:rsidR="00AC6472" w:rsidRDefault="00AC6472" w:rsidP="00AC6472">
      <w:pPr>
        <w:suppressLineNumbers/>
        <w:tabs>
          <w:tab w:val="num" w:pos="1260"/>
        </w:tabs>
        <w:ind w:left="90"/>
        <w:rPr>
          <w:rFonts w:ascii="Times New Roman" w:hAnsi="Times New Roman"/>
        </w:rPr>
      </w:pPr>
      <w:r>
        <w:rPr>
          <w:rFonts w:ascii="Times New Roman" w:hAnsi="Times New Roman"/>
        </w:rPr>
        <w:t xml:space="preserve">1.    Announcements and Recent News </w:t>
      </w:r>
      <w:r>
        <w:rPr>
          <w:rFonts w:ascii="Times New Roman" w:hAnsi="Times New Roman"/>
        </w:rPr>
        <w:tab/>
        <w:t xml:space="preserve">                                               </w:t>
      </w:r>
      <w:r>
        <w:rPr>
          <w:rFonts w:ascii="Times New Roman" w:hAnsi="Times New Roman"/>
        </w:rPr>
        <w:tab/>
        <w:t xml:space="preserve">      4</w:t>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C6472" w:rsidRDefault="00AC6472" w:rsidP="00AC6472">
      <w:pPr>
        <w:suppressLineNumbers/>
        <w:rPr>
          <w:rFonts w:ascii="Times New Roman" w:hAnsi="Times New Roman"/>
        </w:rPr>
      </w:pPr>
      <w:r>
        <w:rPr>
          <w:rFonts w:ascii="Times New Roman" w:hAnsi="Times New Roman"/>
        </w:rPr>
        <w:t xml:space="preserve"> 2.    Approval of Meeting Transcript</w:t>
      </w:r>
      <w:r>
        <w:rPr>
          <w:rFonts w:ascii="Times New Roman" w:hAnsi="Times New Roman"/>
        </w:rPr>
        <w:tab/>
      </w:r>
      <w:r>
        <w:rPr>
          <w:rFonts w:ascii="Times New Roman" w:hAnsi="Times New Roman"/>
        </w:rPr>
        <w:tab/>
      </w:r>
      <w:r>
        <w:rPr>
          <w:rFonts w:ascii="Times New Roman" w:hAnsi="Times New Roman"/>
        </w:rPr>
        <w:tab/>
        <w:t xml:space="preserve">       </w:t>
      </w:r>
      <w:r w:rsidR="007B6B0C">
        <w:rPr>
          <w:rFonts w:ascii="Times New Roman" w:hAnsi="Times New Roman"/>
        </w:rPr>
        <w:t xml:space="preserve">                                   6</w:t>
      </w:r>
    </w:p>
    <w:p w:rsidR="00AC6472" w:rsidRDefault="00AC6472" w:rsidP="00AC6472">
      <w:pPr>
        <w:suppressLineNumbers/>
        <w:ind w:left="90"/>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3.     Report of the North American Numbering Plan Administrator                  </w:t>
      </w:r>
      <w:r w:rsidR="00130AC4">
        <w:rPr>
          <w:rFonts w:ascii="Times New Roman" w:hAnsi="Times New Roman"/>
        </w:rPr>
        <w:t>6</w:t>
      </w:r>
    </w:p>
    <w:p w:rsidR="00AC6472" w:rsidRDefault="00AC6472" w:rsidP="00AC6472">
      <w:pPr>
        <w:suppressLineNumbers/>
        <w:ind w:left="90"/>
        <w:rPr>
          <w:rFonts w:ascii="Times New Roman" w:hAnsi="Times New Roman"/>
        </w:rPr>
      </w:pPr>
      <w:r>
        <w:rPr>
          <w:rFonts w:ascii="Times New Roman" w:hAnsi="Times New Roman"/>
        </w:rPr>
        <w:t xml:space="preserve">        (NANPA) </w:t>
      </w:r>
    </w:p>
    <w:p w:rsidR="00AC6472" w:rsidRDefault="00AC6472" w:rsidP="00AC6472">
      <w:pPr>
        <w:suppressLineNumbers/>
        <w:ind w:lef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C6472" w:rsidRDefault="00AC6472" w:rsidP="00AC6472">
      <w:pPr>
        <w:suppressLineNumbers/>
        <w:rPr>
          <w:rFonts w:ascii="Times New Roman" w:hAnsi="Times New Roman"/>
        </w:rPr>
      </w:pPr>
      <w:r>
        <w:rPr>
          <w:rFonts w:ascii="Times New Roman" w:hAnsi="Times New Roman"/>
        </w:rPr>
        <w:t xml:space="preserve"> 4.     Report of the National Thousands Block Pooling Administrator (PA)      </w:t>
      </w:r>
      <w:r w:rsidR="009D0CB2">
        <w:rPr>
          <w:rFonts w:ascii="Times New Roman" w:hAnsi="Times New Roman"/>
        </w:rPr>
        <w:t>1</w:t>
      </w:r>
      <w:r w:rsidR="00A5477C">
        <w:rPr>
          <w:rFonts w:ascii="Times New Roman" w:hAnsi="Times New Roman"/>
        </w:rPr>
        <w:t>4</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5.     Report of the Numbering Oversight Working Group (NOWG)                 1</w:t>
      </w:r>
      <w:r w:rsidR="00A5477C">
        <w:rPr>
          <w:rFonts w:ascii="Times New Roman" w:hAnsi="Times New Roman"/>
        </w:rPr>
        <w:t>8</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6.     Report from the North American Numbering Plan Billing and</w:t>
      </w:r>
      <w:r>
        <w:rPr>
          <w:rFonts w:ascii="Times New Roman" w:hAnsi="Times New Roman"/>
        </w:rPr>
        <w:tab/>
        <w:t xml:space="preserve">          </w:t>
      </w:r>
    </w:p>
    <w:p w:rsidR="00AC6472" w:rsidRDefault="00AC6472" w:rsidP="00AC6472">
      <w:pPr>
        <w:suppressLineNumbers/>
        <w:rPr>
          <w:rFonts w:ascii="Times New Roman" w:hAnsi="Times New Roman"/>
        </w:rPr>
      </w:pPr>
      <w:r>
        <w:rPr>
          <w:rFonts w:ascii="Times New Roman" w:hAnsi="Times New Roman"/>
        </w:rPr>
        <w:t xml:space="preserve">         Collection (NANP B&amp;C) Agent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62F5F">
        <w:rPr>
          <w:rFonts w:ascii="Times New Roman" w:hAnsi="Times New Roman"/>
        </w:rPr>
        <w:t>23</w:t>
      </w:r>
      <w:r>
        <w:rPr>
          <w:rFonts w:ascii="Times New Roman" w:hAnsi="Times New Roman"/>
        </w:rPr>
        <w:t xml:space="preserve">                                            </w:t>
      </w:r>
    </w:p>
    <w:p w:rsidR="00AC6472" w:rsidRDefault="00AC6472" w:rsidP="00AC6472">
      <w:pPr>
        <w:suppressLineNumbers/>
        <w:ind w:left="90"/>
        <w:rPr>
          <w:rFonts w:ascii="Times New Roman" w:hAnsi="Times New Roman"/>
        </w:rPr>
      </w:pPr>
    </w:p>
    <w:p w:rsidR="00AC6472" w:rsidRDefault="00AC6472" w:rsidP="00AC6472">
      <w:pPr>
        <w:suppressLineNumbers/>
        <w:spacing w:line="240" w:lineRule="exact"/>
        <w:rPr>
          <w:rFonts w:ascii="Times New Roman" w:hAnsi="Times New Roman"/>
        </w:rPr>
      </w:pPr>
      <w:r>
        <w:rPr>
          <w:rFonts w:ascii="Times New Roman" w:hAnsi="Times New Roman"/>
        </w:rPr>
        <w:t xml:space="preserve"> 7.     Report of the Billing and Collection Working Group (B&amp;C WG)</w:t>
      </w:r>
      <w:r>
        <w:rPr>
          <w:rFonts w:ascii="Times New Roman" w:hAnsi="Times New Roman"/>
        </w:rPr>
        <w:tab/>
        <w:t xml:space="preserve">      </w:t>
      </w:r>
      <w:r w:rsidR="00ED2A42">
        <w:rPr>
          <w:rFonts w:ascii="Times New Roman" w:hAnsi="Times New Roman"/>
        </w:rPr>
        <w:t>26</w:t>
      </w:r>
    </w:p>
    <w:p w:rsidR="00AC6472" w:rsidRDefault="00AC6472" w:rsidP="00AC6472">
      <w:pPr>
        <w:suppressLineNumbers/>
        <w:spacing w:line="240" w:lineRule="exact"/>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8.     North American Portability Management (NAPM) LLC Report</w:t>
      </w:r>
      <w:r>
        <w:rPr>
          <w:rFonts w:ascii="Times New Roman" w:hAnsi="Times New Roman"/>
        </w:rPr>
        <w:tab/>
        <w:t xml:space="preserve">      </w:t>
      </w:r>
      <w:r w:rsidR="00562BDE">
        <w:rPr>
          <w:rFonts w:ascii="Times New Roman" w:hAnsi="Times New Roman"/>
        </w:rPr>
        <w:t>27</w:t>
      </w:r>
    </w:p>
    <w:p w:rsidR="00577C26" w:rsidRDefault="00577C26" w:rsidP="00AC6472">
      <w:pPr>
        <w:suppressLineNumbers/>
        <w:rPr>
          <w:rFonts w:ascii="Times New Roman" w:hAnsi="Times New Roman"/>
        </w:rPr>
      </w:pPr>
    </w:p>
    <w:p w:rsidR="00577C26" w:rsidRDefault="00577C26" w:rsidP="00AC6472">
      <w:pPr>
        <w:suppressLineNumbers/>
        <w:rPr>
          <w:rFonts w:ascii="Times New Roman" w:hAnsi="Times New Roman"/>
        </w:rPr>
      </w:pPr>
      <w:r>
        <w:rPr>
          <w:rFonts w:ascii="Times New Roman" w:hAnsi="Times New Roman"/>
        </w:rPr>
        <w:t xml:space="preserve"> </w:t>
      </w:r>
      <w:r w:rsidR="00BF6798">
        <w:rPr>
          <w:rFonts w:ascii="Times New Roman" w:hAnsi="Times New Roman"/>
        </w:rPr>
        <w:t>9.</w:t>
      </w:r>
      <w:r>
        <w:rPr>
          <w:rFonts w:ascii="Times New Roman" w:hAnsi="Times New Roman"/>
        </w:rPr>
        <w:t xml:space="preserve">     Report of the Local Number Portability Administration (LNPA)              28</w:t>
      </w:r>
    </w:p>
    <w:p w:rsidR="00A625E7" w:rsidRDefault="00577C26" w:rsidP="00AC6472">
      <w:pPr>
        <w:suppressLineNumbers/>
        <w:rPr>
          <w:rFonts w:ascii="Times New Roman" w:hAnsi="Times New Roman"/>
        </w:rPr>
      </w:pPr>
      <w:r>
        <w:rPr>
          <w:rFonts w:ascii="Times New Roman" w:hAnsi="Times New Roman"/>
        </w:rPr>
        <w:t xml:space="preserve">         Selection Working Group (SWG)</w:t>
      </w:r>
    </w:p>
    <w:p w:rsidR="00A625E7" w:rsidRDefault="00A625E7" w:rsidP="00AC6472">
      <w:pPr>
        <w:suppressLineNumbers/>
        <w:rPr>
          <w:rFonts w:ascii="Times New Roman" w:hAnsi="Times New Roman"/>
        </w:rPr>
      </w:pPr>
    </w:p>
    <w:p w:rsidR="00F42D73" w:rsidRDefault="0038007F" w:rsidP="00AC6472">
      <w:pPr>
        <w:suppressLineNumbers/>
        <w:rPr>
          <w:rFonts w:ascii="Times New Roman" w:hAnsi="Times New Roman"/>
        </w:rPr>
      </w:pPr>
      <w:r>
        <w:rPr>
          <w:rFonts w:ascii="Times New Roman" w:hAnsi="Times New Roman"/>
        </w:rPr>
        <w:t xml:space="preserve"> 10.    </w:t>
      </w:r>
      <w:r w:rsidR="00A625E7">
        <w:rPr>
          <w:rFonts w:ascii="Times New Roman" w:hAnsi="Times New Roman"/>
        </w:rPr>
        <w:t xml:space="preserve">Report of the LNPA Working Group </w:t>
      </w:r>
      <w:r>
        <w:rPr>
          <w:rFonts w:ascii="Times New Roman" w:hAnsi="Times New Roman"/>
        </w:rPr>
        <w:t xml:space="preserve">                                                        </w:t>
      </w:r>
      <w:r w:rsidR="00A625E7">
        <w:rPr>
          <w:rFonts w:ascii="Times New Roman" w:hAnsi="Times New Roman"/>
        </w:rPr>
        <w:t>30</w:t>
      </w:r>
    </w:p>
    <w:p w:rsidR="00F42D73" w:rsidRDefault="00F42D73" w:rsidP="00AC6472">
      <w:pPr>
        <w:suppressLineNumbers/>
        <w:rPr>
          <w:rFonts w:ascii="Times New Roman" w:hAnsi="Times New Roman"/>
        </w:rPr>
      </w:pPr>
    </w:p>
    <w:p w:rsidR="00577C26" w:rsidRDefault="00B04628" w:rsidP="00AC6472">
      <w:pPr>
        <w:suppressLineNumbers/>
        <w:rPr>
          <w:rFonts w:ascii="Times New Roman" w:hAnsi="Times New Roman"/>
        </w:rPr>
      </w:pPr>
      <w:r>
        <w:rPr>
          <w:rFonts w:ascii="Times New Roman" w:hAnsi="Times New Roman"/>
        </w:rPr>
        <w:lastRenderedPageBreak/>
        <w:t xml:space="preserve"> 11.    </w:t>
      </w:r>
      <w:r w:rsidR="00F42D73">
        <w:rPr>
          <w:rFonts w:ascii="Times New Roman" w:hAnsi="Times New Roman"/>
        </w:rPr>
        <w:t>Status of the Industry Numbering Committee (INC)</w:t>
      </w:r>
      <w:r>
        <w:rPr>
          <w:rFonts w:ascii="Times New Roman" w:hAnsi="Times New Roman"/>
        </w:rPr>
        <w:t xml:space="preserve">                                </w:t>
      </w:r>
      <w:r w:rsidR="00F42D73">
        <w:rPr>
          <w:rFonts w:ascii="Times New Roman" w:hAnsi="Times New Roman"/>
        </w:rPr>
        <w:t xml:space="preserve"> 33</w:t>
      </w:r>
      <w:r w:rsidR="00577C26">
        <w:rPr>
          <w:rFonts w:ascii="Times New Roman" w:hAnsi="Times New Roman"/>
        </w:rPr>
        <w:tab/>
      </w:r>
      <w:r w:rsidR="00577C26">
        <w:rPr>
          <w:rFonts w:ascii="Times New Roman" w:hAnsi="Times New Roman"/>
        </w:rPr>
        <w:tab/>
      </w:r>
    </w:p>
    <w:p w:rsidR="00AC6472" w:rsidRDefault="00AC6472" w:rsidP="00AC6472">
      <w:pPr>
        <w:suppressLineNumbers/>
        <w:rPr>
          <w:rFonts w:ascii="Times New Roman" w:hAnsi="Times New Roman"/>
        </w:rPr>
      </w:pPr>
    </w:p>
    <w:p w:rsidR="00AC6472" w:rsidRDefault="00AC6472" w:rsidP="00AC6472">
      <w:pPr>
        <w:numPr>
          <w:ilvl w:val="0"/>
          <w:numId w:val="3"/>
        </w:numPr>
        <w:suppressLineNumbers/>
        <w:rPr>
          <w:rFonts w:ascii="Times New Roman" w:hAnsi="Times New Roman"/>
        </w:rPr>
      </w:pPr>
      <w:r>
        <w:rPr>
          <w:rFonts w:ascii="Times New Roman" w:hAnsi="Times New Roman"/>
        </w:rPr>
        <w:t xml:space="preserve">  Report of the Future of Numbering Working Group (FoN WG)                </w:t>
      </w:r>
      <w:r w:rsidR="00D07368">
        <w:rPr>
          <w:rFonts w:ascii="Times New Roman" w:hAnsi="Times New Roman"/>
        </w:rPr>
        <w:t>3</w:t>
      </w:r>
      <w:r w:rsidR="00A5477C">
        <w:rPr>
          <w:rFonts w:ascii="Times New Roman" w:hAnsi="Times New Roman"/>
        </w:rPr>
        <w:t>6</w:t>
      </w:r>
    </w:p>
    <w:p w:rsidR="00AC6472" w:rsidRDefault="00AC6472" w:rsidP="00AC6472">
      <w:pPr>
        <w:suppressLineNumb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C6472" w:rsidRDefault="00AC6472" w:rsidP="00AC6472">
      <w:pPr>
        <w:suppressLineNumbers/>
        <w:spacing w:line="240" w:lineRule="exact"/>
        <w:rPr>
          <w:rFonts w:ascii="Times New Roman" w:hAnsi="Times New Roman"/>
        </w:rPr>
      </w:pPr>
      <w:r>
        <w:rPr>
          <w:rFonts w:ascii="Times New Roman" w:hAnsi="Times New Roman"/>
        </w:rPr>
        <w:t xml:space="preserve"> 13.   Summary of Action Items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D3A7C">
        <w:rPr>
          <w:rFonts w:ascii="Times New Roman" w:hAnsi="Times New Roman"/>
        </w:rPr>
        <w:t>39</w:t>
      </w:r>
    </w:p>
    <w:p w:rsidR="00AC6472" w:rsidRDefault="00AC6472" w:rsidP="00AC6472">
      <w:pPr>
        <w:suppressLineNumbers/>
        <w:ind w:left="360"/>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14.   Public Comments and Particip</w:t>
      </w:r>
      <w:r w:rsidR="004B1D8E">
        <w:rPr>
          <w:rFonts w:ascii="Times New Roman" w:hAnsi="Times New Roman"/>
        </w:rPr>
        <w:t xml:space="preserve">ation </w:t>
      </w:r>
      <w:r>
        <w:rPr>
          <w:rFonts w:ascii="Times New Roman" w:hAnsi="Times New Roman"/>
        </w:rPr>
        <w:tab/>
        <w:t xml:space="preserve">      </w:t>
      </w:r>
      <w:r w:rsidR="004B1D8E">
        <w:rPr>
          <w:rFonts w:ascii="Times New Roman" w:hAnsi="Times New Roman"/>
        </w:rPr>
        <w:t xml:space="preserve">                                                39</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15.   Other Business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w:t>
      </w:r>
      <w:r w:rsidR="00B70D4D">
        <w:rPr>
          <w:rFonts w:ascii="Times New Roman" w:hAnsi="Times New Roman"/>
        </w:rPr>
        <w:t>39</w:t>
      </w:r>
    </w:p>
    <w:p w:rsidR="00AC6472" w:rsidRDefault="00AC6472" w:rsidP="00D264CB">
      <w:pPr>
        <w:widowControl w:val="0"/>
        <w:spacing w:line="480" w:lineRule="auto"/>
        <w:ind w:right="-1080" w:firstLine="720"/>
        <w:outlineLvl w:val="0"/>
        <w:rPr>
          <w:rFonts w:ascii="Times New Roman" w:hAnsi="Times New Roman"/>
          <w:b/>
        </w:rPr>
      </w:pPr>
    </w:p>
    <w:p w:rsidR="00D264CB" w:rsidRPr="00D264CB" w:rsidRDefault="00D264CB" w:rsidP="001C7DE6">
      <w:pPr>
        <w:widowControl w:val="0"/>
        <w:spacing w:line="480" w:lineRule="auto"/>
        <w:ind w:right="-1080" w:firstLine="90"/>
        <w:outlineLvl w:val="0"/>
        <w:rPr>
          <w:rFonts w:ascii="Times New Roman" w:hAnsi="Times New Roman"/>
          <w:b/>
        </w:rPr>
      </w:pPr>
      <w:r w:rsidRPr="00D264CB">
        <w:rPr>
          <w:rFonts w:ascii="Times New Roman" w:hAnsi="Times New Roman"/>
          <w:b/>
        </w:rPr>
        <w:t>VI.</w:t>
      </w:r>
      <w:r w:rsidRPr="00D264CB">
        <w:rPr>
          <w:rFonts w:ascii="Times New Roman" w:hAnsi="Times New Roman"/>
          <w:b/>
        </w:rPr>
        <w:tab/>
        <w:t>SUMMARY of the MEETING</w:t>
      </w:r>
    </w:p>
    <w:p w:rsidR="00281C0F" w:rsidRPr="00ED36C1" w:rsidRDefault="00281C0F" w:rsidP="00D264CB">
      <w:pPr>
        <w:widowControl w:val="0"/>
        <w:spacing w:line="480" w:lineRule="auto"/>
        <w:ind w:right="-1080" w:firstLine="720"/>
        <w:outlineLvl w:val="0"/>
        <w:rPr>
          <w:rFonts w:ascii="Times New Roman" w:hAnsi="Times New Roman"/>
        </w:rPr>
      </w:pPr>
      <w:r w:rsidRPr="00ED36C1">
        <w:rPr>
          <w:rFonts w:ascii="Times New Roman" w:hAnsi="Times New Roman"/>
        </w:rPr>
        <w:t>CHAIRMAN KANE:     Good morning.  I’m going to call to order the regular quarterly meeting of the North American Numbering Council.  For the record, it is about 10:10 a.m. on Thursday, December 13, 2013, and we’re in the hearing room of the Federal Communications Commission at 445 12th Street, S.W.  I’m Betty Ann Kane, Chairman of the NANC.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I’m going to ask as is our custom to first of all go around the room and indicate your name and affiliation for our minutes and then at the end after going through that, I’ll ask anyone on our phone bridge to also identify themselves.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WHY:     My name is Jeff Why.  I’m with the Massachusetts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ANGL</w:t>
      </w:r>
      <w:r w:rsidR="003E0016">
        <w:rPr>
          <w:rFonts w:ascii="Times New Roman" w:hAnsi="Times New Roman"/>
        </w:rPr>
        <w:t>IN</w:t>
      </w:r>
      <w:r w:rsidRPr="00ED36C1">
        <w:rPr>
          <w:rFonts w:ascii="Times New Roman" w:hAnsi="Times New Roman"/>
        </w:rPr>
        <w:t>:</w:t>
      </w:r>
      <w:r w:rsidRPr="00ED36C1">
        <w:rPr>
          <w:rFonts w:ascii="Times New Roman" w:hAnsi="Times New Roman"/>
        </w:rPr>
        <w:tab/>
        <w:t xml:space="preserve">I’m </w:t>
      </w:r>
      <w:r w:rsidR="005B0087">
        <w:rPr>
          <w:rFonts w:ascii="Times New Roman" w:hAnsi="Times New Roman"/>
        </w:rPr>
        <w:t>C</w:t>
      </w:r>
      <w:r w:rsidRPr="00ED36C1">
        <w:rPr>
          <w:rFonts w:ascii="Times New Roman" w:hAnsi="Times New Roman"/>
        </w:rPr>
        <w:t>yd Angl</w:t>
      </w:r>
      <w:r w:rsidR="005B0087">
        <w:rPr>
          <w:rFonts w:ascii="Times New Roman" w:hAnsi="Times New Roman"/>
        </w:rPr>
        <w:t>i</w:t>
      </w:r>
      <w:r w:rsidRPr="00ED36C1">
        <w:rPr>
          <w:rFonts w:ascii="Times New Roman" w:hAnsi="Times New Roman"/>
        </w:rPr>
        <w:t>n from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MCMAN</w:t>
      </w:r>
      <w:r w:rsidR="002135FE">
        <w:rPr>
          <w:rFonts w:ascii="Times New Roman" w:hAnsi="Times New Roman"/>
        </w:rPr>
        <w:t>U</w:t>
      </w:r>
      <w:r w:rsidRPr="00ED36C1">
        <w:rPr>
          <w:rFonts w:ascii="Times New Roman" w:hAnsi="Times New Roman"/>
        </w:rPr>
        <w:t>S:</w:t>
      </w:r>
      <w:r w:rsidRPr="00ED36C1">
        <w:rPr>
          <w:rFonts w:ascii="Times New Roman" w:hAnsi="Times New Roman"/>
        </w:rPr>
        <w:tab/>
        <w:t>Mary McMan</w:t>
      </w:r>
      <w:r w:rsidR="002135FE">
        <w:rPr>
          <w:rFonts w:ascii="Times New Roman" w:hAnsi="Times New Roman"/>
        </w:rPr>
        <w:t>u</w:t>
      </w:r>
      <w:r w:rsidRPr="00ED36C1">
        <w:rPr>
          <w:rFonts w:ascii="Times New Roman" w:hAnsi="Times New Roman"/>
        </w:rPr>
        <w:t>s, Comcast.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HOWARD:</w:t>
      </w:r>
      <w:r w:rsidRPr="00ED36C1">
        <w:rPr>
          <w:rFonts w:ascii="Times New Roman" w:hAnsi="Times New Roman"/>
        </w:rPr>
        <w:tab/>
        <w:t>Suzanne Howard, Cox Communications.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AL</w:t>
      </w:r>
      <w:r w:rsidR="005B0087">
        <w:rPr>
          <w:rFonts w:ascii="Times New Roman" w:hAnsi="Times New Roman"/>
        </w:rPr>
        <w:t>TS</w:t>
      </w:r>
      <w:r w:rsidRPr="00ED36C1">
        <w:rPr>
          <w:rFonts w:ascii="Times New Roman" w:hAnsi="Times New Roman"/>
        </w:rPr>
        <w:t>CH</w:t>
      </w:r>
      <w:r w:rsidR="005B0087">
        <w:rPr>
          <w:rFonts w:ascii="Times New Roman" w:hAnsi="Times New Roman"/>
        </w:rPr>
        <w:t>U</w:t>
      </w:r>
      <w:r w:rsidRPr="00ED36C1">
        <w:rPr>
          <w:rFonts w:ascii="Times New Roman" w:hAnsi="Times New Roman"/>
        </w:rPr>
        <w:t>L:</w:t>
      </w:r>
      <w:r w:rsidRPr="00ED36C1">
        <w:rPr>
          <w:rFonts w:ascii="Times New Roman" w:hAnsi="Times New Roman"/>
        </w:rPr>
        <w:tab/>
        <w:t>Mike Al</w:t>
      </w:r>
      <w:r w:rsidR="005B0087">
        <w:rPr>
          <w:rFonts w:ascii="Times New Roman" w:hAnsi="Times New Roman"/>
        </w:rPr>
        <w:t>ts</w:t>
      </w:r>
      <w:r w:rsidRPr="00ED36C1">
        <w:rPr>
          <w:rFonts w:ascii="Times New Roman" w:hAnsi="Times New Roman"/>
        </w:rPr>
        <w:t>ch</w:t>
      </w:r>
      <w:r w:rsidR="005B0087">
        <w:rPr>
          <w:rFonts w:ascii="Times New Roman" w:hAnsi="Times New Roman"/>
        </w:rPr>
        <w:t>u</w:t>
      </w:r>
      <w:r w:rsidRPr="00ED36C1">
        <w:rPr>
          <w:rFonts w:ascii="Times New Roman" w:hAnsi="Times New Roman"/>
        </w:rPr>
        <w:t>l, CTIA.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MR. </w:t>
      </w:r>
      <w:r w:rsidR="005B0087">
        <w:rPr>
          <w:rFonts w:ascii="Times New Roman" w:hAnsi="Times New Roman"/>
        </w:rPr>
        <w:t>KJELLANDER</w:t>
      </w:r>
      <w:r w:rsidRPr="00ED36C1">
        <w:rPr>
          <w:rFonts w:ascii="Times New Roman" w:hAnsi="Times New Roman"/>
        </w:rPr>
        <w:t xml:space="preserve">:   Paul </w:t>
      </w:r>
      <w:r w:rsidR="005B0087">
        <w:rPr>
          <w:rFonts w:ascii="Times New Roman" w:hAnsi="Times New Roman"/>
        </w:rPr>
        <w:t>Kjellander</w:t>
      </w:r>
      <w:r w:rsidRPr="00ED36C1">
        <w:rPr>
          <w:rFonts w:ascii="Times New Roman" w:hAnsi="Times New Roman"/>
        </w:rPr>
        <w:t>, Idaho.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w:t>
      </w:r>
      <w:r w:rsidR="005B0087">
        <w:rPr>
          <w:rFonts w:ascii="Times New Roman" w:hAnsi="Times New Roman"/>
        </w:rPr>
        <w:t>ANDEKAR</w:t>
      </w:r>
      <w:r w:rsidRPr="00ED36C1">
        <w:rPr>
          <w:rFonts w:ascii="Times New Roman" w:hAnsi="Times New Roman"/>
        </w:rPr>
        <w:t>:</w:t>
      </w:r>
      <w:r w:rsidRPr="00ED36C1">
        <w:rPr>
          <w:rFonts w:ascii="Times New Roman" w:hAnsi="Times New Roman"/>
        </w:rPr>
        <w:tab/>
        <w:t>S</w:t>
      </w:r>
      <w:r w:rsidR="005B0087">
        <w:rPr>
          <w:rFonts w:ascii="Times New Roman" w:hAnsi="Times New Roman"/>
        </w:rPr>
        <w:t>wati</w:t>
      </w:r>
      <w:r w:rsidRPr="00ED36C1">
        <w:rPr>
          <w:rFonts w:ascii="Times New Roman" w:hAnsi="Times New Roman"/>
        </w:rPr>
        <w:t xml:space="preserve"> D</w:t>
      </w:r>
      <w:r w:rsidR="005B0087">
        <w:rPr>
          <w:rFonts w:ascii="Times New Roman" w:hAnsi="Times New Roman"/>
        </w:rPr>
        <w:t>andekar</w:t>
      </w:r>
      <w:r w:rsidRPr="00ED36C1">
        <w:rPr>
          <w:rFonts w:ascii="Times New Roman" w:hAnsi="Times New Roman"/>
        </w:rPr>
        <w:t>, Iowa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Betty Sanders, NCTA.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PERINI:</w:t>
      </w:r>
      <w:r w:rsidRPr="00ED36C1">
        <w:rPr>
          <w:rFonts w:ascii="Times New Roman" w:hAnsi="Times New Roman"/>
        </w:rPr>
        <w:tab/>
      </w:r>
      <w:r w:rsidR="005B0087">
        <w:rPr>
          <w:rFonts w:ascii="Times New Roman" w:hAnsi="Times New Roman"/>
        </w:rPr>
        <w:t>Gina</w:t>
      </w:r>
      <w:r w:rsidRPr="00ED36C1">
        <w:rPr>
          <w:rFonts w:ascii="Times New Roman" w:hAnsi="Times New Roman"/>
        </w:rPr>
        <w:t xml:space="preserve"> Perini, SMS 800.</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F</w:t>
      </w:r>
      <w:r w:rsidR="005B0087">
        <w:rPr>
          <w:rFonts w:ascii="Times New Roman" w:hAnsi="Times New Roman"/>
        </w:rPr>
        <w:t>REIERMUTH</w:t>
      </w:r>
      <w:r w:rsidRPr="00ED36C1">
        <w:rPr>
          <w:rFonts w:ascii="Times New Roman" w:hAnsi="Times New Roman"/>
        </w:rPr>
        <w:t>:</w:t>
      </w:r>
      <w:r w:rsidRPr="00ED36C1">
        <w:rPr>
          <w:rFonts w:ascii="Times New Roman" w:hAnsi="Times New Roman"/>
        </w:rPr>
        <w:tab/>
        <w:t>Scott F</w:t>
      </w:r>
      <w:r w:rsidR="005B0087">
        <w:rPr>
          <w:rFonts w:ascii="Times New Roman" w:hAnsi="Times New Roman"/>
        </w:rPr>
        <w:t xml:space="preserve">reiermuth </w:t>
      </w:r>
      <w:r w:rsidRPr="00ED36C1">
        <w:rPr>
          <w:rFonts w:ascii="Times New Roman" w:hAnsi="Times New Roman"/>
        </w:rPr>
        <w:t>with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MS. </w:t>
      </w:r>
      <w:r w:rsidR="005B0087">
        <w:rPr>
          <w:rFonts w:ascii="Times New Roman" w:hAnsi="Times New Roman"/>
        </w:rPr>
        <w:t>THOMAS</w:t>
      </w:r>
      <w:r w:rsidRPr="00ED36C1">
        <w:rPr>
          <w:rFonts w:ascii="Times New Roman" w:hAnsi="Times New Roman"/>
        </w:rPr>
        <w:t>:</w:t>
      </w:r>
      <w:r w:rsidRPr="00ED36C1">
        <w:rPr>
          <w:rFonts w:ascii="Times New Roman" w:hAnsi="Times New Roman"/>
        </w:rPr>
        <w:tab/>
        <w:t xml:space="preserve">Michele </w:t>
      </w:r>
      <w:r w:rsidR="005B0087">
        <w:rPr>
          <w:rFonts w:ascii="Times New Roman" w:hAnsi="Times New Roman"/>
        </w:rPr>
        <w:t>Thomas</w:t>
      </w:r>
      <w:r w:rsidRPr="00ED36C1">
        <w:rPr>
          <w:rFonts w:ascii="Times New Roman" w:hAnsi="Times New Roman"/>
        </w:rPr>
        <w:t>, T-Mobile.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S</w:t>
      </w:r>
      <w:r w:rsidR="005B0087">
        <w:rPr>
          <w:rFonts w:ascii="Times New Roman" w:hAnsi="Times New Roman"/>
        </w:rPr>
        <w:t>O</w:t>
      </w:r>
      <w:r w:rsidRPr="00ED36C1">
        <w:rPr>
          <w:rFonts w:ascii="Times New Roman" w:hAnsi="Times New Roman"/>
        </w:rPr>
        <w:t>ROKA:</w:t>
      </w:r>
      <w:r w:rsidRPr="00ED36C1">
        <w:rPr>
          <w:rFonts w:ascii="Times New Roman" w:hAnsi="Times New Roman"/>
        </w:rPr>
        <w:tab/>
        <w:t>Tom Saroka, U.S. Telecom Association.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Marilyn Jones, FCC.</w:t>
      </w:r>
    </w:p>
    <w:p w:rsidR="00281C0F" w:rsidRPr="00281C0F" w:rsidRDefault="00281C0F" w:rsidP="00281C0F">
      <w:pPr>
        <w:widowControl w:val="0"/>
        <w:spacing w:line="480" w:lineRule="auto"/>
        <w:rPr>
          <w:rFonts w:ascii="Times New Roman" w:hAnsi="Times New Roman"/>
          <w:b/>
          <w:u w:val="single"/>
        </w:rPr>
      </w:pPr>
      <w:r w:rsidRPr="00281C0F">
        <w:rPr>
          <w:rFonts w:ascii="Times New Roman" w:hAnsi="Times New Roman"/>
          <w:b/>
          <w:u w:val="single"/>
        </w:rPr>
        <w:t>ANNOUNCEMENT AND RECENT NEWS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And now let me ask who is on the phone, if anyone.  Is the phone bridge open?  Is anyone on the phone?  I was thinking with all these empty slots we would have some people on the phone but I’ll ask again a few minutes into the meeting as people get 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All right, this is our last meeting for 2012.  You have the agenda before you.  Announcements and recent news, our first item in announcements would be that I sent out a couple of days ago the proposed schedule for 2013.  I hope everyone has had a chance to look at that.  We tried to stick to the Thursday schedule.  It didn’t work all the time because sometimes the Commission wants to use this room, it’s theirs,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Rosemary is not here yet but I wanted to thank her.  She really did a good job of putting together all of the industry meetings and other kinds of things that she thought a significant number of people might be involved in, some of our committees and groups that would be working outside of Washington.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so the schedule that we’ve come up with I put into the record but I think everybody has seen it.  Our 2013 meetings will be Thursday, February 21st, Thursday, June 20th, Wednesday, September 18th, and Tuesday, December 10th.  That sticks to pretty much our quarterly schedule.  I think it’s important to get it on your calendar for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The other announcement I want to make, so this is a 2013 announcement, our excellent, excellent staff support person Deborah Blue is going to be retiring.</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After how many years with the Commission, with the government Deborah?  I know you started right out of grade school.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BLUE:     Forty-one years and eight months.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CHAIRMAN KANE:     Forty-one years and eight months so a very well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wish you the very best.  Thank you for all your wonderful support in getting everything out, getting information to us, and we wish you the very best in your retirement and for the next 41 years of your retired life.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Marilyn, are there any other announcements?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  Just a couple other announcements.  Most of you may know this but since the last meeting Gary Sacra with the LNP Working Group, he’s retired from Verizon.  So he was one of the co-chairs.  He did a tremendous job in that capacity and we want to congratulate Gary and tell him that we will miss him.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Also we have a new member organization to the NANC, the SMS 800.  They will be represented by Jeanne Pirini and her alternate will be John Ambrosi.</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and welcome.</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PIRINI:</w:t>
      </w:r>
      <w:r w:rsidRPr="00ED36C1">
        <w:rPr>
          <w:rFonts w:ascii="Times New Roman" w:hAnsi="Times New Roman"/>
        </w:rPr>
        <w:tab/>
        <w:t>Thank you.  It’s nice to be here.  Thank you.</w:t>
      </w:r>
    </w:p>
    <w:p w:rsidR="007B6B0C" w:rsidRDefault="007B6B0C" w:rsidP="00281C0F">
      <w:pPr>
        <w:widowControl w:val="0"/>
        <w:spacing w:line="480" w:lineRule="auto"/>
        <w:rPr>
          <w:rFonts w:ascii="Times New Roman" w:hAnsi="Times New Roman"/>
          <w:b/>
          <w:u w:val="single"/>
        </w:rPr>
      </w:pPr>
    </w:p>
    <w:p w:rsidR="007B6B0C" w:rsidRDefault="007B6B0C" w:rsidP="00281C0F">
      <w:pPr>
        <w:widowControl w:val="0"/>
        <w:spacing w:line="480" w:lineRule="auto"/>
        <w:rPr>
          <w:rFonts w:ascii="Times New Roman" w:hAnsi="Times New Roman"/>
          <w:b/>
          <w:u w:val="single"/>
        </w:rPr>
      </w:pPr>
    </w:p>
    <w:p w:rsidR="00D264CB" w:rsidRPr="00D264CB" w:rsidRDefault="00D264CB" w:rsidP="00281C0F">
      <w:pPr>
        <w:widowControl w:val="0"/>
        <w:spacing w:line="480" w:lineRule="auto"/>
        <w:rPr>
          <w:rFonts w:ascii="Times New Roman" w:hAnsi="Times New Roman"/>
          <w:b/>
          <w:u w:val="single"/>
        </w:rPr>
      </w:pPr>
      <w:r w:rsidRPr="00D264CB">
        <w:rPr>
          <w:rFonts w:ascii="Times New Roman" w:hAnsi="Times New Roman"/>
          <w:b/>
          <w:u w:val="single"/>
        </w:rPr>
        <w:t>APPROVAL OF MEETING TRANSCRIPT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CHAIRMAN KANE:     All right, the next item on our agenda is approval of the transcript from the September 20, 2012 meeting.  That transcript was sent out.  Are there any comments on it, additions, corrections?  Then I will take unanimous consent that the transcript is approved without objection.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now moving on to our reports.  The first report is the report of the North American Numbering Plan Administrator.  Yes, Marilyn.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Before we move forward, one more announcement.  Assuming Debbie’s responsibilities will be Ms. Carmell Weathers.  Carmell, some of you may know her, she works with the division on discontinuances so you may know her from that capacity.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Thank you, Carmell.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Okay, John.</w:t>
      </w:r>
    </w:p>
    <w:p w:rsidR="00D264CB" w:rsidRDefault="00D264CB" w:rsidP="00281C0F">
      <w:pPr>
        <w:widowControl w:val="0"/>
        <w:spacing w:line="480" w:lineRule="auto"/>
        <w:rPr>
          <w:rFonts w:ascii="Times New Roman" w:hAnsi="Times New Roman"/>
          <w:b/>
        </w:rPr>
      </w:pPr>
      <w:r w:rsidRPr="00D264CB">
        <w:rPr>
          <w:rFonts w:ascii="Times New Roman" w:hAnsi="Times New Roman"/>
          <w:b/>
        </w:rPr>
        <w:t xml:space="preserve">REPORT THE NORTH AMERICAN NUMBERING PLAN </w:t>
      </w:r>
    </w:p>
    <w:p w:rsidR="00D264CB" w:rsidRPr="00D264CB" w:rsidRDefault="00D264CB" w:rsidP="00281C0F">
      <w:pPr>
        <w:widowControl w:val="0"/>
        <w:spacing w:line="480" w:lineRule="auto"/>
        <w:rPr>
          <w:rFonts w:ascii="Times New Roman" w:hAnsi="Times New Roman"/>
          <w:b/>
        </w:rPr>
      </w:pPr>
      <w:r w:rsidRPr="00D264CB">
        <w:rPr>
          <w:rFonts w:ascii="Times New Roman" w:hAnsi="Times New Roman"/>
          <w:b/>
        </w:rPr>
        <w:t>ADMINISTRATOR (NANPA)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Good morning, everybody.  My name is John Manning, Director of the North American Numbering Plan Administration Group.  Do we want to number this particular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we will number this report Item 3, and just going back for the record, the transcript will be Item 2, and the agenda will be Item 1.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Okay, my report consists of the usual information.  I’ll talk a little bit about CO code assignment activity, take a look at area code relief activity, some recent events with regard to NANPA change orders, and some other NANP and NANPA related news.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Beginning on page two of my report, summary of the central office code activity.  From January through November of this year, we’ve assigned 2,450 codes and a total of 533 codes have been returned or reclaimed.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Looking at that figure and knowing we only have a month left in the year, we annualized that information and you’ll see that for 2012, we can expect approximately 2,670 codes being assigned for this year, slightly less than 2010 and 2011.</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regard to code returns, somewhere in the neighborhood of around 580 for the year, and then I remind the NANC that a significant quantity of those, a little over 270 of those codes were returned by just two carriers that resulted in that number being as high as it 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regard to area code relief planning, the number of activities since the last time we met, first looking at some area codes projected to exhaust in the next 12 months, in the Pennsylvania 570 area code just a week or so ago, December 5th, the Pennsylvania Public Utilities Commission modified its previous order with regard to the overlay of the 570 area code and it extended the time period for the permissive dialing and customer education process from three to six months.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was in response to some carrier petition with regard to the time interval and the need for additional time to do that educational process.  Still we will start that process when the Commission determines we’re within six months of exhaust for the 570 area code.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In Texas, the Texas 512 area code, the Texas Public Utilities Commission did agree on an all services overlay of the 512 area code.  The new area code will be the 737 area code.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Permissive ten digit dialing just started at the beginning of this month.  Mandatory dialing is scheduled to begin on June 1st, and the effective date of the new 737 area code is July 1,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Some other relief activities, Nevada 702, on November 15th, Nevada Public Utilities Commission approved an all services overlay of the 702 area code.  The new 725 area code will serve the same geographic area presently served by the existing 702.</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Permissive ten digit dialing is scheduled to take place starting August 3, 2013.  Mandatory dialing starting May 3, 2014.  You will notice that there is a fairly extended period of time.  It’s the area that this particular area code serves, the Las Vegas area.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Working with the Public Service Commission, they wanted to extend that time period due to the nature of that particular location.  The new effective date for the 725 area code will be June 3, 2014.</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NANPA will be hosting its initial implementation meeting on December 19th of this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In Kentucky 270, in October the Kentucky Commission conducted six public information meetings, gathering information and comment on the recommendation of the industry for an all services overlay.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forecast exhaust date for the 270 is first quarter 2014.  We are expecting that the Commission will be issuing an order fairly soon with regard to their plans and the relief of the 270 area code.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Wisconsin, 920, on November 21st the Wisconsin Public Service Commission suspended the current implementation of the 920, 274 overlay and implemented some specific triggers to determine when a revised implementation schedule can be developed.  Those triggers are when we’re within -- we have 50 codes available for assignment in the 920 and/or 24 months for forecasted life remaining.  The current forecast exhaust date for 920 is 4th quarter 2017.</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In California the 415, we’ve already conducted a relief planning meeting.  NANPA working with the California Public Utilities Commission will be scheduling some jurisdictional and public meetings which will take place on January 16th and 17th of next year to gather input from the public with regard to the plans for relieving the 415.</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finally in Indiana 812, there was a petition filed on behalf of the industry to the Indiana Utility Regulatory Commission on August 3rd recommending an all services overlay.  Educational session and field hearings will be conducted in the first quarter of next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Any questions with regard to area code relief planning?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Questions?  Any questions on the phone?  Is anyone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FEMALE SPEAKER:</w:t>
      </w:r>
      <w:r w:rsidRPr="00ED36C1">
        <w:rPr>
          <w:rFonts w:ascii="Times New Roman" w:hAnsi="Times New Roman"/>
        </w:rPr>
        <w:tab/>
        <w:t>There are some people on the phone.  They said the were having problems but they are on working on it.  But I have John McCue, he says he’s on the conference.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FEMALE SPEAKER:</w:t>
      </w:r>
      <w:r w:rsidRPr="00ED36C1">
        <w:rPr>
          <w:rFonts w:ascii="Times New Roman" w:hAnsi="Times New Roman"/>
        </w:rPr>
        <w:tab/>
        <w:t>Linda Hyman is on the phone.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CHAIRMAN KANE:     Debbie, are they able to hear us?  We can’t hear them.  I apologize to the folks who are on the phone.  If you are on would you e-mail to Deborah and let her know so we know for the record and we will try and see what we can do about opening that up so that you can ask questions.  If you do have a question and it’s a burning question could you e-mail it to Deborah also and we’ll do the belts and suspenders here?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Betty Sanders from NCTA. I do have one question and it’s curiosity on my part.  On page two of your report where you mentioned the two service providers net return 270 or more of the codes, no reason why?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First of all they are paging entities.  They are paging and they are doing some consolidation and determining they just don’t need those resources.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Okay, I was just curious.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Sure.  Okay, continuing on page three of my report, new topic here for the NANC, the toll-free area code exhaust and just a little background on this.</w:t>
      </w:r>
    </w:p>
    <w:p w:rsidR="00281C0F" w:rsidRPr="00ED36C1" w:rsidRDefault="00A33A70" w:rsidP="00281C0F">
      <w:pPr>
        <w:widowControl w:val="0"/>
        <w:spacing w:line="480" w:lineRule="auto"/>
        <w:rPr>
          <w:rFonts w:ascii="Times New Roman" w:hAnsi="Times New Roman"/>
        </w:rPr>
      </w:pPr>
      <w:r>
        <w:rPr>
          <w:rFonts w:ascii="Times New Roman" w:hAnsi="Times New Roman"/>
        </w:rPr>
        <w:tab/>
        <w:t>Per section 14 of the N</w:t>
      </w:r>
      <w:r w:rsidR="00281C0F" w:rsidRPr="00ED36C1">
        <w:rPr>
          <w:rFonts w:ascii="Times New Roman" w:hAnsi="Times New Roman"/>
        </w:rPr>
        <w:t>PA Relief Planning and Notification Guidelines, NANPA is to request a forecast exhaust from the SMS 800 Number Administration Committee, SMSAC and that’s a committee within ATIS regarding the forecast exhausts of the toll-free resource.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And our responsibilities are within 30 months of that exhaust is to notify the industry so the industry can begin appropriate </w:t>
      </w:r>
      <w:r w:rsidR="00A33A70">
        <w:rPr>
          <w:rFonts w:ascii="Times New Roman" w:hAnsi="Times New Roman"/>
        </w:rPr>
        <w:t>planning for the new toll-free N</w:t>
      </w:r>
      <w:r w:rsidRPr="00ED36C1">
        <w:rPr>
          <w:rFonts w:ascii="Times New Roman" w:hAnsi="Times New Roman"/>
        </w:rPr>
        <w:t>PA and further if we are within 24 months of exhaust, NANPA is to publish a planning letter with whatever schedule or specifics it has to help inform the industry of this activity.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just between the last NANC meeting and today we received various correspondence concerning the forecast of exhaust of the toll-free resource and that correspondence has been posted to the NANPA website under reports and (intelligible) if you’re interested downloading that information.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Some important aspects of this, first of all in a letter dated November 8th, the SMS 800 INC which is a new member here within the NANC, stated that 90 percent of the existing toll-free resources with projected exhaust are to be in use starting the first quarter of 2014, with full exhaust expected in fourth quarter 2015, and then in a follow-up letter dated November 14th, the SMS 800 INC group recommended to the FCC, the opening of the 844 toll-free area code should occur on or about February 15, 2014.</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just last week, December 7th, NANPA published a planning letter summarizing the current status of the toll-free resource and we will certainly be publishing an additional planning letter or letters once an implementation schedule has been determined.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Just as some background information, the last toll-free area code to go into service was of course 855 which was brought into service in October of 2010.  Just so you know, and 866, that toll-free area code was implemented back in July of 2000.  There was about a ten year difference in timeframe and here we’re looking at a little over three and half years.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more information to follow as soon as it is available.  That is fairly new information with regard to the toll-free resource.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I’ll pause here for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so the 30 months forecasted is going back from fourth quarter 2015, it will be February 2014, just about over a year from now.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Well, the 30 months really drives what NANPA is supposed to do and ideally 30 months from whatever those dates were, we would have been able to send this information out.  The information only became available to us within the last month or so, so although maybe those intervals haven’t been adhered to, we wanted to get it out as quickly as we could.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we’re playing a little catch up but that’s okay.  I think we’ve got sufficient amount of time for the industry to do what it needs to do with regard to being prepared for the next toll-free.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So at our February meeting will we have a schedule?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I will have to look to those organizations, the SMS 800 Numbering Administration Committee as well as the 800 SMS INC to be able to provide us those details.  I do know they have to work very closely with the FCC in terms of development of that schedule and making sure all parties are in agreement with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w:t>
      </w:r>
      <w:r w:rsidR="00E654FD">
        <w:rPr>
          <w:rFonts w:ascii="Times New Roman" w:hAnsi="Times New Roman"/>
        </w:rPr>
        <w:t>Gina</w:t>
      </w:r>
      <w:r w:rsidRPr="00ED36C1">
        <w:rPr>
          <w:rFonts w:ascii="Times New Roman" w:hAnsi="Times New Roman"/>
        </w:rPr>
        <w:t>, did you want to add anything on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PERINI:</w:t>
      </w:r>
      <w:r w:rsidRPr="00ED36C1">
        <w:rPr>
          <w:rFonts w:ascii="Times New Roman" w:hAnsi="Times New Roman"/>
        </w:rPr>
        <w:tab/>
        <w:t>We absolutely are working on that.  We have actually a timeline in place for our own technical planning so we will be working with John and his team to do that as well as the FCC.  So we don’t foresee any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thank you.  Thank you, John.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Sure.  Turning to page four, NANPA change orders, I reported the last time we were here that we were in the process of implementing change orders 21 and 22 and I’ve given you a description here.  I won’t go through that.  We did implement those two change orders on November 1st of this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now we have a new change order 1, and just so you know, the reason the change order has kind of gone back to the start point is we’re operating under a new contract.  Change orders 21 and 22 were to the previous contract.  Change order 1 is to the current contract and that particular change order is in response to two INC issues both dealing with the 555 NPA resource.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change order was just recently approved by the FCC and it will be implementing several modifications to the NANP administration system so that this particular resource, the 5YY resource will have many of the same features and functionality that we typically associate with geographic area codes, whether it’s coming from resource processing and reclamation, NRUF queries, and other reports and information available on the website.  Targeted implementation of this particular change order is late second quarter, early third quarter of this year.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John, isn’t that going to get confusing having duplicate change order numbers?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MR. MANNING:</w:t>
      </w:r>
      <w:r w:rsidRPr="00ED36C1">
        <w:rPr>
          <w:rFonts w:ascii="Times New Roman" w:hAnsi="Times New Roman"/>
        </w:rPr>
        <w:tab/>
        <w:t>Speaking for NANPA no.</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feel since we’re operating under a new contract that it was necessary to do so.  We do keep track of all of them fortunately from the NANPA perspective, I don’t know if somebody considers 22 change orders a lot over the past nine years but from our perspective we’ll make sure the industry stays informed and in particular the NOWG so if there’s any confusion we’ll make sure we can rectify it.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Well, you know, I just meant looking back ten years from now of the history one says change order 7, and take a look at a way to identify those.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And change order 1A.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To an outsider or somebody five, six, seven years going back to look at the history of change orders or even at a future NANC, it might be confusing.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Well, let me do this.  Let me follow-up with the FCC contracting officer to determine whether or not they think it might be appropriate to continue with the numbers or not and we will address it that way.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Thank you.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Lastly just some other NANP and NANPA related news, we published our third quarter NANPA newsletter and the fourth quarter newsletter will be coming out the first week of January.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pause here.  I don’t know how many of you actually get the newsletter or spend time reading the newsletter but we do use it as a vehicle to send out a lot of the information you may hear here at NANC but you also get other information and I strongly encourage either yourselves or people within your organization to take a look at that.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There is a lot of good information in there, just as important as a lot of historical information, and you can probably go back and research particular topics if they are of interest to you.  It’s one of the primary ways that we keep the industry informed.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lastly October 12th, NPA and NANP exhaust projections were posted on the website on October 26th and the appropriate notification was sent to the industry.  Included in these projections was an exhaust forecast of all assigned 5YY resources, that’s 500, 533, 544, and 566 area codes as well as a projection using all assigned and reserve 5YY resources, a little around 25 resources, as to when those resources presently assigned in reserve were expected to exhaust using information available via the NRUF process.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remainin</w:t>
      </w:r>
      <w:r w:rsidR="006D510B">
        <w:rPr>
          <w:rFonts w:ascii="Times New Roman" w:hAnsi="Times New Roman"/>
        </w:rPr>
        <w:t>g pages of my report deal with N</w:t>
      </w:r>
      <w:r w:rsidRPr="00ED36C1">
        <w:rPr>
          <w:rFonts w:ascii="Times New Roman" w:hAnsi="Times New Roman"/>
        </w:rPr>
        <w:t>PAs exhausting within 36 months and details on that.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With that I’ll ask are there any other questions with regard to the NANPA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questions on the phone?  Thank you, John.</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Thank you.</w:t>
      </w:r>
    </w:p>
    <w:p w:rsidR="00512956" w:rsidRDefault="00512956" w:rsidP="00281C0F">
      <w:pPr>
        <w:widowControl w:val="0"/>
        <w:spacing w:line="480" w:lineRule="auto"/>
        <w:rPr>
          <w:rFonts w:ascii="Times New Roman" w:hAnsi="Times New Roman"/>
          <w:b/>
        </w:rPr>
      </w:pPr>
      <w:r w:rsidRPr="00512956">
        <w:rPr>
          <w:rFonts w:ascii="Times New Roman" w:hAnsi="Times New Roman"/>
          <w:b/>
        </w:rPr>
        <w:t xml:space="preserve">REPORT OF THE NATIONAL THOUSANDS BLOCK POOLING </w:t>
      </w:r>
    </w:p>
    <w:p w:rsidR="00512956" w:rsidRPr="00512956" w:rsidRDefault="00512956" w:rsidP="00281C0F">
      <w:pPr>
        <w:widowControl w:val="0"/>
        <w:spacing w:line="480" w:lineRule="auto"/>
        <w:rPr>
          <w:rFonts w:ascii="Times New Roman" w:hAnsi="Times New Roman"/>
          <w:b/>
        </w:rPr>
      </w:pPr>
      <w:r w:rsidRPr="00512956">
        <w:rPr>
          <w:rFonts w:ascii="Times New Roman" w:hAnsi="Times New Roman"/>
          <w:b/>
        </w:rPr>
        <w:t>ADMINISTRATOR (PA)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next item on the agenda is the report of the National Thousands Block Pooling Administrator and we will mark this report as Item 4 for the record.  Amy.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PUTNAM:</w:t>
      </w:r>
      <w:r w:rsidRPr="00ED36C1">
        <w:rPr>
          <w:rFonts w:ascii="Times New Roman" w:hAnsi="Times New Roman"/>
        </w:rPr>
        <w:tab/>
        <w:t>My name is Amy Putnam.  I’m the National Thousands Block Pooling Administrator and pooling is fine.  Debbie Blue actually asked me to say that a couple of times.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Okay, the first chart is the summary data for activity for the pooling administrator.  I draw your attention to the total number of Part Threes processed in September, October, and November.  That is 37 percent of the 2012 total.  It has been a new record every month and if you guys don’t slack off on your applications we will have a record year so keep going through December.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Last year’s record total was 132,429 and we are on course at this point to beat that and have our most active year ever.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respect to the p-ani summary data, that shows the activity starting in March when we went live and we had two large months which you will see, May and October.  One was a network cleanup project for a carrier and one was just a data cleanup project for another carrier.  We like data cleanups, we encourage them.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Next chart is a Part Three summary data and the Part Three summary data is sorted by type.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next chart is the number of codes opened this year for LRNs dedicated customers and pool replenishment.  We are actually down a little this year from 2011.  We opened 2,774 codes in 2011, and this number here since it’s a 12 month rolling summary contains the information from last December so we’re down a little bit this year on codes opened.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And the rate center changes, information changes are changes from red end to M or excluded to optional.  We have the reclamation summary and the assisted performance.  We are doing very well since we got a little link in June.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RNAS performance is looking good.  That’s the p-ani system.</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Other pooling related activities, we submitted all of our reports on time and posted them to the website.  As the NANC requested sometime ago, we report on any petitions for delegated authority.  There is one pending, Montana.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With respect to p-ani administration in November, we’re continuing to work on reconciling the p-ani data and the reconciliations are where the same range or part of a range that’s being reported by more then one carrier, or no assignee reported on a range that had been assigned or reported on, or they’re duplicate assignment issues.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had a couple of requests from the Virgin Islands.  When we began the p-ani administration we anticipated that it would be contiguous with the areas where there was pooling but when we got the requests from the Virgin Islands we contacted the FCC and agreed to</w:t>
      </w:r>
      <w:r w:rsidR="00614025">
        <w:rPr>
          <w:rFonts w:ascii="Times New Roman" w:hAnsi="Times New Roman"/>
        </w:rPr>
        <w:t xml:space="preserve"> add the Virgin Islands to the </w:t>
      </w:r>
      <w:r w:rsidRPr="00ED36C1">
        <w:rPr>
          <w:rFonts w:ascii="Times New Roman" w:hAnsi="Times New Roman"/>
        </w:rPr>
        <w:t>RNAS system so we are not providing p-ani’s in the Virgin Islands.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submitted the correspondence to ESIF and they indicated that the information that we requested clarification on based on an issue raised by California’s 911 governing authority didn’t need clarification.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did process six p-ani requests out of que in New Jersey as a result of Hurricane Sandy.  Each one of them was processed after notification to the FCC.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participated in our regular NOWG meetings.  We submitted one change order proposal since the last NANC meeting on November 6th, change order 24.  It was approved by FCC on December 5th, and it addresses requests that we were receivi</w:t>
      </w:r>
      <w:r w:rsidR="00DB312D">
        <w:rPr>
          <w:rFonts w:ascii="Times New Roman" w:hAnsi="Times New Roman"/>
        </w:rPr>
        <w:t>ng to add functionality in the file</w:t>
      </w:r>
      <w:r w:rsidRPr="00ED36C1">
        <w:rPr>
          <w:rFonts w:ascii="Times New Roman" w:hAnsi="Times New Roman"/>
        </w:rPr>
        <w:t xml:space="preserve"> transfer protocol interface.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John Manning reported on change orders 21 and 22.  We also implemented those on November 1st.  Those change orders involved both systems and we experienced no down time.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Friday October 2nd, we had a maintenance build.  On Friday October 26th as part of our business continuity disaster recovery testing we failed over to Charlotte and back that weekend and that completed the disaster recovery testing that we have to do for the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have other tests that take place during the year regarding evacuation to the Concord office and making sure that the people in the Concord office can log on to the BPN from their homes.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on Thursday November 15th, we conducted maintenance activities upgrading the pass firewall in Charlotte and then the following week we upgraded the firewall in Sterling.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we did the disaster recovery testing for RNAS the same as for PAS and we upgraded the firewalls for RNAS in the same way that we did for PAS.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that is the extent of my report.  Do you have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Amy.  I’m hearing a lot of clicks on the phone so is there anyone on the phone who has a question?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Can you even hear us on the phone yet?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Who is this?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This is Tom Dixon.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Tom, yes, it’s coming through now.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Okay, we’re apparently back on because we have not been able to contact you.  We can hear you but we haven’t been able to participate.  I have no questions.  I just wanted to be sure we were being heard.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If we’re finished with Amy’s report then I’m going to ask folks on the phone to identify themselves.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 on Amy’s report?  Okay,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let me go to the phone.  We know Tom Dixon is on.  Who else is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KYLE:     (Unintelligible) Kyle from Tennessee.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Hello Commissioner Kyle.  Anybody else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Ann Berkowitz with Verizon.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Ann.  Anyone else?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MC</w:t>
      </w:r>
      <w:r w:rsidR="00614025">
        <w:rPr>
          <w:rFonts w:ascii="Times New Roman" w:hAnsi="Times New Roman"/>
        </w:rPr>
        <w:t>HUGH</w:t>
      </w:r>
      <w:r w:rsidRPr="00ED36C1">
        <w:rPr>
          <w:rFonts w:ascii="Times New Roman" w:hAnsi="Times New Roman"/>
        </w:rPr>
        <w:t>:</w:t>
      </w:r>
      <w:r w:rsidRPr="00ED36C1">
        <w:rPr>
          <w:rFonts w:ascii="Times New Roman" w:hAnsi="Times New Roman"/>
        </w:rPr>
        <w:tab/>
        <w:t>John Mc</w:t>
      </w:r>
      <w:r w:rsidR="00614025">
        <w:rPr>
          <w:rFonts w:ascii="Times New Roman" w:hAnsi="Times New Roman"/>
        </w:rPr>
        <w:t>Hugh</w:t>
      </w:r>
      <w:r w:rsidRPr="00ED36C1">
        <w:rPr>
          <w:rFonts w:ascii="Times New Roman" w:hAnsi="Times New Roman"/>
        </w:rPr>
        <w:t xml:space="preserve"> with </w:t>
      </w:r>
      <w:r w:rsidR="00614025">
        <w:rPr>
          <w:rFonts w:ascii="Times New Roman" w:hAnsi="Times New Roman"/>
        </w:rPr>
        <w:t>O</w:t>
      </w:r>
      <w:r w:rsidRPr="00ED36C1">
        <w:rPr>
          <w:rFonts w:ascii="Times New Roman" w:hAnsi="Times New Roman"/>
        </w:rPr>
        <w:t>PAS</w:t>
      </w:r>
      <w:r w:rsidR="00614025">
        <w:rPr>
          <w:rFonts w:ascii="Times New Roman" w:hAnsi="Times New Roman"/>
        </w:rPr>
        <w:t>T</w:t>
      </w:r>
      <w:r w:rsidRPr="00ED36C1">
        <w:rPr>
          <w:rFonts w:ascii="Times New Roman" w:hAnsi="Times New Roman"/>
        </w:rPr>
        <w:t>CO.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HYMAN:</w:t>
      </w:r>
      <w:r w:rsidRPr="00ED36C1">
        <w:rPr>
          <w:rFonts w:ascii="Times New Roman" w:hAnsi="Times New Roman"/>
        </w:rPr>
        <w:tab/>
        <w:t>Linda Hyman with Earth 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say it again, Linda.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HYMAN:</w:t>
      </w:r>
      <w:r w:rsidRPr="00ED36C1">
        <w:rPr>
          <w:rFonts w:ascii="Times New Roman" w:hAnsi="Times New Roman"/>
        </w:rPr>
        <w:tab/>
        <w:t>Earth 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and who else?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w:t>
      </w:r>
      <w:r w:rsidR="00614025">
        <w:rPr>
          <w:rFonts w:ascii="Times New Roman" w:hAnsi="Times New Roman"/>
        </w:rPr>
        <w:t>Y</w:t>
      </w:r>
      <w:r w:rsidRPr="00ED36C1">
        <w:rPr>
          <w:rFonts w:ascii="Times New Roman" w:hAnsi="Times New Roman"/>
        </w:rPr>
        <w:t>N:     Jennifer P</w:t>
      </w:r>
      <w:r w:rsidR="00614025">
        <w:rPr>
          <w:rFonts w:ascii="Times New Roman" w:hAnsi="Times New Roman"/>
        </w:rPr>
        <w:t>y</w:t>
      </w:r>
      <w:r w:rsidRPr="00ED36C1">
        <w:rPr>
          <w:rFonts w:ascii="Times New Roman" w:hAnsi="Times New Roman"/>
        </w:rPr>
        <w:t>n, Metro PPS.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LANCASTER:     Mark Lancaster,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KASPER:</w:t>
      </w:r>
      <w:r w:rsidRPr="00ED36C1">
        <w:rPr>
          <w:rFonts w:ascii="Times New Roman" w:hAnsi="Times New Roman"/>
        </w:rPr>
        <w:tab/>
        <w:t>Brendan Kasper, Vonage.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BALCH:     Mike Balch, Iowa Utilities Board.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ODONNELL:     Beth O’Donnell, Cox Communications.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DANE:     Ron Dane, AT&amp;T.</w:t>
      </w:r>
    </w:p>
    <w:p w:rsidR="00281C0F" w:rsidRDefault="00281C0F" w:rsidP="00281C0F">
      <w:pPr>
        <w:widowControl w:val="0"/>
        <w:spacing w:line="480" w:lineRule="auto"/>
        <w:rPr>
          <w:rFonts w:ascii="Times New Roman" w:hAnsi="Times New Roman"/>
        </w:rPr>
      </w:pPr>
      <w:r w:rsidRPr="00ED36C1">
        <w:rPr>
          <w:rFonts w:ascii="Times New Roman" w:hAnsi="Times New Roman"/>
        </w:rPr>
        <w:tab/>
        <w:t>CHAIRMAN KANE:     Anyone else?  Okay, and as our usual practice I will ask each of you who is on the phone if you would also just send an e-mail to Deborah Blue so that can be sure to put it into the record correctly, in the minutes for the meeting that you are attending and participating.  Thank you.</w:t>
      </w:r>
    </w:p>
    <w:p w:rsidR="00512956" w:rsidRPr="00512956" w:rsidRDefault="00512956" w:rsidP="00281C0F">
      <w:pPr>
        <w:widowControl w:val="0"/>
        <w:spacing w:line="480" w:lineRule="auto"/>
        <w:rPr>
          <w:rFonts w:ascii="Times New Roman" w:hAnsi="Times New Roman"/>
          <w:b/>
        </w:rPr>
      </w:pPr>
      <w:r w:rsidRPr="00512956">
        <w:rPr>
          <w:rFonts w:ascii="Times New Roman" w:hAnsi="Times New Roman"/>
          <w:b/>
        </w:rPr>
        <w:t>REPORT OF THE NUMBERING OVERSIGHT WORKING GROUP (NOWG)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report is the Number Oversight Working Group and we will mark this as Item 5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Good morning, I’m Laura Dalton from Verizon Communications.  I’m one of the co-chairs of the Numbering Oversight Working Group which is the NOWG, along with Natalie McNamer from T-Mobile, and Karen Riepenkroger representing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Slide two of our report </w:t>
      </w:r>
      <w:r w:rsidR="00BE6EE5">
        <w:rPr>
          <w:rFonts w:ascii="Times New Roman" w:hAnsi="Times New Roman"/>
        </w:rPr>
        <w:t>lists</w:t>
      </w:r>
      <w:r w:rsidRPr="00ED36C1">
        <w:rPr>
          <w:rFonts w:ascii="Times New Roman" w:hAnsi="Times New Roman"/>
        </w:rPr>
        <w:t xml:space="preserve"> the contents</w:t>
      </w:r>
      <w:r w:rsidR="00BE6EE5">
        <w:rPr>
          <w:rFonts w:ascii="Times New Roman" w:hAnsi="Times New Roman"/>
        </w:rPr>
        <w:t>.  T</w:t>
      </w:r>
      <w:r w:rsidRPr="00ED36C1">
        <w:rPr>
          <w:rFonts w:ascii="Times New Roman" w:hAnsi="Times New Roman"/>
        </w:rPr>
        <w:t>he main topic that I’ll be discussing on the following slides are the NANPA  and PA contract consolidation proposal, the NANPA and PA change orders, followed by the 2012 performance surveys for the numbering administrators.  Then I’ll discuss the NOWG recent election for a co-chair position, and finally the last few slides contain a list of NOWG participating companies and a schedule of our upcoming meetings.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slide 3, this slide pertains to the NANPA and PA administrator contract consolidation proposal that was discussed at previous NANC meetings.  The NOWG had an action item from the NANC to examine the proposal and report our findings to the NANC in December.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NOWG held several meetings in which we focused on identifying the potential operational efficiencies of having one contract and we developed a list of benefits and risks.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list of benefits and risks along with an attached cover letter explaining the NOWG analysis and conclusions was sent to the NANC chair and was distributed to the NANC members for review.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 have also printed the document and provided it to the participants as a handout and that’s the letter that’s dated November 28th so you can refer to that as well.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stated in that document, the NOWG reached consensus on the following recommendation.  The NOWG recommends that the FCC consider consolidating the NANPA and PA administrator contracts.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For the FCC consideration the NOWG provides the attached input which documents some of the benefits and risks of a contract consolidation.  The NOWG requests that the NANC endorse this recommendation and submit it to the FCC.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We’ll mark that letter as item number 5A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  Moving on to slide four, this slide mentions the two new change orders that were submitted since the last NANC meeting and both change orders were mentioned earlier by Amy and John.  The PA newest change order, change order number 24 which Amy had mentioned, proposes an enhancement of the file transfer protocol or FTP interface with the pooling administration system.</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change order proposes additional functionality to be incorporated in the FTP interface with PAS to allow it to more closely conform to the G</w:t>
      </w:r>
      <w:r w:rsidR="004C3975">
        <w:rPr>
          <w:rFonts w:ascii="Times New Roman" w:hAnsi="Times New Roman"/>
        </w:rPr>
        <w:t>UI</w:t>
      </w:r>
      <w:r w:rsidRPr="00ED36C1">
        <w:rPr>
          <w:rFonts w:ascii="Times New Roman" w:hAnsi="Times New Roman"/>
        </w:rPr>
        <w:t xml:space="preserve"> experience for automated data output and data transfer.  This change order was proposed at no cost to the industry.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new change order was submitted by the NANPA and as discussed by John, it’s the first new change order filed under their new contract so it’s NANPA change order number 1.</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I’m explaining that this order is the proposed solution to implement INC issue 692 to update the 5YY requirement for resources and INC issue 702 to update the service description for use of 5YY resources.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This change order significantly modifies the functionality of the NANP administration system applied to non-geographic 5XX NXX resources, to model functionality available for central office codes from geographic area codes.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the next two slides, the charts on slide five and six show all of the outstanding PA and NANPA change orders and their status.  The two new change orders that were discussed in detail on the last slide are listed here along with another PA change order number 23 that is pending implementation.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Throughout the year whenever the PA and the NANPA submit a change order proposal to the FCC, the NOWG reviews the change order and prepares a summary and recommendation.  The NOWG has submitted recommendations for FCC approval </w:t>
      </w:r>
      <w:r w:rsidR="002F46AA">
        <w:rPr>
          <w:rFonts w:ascii="Times New Roman" w:hAnsi="Times New Roman"/>
        </w:rPr>
        <w:t>of the</w:t>
      </w:r>
      <w:r w:rsidRPr="00ED36C1">
        <w:rPr>
          <w:rFonts w:ascii="Times New Roman" w:hAnsi="Times New Roman"/>
        </w:rPr>
        <w:t xml:space="preserve"> three change orders listed on the charts on</w:t>
      </w:r>
      <w:r w:rsidR="002F46AA">
        <w:rPr>
          <w:rFonts w:ascii="Times New Roman" w:hAnsi="Times New Roman"/>
        </w:rPr>
        <w:t xml:space="preserve"> slides</w:t>
      </w:r>
      <w:r w:rsidRPr="00ED36C1">
        <w:rPr>
          <w:rFonts w:ascii="Times New Roman" w:hAnsi="Times New Roman"/>
        </w:rPr>
        <w:t xml:space="preserve"> five and six.</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w:t>
      </w:r>
      <w:r w:rsidR="002F46AA">
        <w:rPr>
          <w:rFonts w:ascii="Times New Roman" w:hAnsi="Times New Roman"/>
        </w:rPr>
        <w:t xml:space="preserve"> </w:t>
      </w:r>
      <w:r w:rsidRPr="00ED36C1">
        <w:rPr>
          <w:rFonts w:ascii="Times New Roman" w:hAnsi="Times New Roman"/>
        </w:rPr>
        <w:t>update came in after this chart was prepared and the two new change orders that I had mentioned are listed here as awaiting FCC action.  They were both approved by the FCC on December 5th.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we can move on to slide seven and this slide discusses the annual industry surveys conducted by the NOWG as part of the performance evaluation process of the numbering administrators.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NOWG reviewed the 2011 NANPA and PA survey forms and questions and made a few minor updates for 2012.  For the first time the NOWG will conduct three surveys for the 2012 performance year, one for the NANPA, one for the PA, and also one for the Routing Number Administrator which is the RNA.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RNA is the new numbering administration group that handles p-ani administration.  The NOWG worked with RNA to develop the questions for the first annual survey.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NOWG plans to deploy all three surveys on January 2, 2013, with responses due on January 31st.  The responses will be tabulated and reviewed by the NOWG and used as a component of the performance evaluation reports.  That will be completed by June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draft surveys and cover letters were distributed to the NANC for review.  The NOWG requests NANC approval of the 2012 performance surveys.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slide eight, the NOWG held its annual co-chair election in October for one of the co-chair positions and I was nominated and reelected to serve another two year term.  The NOWG requests the NANC concurrence on the election.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nine shows the list of NOWG participating companies and as you can see we have nine service providers and one state regulatory commission as active participants.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10 shows the NOWGs upcoming meeting schedule for the next couple of months for our regular monthly meetings with the NANPA and PA.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hold NOWG only calls immediately following the calls with the administrators to discuss their monthly activity.  In addition to the monthly calls mentioned here, we hold other NOWG meetings that we schedule when needed, especially during the time that we’re preparing the administrator performance reports.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last slide, slide 11, shows contact information for the NOWG co-chairs.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that concludes our report.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Laura.  Thank you very much.  First of all, are there questions on Laura’s report?  I know we’ve got three action items coming out of it, recommendations for action items.  Yes.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CenturyLink.  Laura, on slide three of your report, I know that the NOWG could not have financial data to do a detailed business case and could not specifically consider any of the individual company impacts in terms of back office interfaces but I would ask that the FCC as that letter is sent to them, do keep that aspect in mind in terms of time and impact that it will have for the individual operating companies.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other questions on the report first of all?  From the phone?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All right, so as I mentioned there are three recommended actions coming from the report.  The first one is the item that is in bold on the second page of your letter that the NOWG recommends that the FCC consider consolidating the NANPA and PA administrator contracts.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For the FCCs consideration, the NOWG provides the attached input which documents some of the benefits and the risks of a contract consolidation and you’re requesting that the NANC endorse this recommendation.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Mary has suggested that we include a request that the FCC consider in its consideration of the consolidation, the financial impact on the back office operations of the companies involved.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The timing.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timing, okay.  Is there discussion on the request that the NANC endorse this recommendation?  Anybody on the phone?  Do I take that as unanimous consent to endorse the recommendation?  All right, then that is done.  We will send that recommendation 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Your second request is that the NANC approve the three surveys, that’s the format of the three surveys, the questions that will going out next month to the NANPA, PA, and the RNA.  Are there any questions or discussions on that recommendation?  On the phone?  Then I will take that as unanimous consent to support that recommendation also.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third one is that we concur in the election of the co-chair.  I’m not sure we do that but I think what we’ll do is say congratulations.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different organizations of groups elect their own leadership but thank you very much for doing that again.</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AC45A7" w:rsidRPr="00AC45A7" w:rsidRDefault="00AC45A7" w:rsidP="00281C0F">
      <w:pPr>
        <w:widowControl w:val="0"/>
        <w:spacing w:line="480" w:lineRule="auto"/>
        <w:rPr>
          <w:rFonts w:ascii="Times New Roman" w:hAnsi="Times New Roman"/>
          <w:b/>
        </w:rPr>
      </w:pPr>
      <w:r w:rsidRPr="00AC45A7">
        <w:rPr>
          <w:rFonts w:ascii="Times New Roman" w:hAnsi="Times New Roman"/>
          <w:b/>
        </w:rPr>
        <w:t>REPORT FROM THE NO</w:t>
      </w:r>
      <w:r w:rsidR="003907E0">
        <w:rPr>
          <w:rFonts w:ascii="Times New Roman" w:hAnsi="Times New Roman"/>
          <w:b/>
        </w:rPr>
        <w:t>RTH</w:t>
      </w:r>
      <w:r w:rsidRPr="00AC45A7">
        <w:rPr>
          <w:rFonts w:ascii="Times New Roman" w:hAnsi="Times New Roman"/>
          <w:b/>
        </w:rPr>
        <w:t xml:space="preserve"> AMERICAN NUMBERING PLAN BILLING AND COLLECTION (NANP B&amp;C Agent)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All right, I know it says break but we really don’t need a break at the moment.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will move on to Item 6, which is the Billing and Collection Agent report and this will be entered into the record as document 6.</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Good morning, I’m Faith Marcott, representing the Billing and Collection agent.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If you turn to our report, on page one it is a statement of the financial position of the Fund as of November 30th.  There was $2.3 million in the bank, $243,000 in receivables with total assets of $2.6 million.  Amounts owed to the vendors of $533,000, so leaving just over $2 million as the Fund balance as of November.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If you turn to page two it’s a projection or a forecast of the Fund through the funding year which ends June 2013.  If you look on the total column we are projecting $181,000 will be the Fund balance at that date.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budget which is the next column, we’re showing a $1.5 million which was a contingency amount which we are mostly using up with the new NANP contract.  So the box on the bottom right shows the difference between the $1.5 million and the $181,000 and as you can see the large number there is the NANP admin contract.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the Working Group has been discussing this issue and we’ve been talking to the FCC and they have said that if new contracts are awarded to either the Billing Collection agent and the pooling administrator, that would put us offside in terms of having enough cash.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They would arrange the contract to be delayed in paying the larger amounts so that we would not run out of cash but there is still a concern in the Working Group that we should have a contingency plan in place whether that happens this year or another year that we are going to run out of money, so it is something that we are going to work on to develop this contingency plan with the help of the Working Group to avoid that problem.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four there is just a forecast of our liabilities over the next six months which is just the regular payments to the vendors including a payment to the auditor.  We have an audit done, an external audit done of the Fund.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also that still does include $300,000 for carrier audits even though there is no indication that those are happening so that might be an extra $300,000 we have to use as well before the end of the year.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five is our deliverables.  It’s just the process is continuing as normal.  There is still our contract as I mentioned that hasn’t been awarded yet and I think the solicitation is being produced at this time.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believe there is an extension until March 31st, which was going to be a transition period if there was a transition required but that contract hasn’t been awarded anyway so I don’t know if that will just be a continuation of our contract for the next three months after December 31st.  We will wait to see.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 know on page five you say the contract expired October 1, 2009.  I think you mean 2012.</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No, the original contract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original contract, okay.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Yes, these have just been extensions.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These are extensions, continued extensions, okay.  Any questions?  Yes, Mary.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 Link.  Because of the way that the fiscal year for the B&amp;C ends in the middle of the year and because carriers fiscal years don’t align with that, I think it’s very important that the carrier associations and all of us understand that given the situation we’re in this year, that there may be a factor that is very different next year and that it would be prudent for parties to let their companies budget groups know that the factor next year may be changed up a bit because of the situation that they’re in.</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Especially now that we’re coming toward the finalization of next years budgets and things, it would be important to get that in the financial folks minds because it won’t be in the run rate and so it’s a potential impact to businesses.  So I would recommend the carrier association groups make that known.</w:t>
      </w:r>
    </w:p>
    <w:p w:rsidR="00AC45A7" w:rsidRPr="00AC45A7" w:rsidRDefault="00AC45A7" w:rsidP="00AC45A7">
      <w:pPr>
        <w:widowControl w:val="0"/>
        <w:spacing w:line="480" w:lineRule="auto"/>
        <w:rPr>
          <w:rFonts w:ascii="Times New Roman" w:hAnsi="Times New Roman"/>
          <w:b/>
        </w:rPr>
      </w:pPr>
      <w:r w:rsidRPr="00AC45A7">
        <w:rPr>
          <w:rFonts w:ascii="Times New Roman" w:hAnsi="Times New Roman"/>
          <w:b/>
        </w:rPr>
        <w:t>REPORT OF BILLING AND COLLECTION WORKING GROUP (B&amp;C 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Good suggestion, thank you.  Any other questions?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then our other Billing and Collection group, the Billing and Collection Working Group, doing that report is Tim.  This will be Item 7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Good morning, everyone.  I’m Tim Decker with Verizon Communications.  I co-chair the Billing and Collection Working Group with Rosemary Emmer with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once again Faith has pretty much done my report for me.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Page two of the report, this is our mission statement and our areas of responsibility and it’s always part of our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three, our current activities, we do monthly billing and collection oversight, we evaluate the deliverables each month, and the year end government audit has been completed.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as Faith said we are developing a process and a timeline to review contribution factors and as a contingency in case some contracts come in higher then we think they should, which we have been assured by the FCC we have that under control, but we need to put the process together for further years in case unforeseen things come up that we need to address the budget.  So we will have a process in place to deal with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All right, page four and this has always been a part of our report and that’s the history of the contribution factors.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Page five is the B&amp;C Working Group membership.  We have AT&amp;T, Cox, Sprint-Nextel, Century Link, Verizon, and T-Mobile.  And we always welcome additional members.  If anyone is interested please contact myself or Rosemary and our contact information is on the next page which is page seven.</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And our next meeting is Tuesday, December 18th.  And I have also included, I guess that’s not in my mind, but included the dates through the second quarter of 2013 of our meetings.  And that concludes my report.  Any questions?</w:t>
      </w:r>
    </w:p>
    <w:p w:rsidR="00AC45A7" w:rsidRPr="00AC45A7" w:rsidRDefault="00AC45A7" w:rsidP="00AC45A7">
      <w:pPr>
        <w:widowControl w:val="0"/>
        <w:spacing w:line="480" w:lineRule="auto"/>
        <w:rPr>
          <w:rFonts w:ascii="Times New Roman" w:hAnsi="Times New Roman"/>
          <w:b/>
        </w:rPr>
      </w:pPr>
      <w:r w:rsidRPr="00AC45A7">
        <w:rPr>
          <w:rFonts w:ascii="Times New Roman" w:hAnsi="Times New Roman"/>
          <w:b/>
        </w:rPr>
        <w:t>NORTH AMERICAN PORTABILITY MANAGEMENT (NAPM) LLC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Tim.  Any questions?  Any questions on the phone?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Moving right along to agenda Item 8 and report number 8, the NAPM LLC report.  And you’re going to stay right there and do it Tim, okay,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Okay, once again I’m Tim Decker with Verizon and co-chair of the NAPM LLC with Mel Clay with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this is a short report today.  In November we had our officer elections and what was up for election was co-chair, secretary, treasurer, and recording secretary.  I was reelected for another two year term as co-chair.  Paula Campagnoli was elected as secretary.  I was elected as treasurer, and Laura Dalton was elected as our recording secretary.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with Gary Sacra’s retirement, and this is not on the report, but with Gary Sacra’s retirement we have appointed Deb Tucker with Verizon Wireless to replace him as a project executive.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Item number two, the NAPM LLC approved statement work 53, revision five, and what that is, is the revision reflects the decision reached between the NAPM LLC and the LNPA to amend 53 which is LEAP that allows qualified law enforcement agencies and PSAPs to have access to limited NPAC data.  The revision allows the limited data to be two qualified authorized supporting organizations such as the National Center for Missing and Exploited Children.  It actually gives them access to </w:t>
      </w:r>
      <w:r w:rsidR="00AC45A7">
        <w:rPr>
          <w:rFonts w:ascii="Times New Roman" w:hAnsi="Times New Roman"/>
        </w:rPr>
        <w:t>LEAP</w:t>
      </w:r>
      <w:r w:rsidRPr="00ED36C1">
        <w:rPr>
          <w:rFonts w:ascii="Times New Roman" w:hAnsi="Times New Roman"/>
        </w:rPr>
        <w: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then last but not least is the F</w:t>
      </w:r>
      <w:r w:rsidR="00AC45A7">
        <w:rPr>
          <w:rFonts w:ascii="Times New Roman" w:hAnsi="Times New Roman"/>
        </w:rPr>
        <w:t>o</w:t>
      </w:r>
      <w:r w:rsidRPr="00ED36C1">
        <w:rPr>
          <w:rFonts w:ascii="Times New Roman" w:hAnsi="Times New Roman"/>
        </w:rPr>
        <w:t>NPAC activities and we are currently waiting for the RFP documents, the revised RFP documents to come back from the FCC.  And that’s my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Tim.  Any questions, comments?  Anyone on the phone?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You’re welcome.</w:t>
      </w:r>
    </w:p>
    <w:p w:rsidR="005C19A0" w:rsidRPr="005C19A0" w:rsidRDefault="005C19A0" w:rsidP="00281C0F">
      <w:pPr>
        <w:widowControl w:val="0"/>
        <w:spacing w:line="480" w:lineRule="auto"/>
        <w:rPr>
          <w:rFonts w:ascii="Times New Roman" w:hAnsi="Times New Roman"/>
          <w:b/>
        </w:rPr>
      </w:pPr>
      <w:r w:rsidRPr="005C19A0">
        <w:rPr>
          <w:rFonts w:ascii="Times New Roman" w:hAnsi="Times New Roman"/>
          <w:b/>
        </w:rPr>
        <w:t>REPORT OF THE L</w:t>
      </w:r>
      <w:r>
        <w:rPr>
          <w:rFonts w:ascii="Times New Roman" w:hAnsi="Times New Roman"/>
          <w:b/>
        </w:rPr>
        <w:t xml:space="preserve">OCAL </w:t>
      </w:r>
      <w:r w:rsidRPr="005C19A0">
        <w:rPr>
          <w:rFonts w:ascii="Times New Roman" w:hAnsi="Times New Roman"/>
          <w:b/>
        </w:rPr>
        <w:t>N</w:t>
      </w:r>
      <w:r>
        <w:rPr>
          <w:rFonts w:ascii="Times New Roman" w:hAnsi="Times New Roman"/>
          <w:b/>
        </w:rPr>
        <w:t xml:space="preserve">UMBER </w:t>
      </w:r>
      <w:r w:rsidRPr="005C19A0">
        <w:rPr>
          <w:rFonts w:ascii="Times New Roman" w:hAnsi="Times New Roman"/>
          <w:b/>
        </w:rPr>
        <w:t>P</w:t>
      </w:r>
      <w:r>
        <w:rPr>
          <w:rFonts w:ascii="Times New Roman" w:hAnsi="Times New Roman"/>
          <w:b/>
        </w:rPr>
        <w:t xml:space="preserve">ORTABILITY </w:t>
      </w:r>
      <w:r w:rsidRPr="005C19A0">
        <w:rPr>
          <w:rFonts w:ascii="Times New Roman" w:hAnsi="Times New Roman"/>
          <w:b/>
        </w:rPr>
        <w:t>A</w:t>
      </w:r>
      <w:r>
        <w:rPr>
          <w:rFonts w:ascii="Times New Roman" w:hAnsi="Times New Roman"/>
          <w:b/>
        </w:rPr>
        <w:t>DMINISTRAT</w:t>
      </w:r>
      <w:r w:rsidR="00E21A3A">
        <w:rPr>
          <w:rFonts w:ascii="Times New Roman" w:hAnsi="Times New Roman"/>
          <w:b/>
        </w:rPr>
        <w:t>ION</w:t>
      </w:r>
      <w:r>
        <w:rPr>
          <w:rFonts w:ascii="Times New Roman" w:hAnsi="Times New Roman"/>
          <w:b/>
        </w:rPr>
        <w:t xml:space="preserve"> (LNPA)</w:t>
      </w:r>
      <w:r w:rsidRPr="005C19A0">
        <w:rPr>
          <w:rFonts w:ascii="Times New Roman" w:hAnsi="Times New Roman"/>
          <w:b/>
        </w:rPr>
        <w:t xml:space="preserve"> SELECTION WORKING GROUP (SWG)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And speaking of the RFP, our next item, agenda Item 9, there is no document, it will be an oral report on the Selection Working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WHYE:     This is Jeff Why from the Selection Working Group.  My report is going to be even briefer than Tim’s but indeed we are also waiting for the RFP to be approved by the FCC.</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Once the RFP is approved the vendors will go online to fill out the survey and once the survey is completed the FoNPAC will review the results and make a selection and recommendation to the SWG and I would assume maybe mid-spring we would meet and review that recommendation from the FoNPAC.  So Tiki, anything else?  Any questions from the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Let me just for the record, I want to thank the group for the work and for sticking to their schedule and getting things done.  I know that at the end of June the RFP was distributed to the SWG and the FoNPAC looked at it in July, and at the end of July, July 26th, the Working Group approved the RFP and the other documents and as negotiated betwee</w:t>
      </w:r>
      <w:r w:rsidR="005C19A0">
        <w:rPr>
          <w:rFonts w:ascii="Times New Roman" w:hAnsi="Times New Roman"/>
        </w:rPr>
        <w:t>n the Working Group and Fo</w:t>
      </w:r>
      <w:r w:rsidRPr="00ED36C1">
        <w:rPr>
          <w:rFonts w:ascii="Times New Roman" w:hAnsi="Times New Roman"/>
        </w:rPr>
        <w:t>NPAC provided it to me for submission to the FCC which happened right away.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the FCC released the public notice establishing the comment date.  It released the public notice on August 13th of 2012, and the comment due date was September 13th.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expectation of the Working Group was then that the RFP and the vendor qualification survey would be released in September, that the responses would have been due last month, and that in the March to April period of next year that the Selection Working Group and then the NANC would be in a position to review this vendor selection and make a recommendation.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That, as Commissioner Why has said, is on hold because although the comments came in to the FCC I guess on the 13th of September, the RFP is still under review.</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don’t suppose Marilyn you can give us an update or any information and insight as to when we might see that being released?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No estimated time or date but we are still internally reviewing the comments that we’ve received from the public notice.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Were there a lot of comments?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I don’t have my background information with me but yes, we receive quite a few comments.  I think maybe four or five parties commented so we’re working through those and the record if anyone is interested is available is WC docket 09-109 so if you go to ECFS all the records are available on that docket, all the Ex parte that we’ve having.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Well, let me just take the prerogative of the chair.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Again, I want to thank the Working Group for keeping on schedule.  There was a lot of concern when we launched this process about being able to get to the deadline and get not only enough time for a thorough review of the responses to the RFP and a recommendation, but also so that whatever entity or entities were selected would have enough time really for the implementation phase for the transition if there was going to be 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 will be making an official inquiry to the FCC as to where this is, expressing if there is no objection, the concern and the desire of the NANC that there not be any further unnecessary delays in moving this process forward.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Thank you, and hopefully before our February meeting I would like to see that RFP out and on the street.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Okay, Item 10 is the LNPA Working Group and this is agenda Item 10.  There is no document 9 so this will have to be document 9.</w:t>
      </w:r>
    </w:p>
    <w:p w:rsidR="005C19A0" w:rsidRPr="005C19A0" w:rsidRDefault="005C19A0" w:rsidP="00281C0F">
      <w:pPr>
        <w:widowControl w:val="0"/>
        <w:spacing w:line="480" w:lineRule="auto"/>
        <w:rPr>
          <w:rFonts w:ascii="Times New Roman" w:hAnsi="Times New Roman"/>
          <w:b/>
        </w:rPr>
      </w:pPr>
      <w:r w:rsidRPr="005C19A0">
        <w:rPr>
          <w:rFonts w:ascii="Times New Roman" w:hAnsi="Times New Roman"/>
          <w:b/>
        </w:rPr>
        <w:t>REPORT OF THE LNPA WOR</w:t>
      </w:r>
      <w:r>
        <w:rPr>
          <w:rFonts w:ascii="Times New Roman" w:hAnsi="Times New Roman"/>
          <w:b/>
        </w:rPr>
        <w:t>K</w:t>
      </w:r>
      <w:r w:rsidRPr="005C19A0">
        <w:rPr>
          <w:rFonts w:ascii="Times New Roman" w:hAnsi="Times New Roman"/>
          <w:b/>
        </w:rPr>
        <w:t>ING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CAMPAGNOLI:     Hello everybody.  My name is Paula Campagnoli and I am one of the remaining co-chairs of the LNPA Working Group and Linda Peterman who is on the bridge is the other co-chair.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Before I start my report there’s some words here I’d like to express about Gary.  I hope I can get through this since he and I have co-chaired this group for a long time so it’s been a difficult transition.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LNPA Working group would like to take this opportunity to express our gratitude to Gary Sacra for his many years of service to the LNPA Working Group team.  Though his contributions are too numerous to count or express here, his dedication to the LNPA Working Group and our purpose, his willingness to step up and take on more then his fair share of responsibilities and his ever cheerful demeanor, Gary has led by example and we have accomplished a great deal and learned even more from him in the process.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It has been an honor and a pleasure for both Linda Peterman and myself, Paula Jordan Campagnoli, to co-chair with Gary and we will truly cherish the friendship and the memories that have developed from the experience.  A thorn between two roses as Gary often described himself will surely be missed and he will leave huge shoes for the new co-chair to step into.</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There are no good words to express our feelings to Gary so we will have to settle for a heartfelt thank you and thanks for the memories, and I can tell you that he will truly be missed not only at the LNP Working Group but in the industry itself.</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I think we would all unanimously endorse that and add our own thanks from the NANC and I will also send something on to him.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If I may, on the phone, this is Ann Berkowitz with Verizon.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Ann.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Thank you so much for your kind words for Gary and let me say I never believed in that whole 2012, the world coming to an end until I got the call from Gary Sacra telling me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FEMALE SPEAKER:</w:t>
      </w:r>
      <w:r w:rsidRPr="00ED36C1">
        <w:rPr>
          <w:rFonts w:ascii="Times New Roman" w:hAnsi="Times New Roman"/>
        </w:rPr>
        <w:tab/>
        <w:t>I got my call in October so it ended for me in October.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Yeah, I got the date of November 23rd, but his loss is felt within the company as well as within the industry.  And I’m going to be actually seeing Gary on Monday and I’ve spoken to him and he seems quite happy which annoyed me.</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But I know where to find him.  So he is a loss and thank you so much for all the work you did in Verizon and with the industry at large.  I mean I call him Professor Sacra.  He constantly educated me and was the voice of reason in many situations.  So thanks for the kind words.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CAMPAGNOLI:     Now as far as the report goes for the LNPA Working Group, it’s short and sweet, thank goodness, since it’s been a long time since I’ve done this.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LNPA Working Group administration report is as follows.  First of all as you all know, with Gary’s leaving we will have a new co-chair election and it will happen at the very beginning of the LNP Working Group meeting on January 8th.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we are also going to continue to update the LNPA Working Group Best Practices and develop the new interface that we’re developing for the LNP working group.</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our next LNPA Working Group meeting is January 8 and 9, 2013 in Scottsdale, Arizona and it’s hosted by Telecordia, Ericsson.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again, Gary stepped down on November 23rd.  We’re going to take nominations and an election to fulfill his position and that will happen the first of the year of the LNP Working Group meeting.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far as the Best Practice document goes, we continue to work on refining that document, making additions and deletions as we require and once we complete that we will determine what the process will be to inform the NANC.  So once we get that completed we will bring the information to the NANC.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you all know we have been working for quite awhile to develop a new impact interface and we continue to do that, the technical requirements for this new interface for the (unintelligible) impact and NPAC to Allison Mess.  Once we finish developing it and we input it we will do the new interface as well as continue with the old CMED so that carriers or service providers have an option as far as whether they want to use a new one or the existing.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That’s the end of the report.  Does anybody have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questions on the phone?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CAMPANOLI:     Thank you.</w:t>
      </w:r>
    </w:p>
    <w:p w:rsidR="00E21A3A" w:rsidRPr="00E21A3A" w:rsidRDefault="00E21A3A" w:rsidP="00281C0F">
      <w:pPr>
        <w:widowControl w:val="0"/>
        <w:spacing w:line="480" w:lineRule="auto"/>
        <w:rPr>
          <w:rFonts w:ascii="Times New Roman" w:hAnsi="Times New Roman"/>
          <w:b/>
        </w:rPr>
      </w:pPr>
      <w:r w:rsidRPr="00E21A3A">
        <w:rPr>
          <w:rFonts w:ascii="Times New Roman" w:hAnsi="Times New Roman"/>
          <w:b/>
        </w:rPr>
        <w:t>STATUS OF THE INDUSTRY NUMBERING COMMITTEE (INC)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 have two more agenda items.  Agenda Item 11 which is the report of the Industry Numbering Committe, the INC report.  We will mark this as document 10.  Natalie.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Good morning.  My name is Natalie McNamer and I’m with T-Mobile.  I am the INC chair and I have a vice chair Dana Crandall with Verizon Wireless who is also here today.  Our report today is also brief.</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Our first page, we thought we would include which we haven’t for awhile, information about what exactly the INC is and that the INC is the Industry Numbering Committee that provides an open forum to address and resolve industry wide issues associated with the planning administration allocation assignment and the use of NANP numbering resources.  So this just has information for you about our three subcommittees that are under the INC.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Since our last NANC meeting we have conducted two face to face meetings.  In October we had one in Overland Park, Kansas and just last week we were in St. Louis, Missouri.  Our next meeting is going to be at the beginning of February and it’s going to be held in Sterling, Virginia at the NeuStar offices.  Details of our future meetings can be found on the </w:t>
      </w:r>
      <w:r w:rsidRPr="00ED5BFA">
        <w:rPr>
          <w:rFonts w:ascii="Times New Roman" w:hAnsi="Times New Roman"/>
          <w:color w:val="FF0000"/>
        </w:rPr>
        <w:t>A</w:t>
      </w:r>
      <w:r w:rsidR="00ED5BFA" w:rsidRPr="00ED5BFA">
        <w:rPr>
          <w:rFonts w:ascii="Times New Roman" w:hAnsi="Times New Roman"/>
          <w:color w:val="FF0000"/>
        </w:rPr>
        <w:t>T</w:t>
      </w:r>
      <w:r w:rsidRPr="00ED5BFA">
        <w:rPr>
          <w:rFonts w:ascii="Times New Roman" w:hAnsi="Times New Roman"/>
          <w:color w:val="FF0000"/>
        </w:rPr>
        <w:t xml:space="preserve">IS </w:t>
      </w:r>
      <w:r w:rsidRPr="00ED36C1">
        <w:rPr>
          <w:rFonts w:ascii="Times New Roman" w:hAnsi="Times New Roman"/>
        </w:rPr>
        <w:t>website.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first issue we wanted to review today is INC issue 743 which the title is Clarified Timeframes in the COCAG and TBAG for BIRRDS and NPAC entries for code holders.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Since pooling has been around for quite a long time now and as Amy told everyone pooling is fine, the inventory pools of available blocks is diminishing as carriers are using blocks instead of codes so to refill the industry pools new codes need to be opened for code replenishment.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When this is done the blocks that aren’t assigned to the service provider, the code holder, are placed into the available pool but they’re not viable for use until the code holder completes certain actions and they confirm their activation, the codes are activated in the PSTN and that all the other code holder responsibilities have been met.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Part of these responsibilities include that the new pool code has to be put into the BIRRD system which is the Business Integrated Routing and Rating Database system.  That’s a Telecordia system and the NPAC.</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But the guidelines currently don’t specify a timeline for which the new code has to be put into the NPAC.  Delays in putting these codes into BIRRDS and the NPAC can negatively impact the block holders that get blocks from the codes because they cannot use the codes and if a block holder can’t use it to assign resources they may have no alternative but to seek the safety of a waiver to replenish the pool even though that pool might not have to be replenished if the blocks in there were viable.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the INC went ahead and added a requirement to the CO Code Assignment Guidelines and the Thousand Block Pooling Assignment Administration Guidelines that pooled codes should be added to the NPAC within ten calendar days of assignment by the NANPA.  INC also clarified the existing requirement that the pool code shall be added to BIRRDS within seven calendar days of the issuance of the part three.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No questions except that I think we probably have the record for acronyms don’t we?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Yes, that’s why I tried to explain what some of them were because I’m not sure if anyone is sure what BIRRDS 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issue is issue 748, the title is Assess Impacts and Numbering Resources and Numbered Administration with Transition from the PSTN to IP.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INC just accepted this issue last week.  It is to address and resolve industry wide issues with planning administration and kind of in here we take into what I just explained what the INC mission is, is that is to look at everything entailed as the industry begins to develop the plan for the transition of the PSTN to IP.  So it’s bringing INC into the fold of starting to look at what’s going to need to be changed.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INC does foresee significant changes in numbering processes and guidelines to align with the transition.  And the INC plans to be part of the transition planning discussions to insure that the numbering impacts are addressed.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Any questions on INC issue 748?</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 do think that’s a very important issue.  I want to kind of put a pin in that.  Although it’s in there as number 748, I recall that the Chairman of the FCC has just set up an internal task force to look at these transitions from the PSTN to IP.</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new President of the National Association of Regulatory Utility Commission has also established a task force to look at the federal and state relationships and roles as this transition occurs and other transitions occur.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 think that’s something over the next year that may be something we keep our eye on here at the NANC also as that transition happens, all of the numbering impacts.  It’s going to be a broad issue.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On slide six we are showing you that we have three issues that are in initial pending.  These are just in initial pending awaiting the charge order implementations.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since our last meeting we have had eight issues that went to final closure.  We have listed these also for you.</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And the final page of the report just contains the relevant INC web pages and that anyone that is interested can contact </w:t>
      </w:r>
      <w:r w:rsidR="006D510B">
        <w:rPr>
          <w:rFonts w:ascii="Times New Roman" w:hAnsi="Times New Roman"/>
        </w:rPr>
        <w:t>Veron</w:t>
      </w:r>
      <w:r w:rsidR="00463EAD">
        <w:rPr>
          <w:rFonts w:ascii="Times New Roman" w:hAnsi="Times New Roman"/>
        </w:rPr>
        <w:t>ica</w:t>
      </w:r>
      <w:r w:rsidRPr="00ED36C1">
        <w:rPr>
          <w:rFonts w:ascii="Times New Roman" w:hAnsi="Times New Roman"/>
        </w:rPr>
        <w:t xml:space="preserve"> Lancaster who is now the INC manager.  I guess I wanted to also let the NANC know that Jean-Paul Emard who has been the INC director for I don’t know how many years, he just left too.  He is still at ATIS but he is no longer the director of INC.  He will still be attending the NANC on behalf of ATIS but we do have a new INC manager.</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I wanted to take the time, I thought he was going to still be in here, to thank him for his many, many, many years of service to the INC and intern to the NANC also with his reporting but we will continue to see him.  He just will be general </w:t>
      </w:r>
      <w:r w:rsidR="006D510B">
        <w:rPr>
          <w:rFonts w:ascii="Times New Roman" w:hAnsi="Times New Roman"/>
        </w:rPr>
        <w:t>ATIS</w:t>
      </w:r>
      <w:r w:rsidRPr="00ED5BFA">
        <w:rPr>
          <w:rFonts w:ascii="Times New Roman" w:hAnsi="Times New Roman"/>
          <w:color w:val="FF0000"/>
        </w:rPr>
        <w:t xml:space="preserve"> </w:t>
      </w:r>
      <w:r w:rsidRPr="00ED36C1">
        <w:rPr>
          <w:rFonts w:ascii="Times New Roman" w:hAnsi="Times New Roman"/>
        </w:rPr>
        <w:t>more but he will still be here for us.</w:t>
      </w:r>
    </w:p>
    <w:p w:rsidR="00ED3A7C" w:rsidRDefault="00ED3A7C" w:rsidP="00E21A3A">
      <w:pPr>
        <w:widowControl w:val="0"/>
        <w:spacing w:line="480" w:lineRule="auto"/>
        <w:rPr>
          <w:rFonts w:ascii="Times New Roman" w:hAnsi="Times New Roman"/>
          <w:b/>
        </w:rPr>
      </w:pPr>
    </w:p>
    <w:p w:rsidR="00E21A3A" w:rsidRPr="00E21A3A" w:rsidRDefault="00E21A3A" w:rsidP="00E21A3A">
      <w:pPr>
        <w:widowControl w:val="0"/>
        <w:spacing w:line="480" w:lineRule="auto"/>
        <w:rPr>
          <w:rFonts w:ascii="Times New Roman" w:hAnsi="Times New Roman"/>
          <w:b/>
        </w:rPr>
      </w:pPr>
      <w:r w:rsidRPr="00E21A3A">
        <w:rPr>
          <w:rFonts w:ascii="Times New Roman" w:hAnsi="Times New Roman"/>
          <w:b/>
        </w:rPr>
        <w:t>REPORT OF THE FUTURE OF NUMBERING WORKING GROUP (FoN 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Any questions on the report?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our final agenda item in terms of reports is the Future of Numbering Working Group.  We will mark this as document 11.</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Good morning, thank you.  Adam Newman, Telecordia Technolog</w:t>
      </w:r>
      <w:r w:rsidR="00BE459D">
        <w:rPr>
          <w:rFonts w:ascii="Times New Roman" w:hAnsi="Times New Roman"/>
        </w:rPr>
        <w:t>ies</w:t>
      </w:r>
      <w:r w:rsidRPr="00ED36C1">
        <w:rPr>
          <w:rFonts w:ascii="Times New Roman" w:hAnsi="Times New Roman"/>
        </w:rPr>
        <w:t>, one of the three co-chairs of the Future of Numbering Working Group along with Jim Castagna of Verizon and Don Gray of the Nebraska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I have a short report today.  I won’t stand between you and the end of meeting very long.</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We’ve had a couple of conference calls since our last meeting.  They are listed here, October 3rd, November 7th, and December 5th.  In particular we wanted to point out on the November 7th call we had a presentation by NeuStar Tom McGarry entitled the Future of Telephone Numbers, TN3.0.</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Mary Retka actually from Century Link had heard him give this talk at another venue and asked if we would entertain it at the Future of Numbering Working Group and Tom was kind enough to make time and share that presentation with us.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It had some interesting points in it and I did get permission from Tom to post it to the Future of Numbering Working Group’s page underneath the NANC page so we will have it posted if members want to take a look at that presentation when I also post our updated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three is our active issue slide.  It’s not numerically ordered, rather it’s ordered with the new issues that we just accepted and are currently working up top.  I reported on both of those issues when we accepted them at the last NANC meeting.</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Issue 006,</w:t>
      </w:r>
      <w:r w:rsidR="00466A43">
        <w:rPr>
          <w:rFonts w:ascii="Times New Roman" w:hAnsi="Times New Roman"/>
        </w:rPr>
        <w:t xml:space="preserve"> M2M </w:t>
      </w:r>
      <w:r w:rsidRPr="00ED36C1">
        <w:rPr>
          <w:rFonts w:ascii="Times New Roman" w:hAnsi="Times New Roman"/>
        </w:rPr>
        <w:t>demand we accepted it and reported on it at the last NANC meeting.  We have not really begun to work this issue yet.  I expect this issue and 007, the PSTN to IP Transition issue that we accepted at the November meeting to both be our focus for the years work this year, and as discussed last meeting as we make progress on those issues we will regularly report on to it here.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also have open three other issues, New and Future Services, 01, Telematics and the Use of NA</w:t>
      </w:r>
      <w:r w:rsidR="00E21A3A">
        <w:rPr>
          <w:rFonts w:ascii="Times New Roman" w:hAnsi="Times New Roman"/>
        </w:rPr>
        <w:t>N</w:t>
      </w:r>
      <w:r w:rsidRPr="00ED36C1">
        <w:rPr>
          <w:rFonts w:ascii="Times New Roman" w:hAnsi="Times New Roman"/>
        </w:rPr>
        <w:t>P numbers, 002, and the Geographic Issues Impacting Numbering Policy Decisions, 003.</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As I’ve reported in the past those are open to monitor development and other standards and forms and to see if by accepting and working 006 and 007 we may determine that one of those older issues which are really quite old, you can see they date to ‘06 and ‘07 may be closed with no reports if they get overtaken by the newer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that is where we are at with our active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four is our closed issues.  There are no changes to this slide since the last meeting.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slide five is our future meeting slide.  We meet the first Wednesday of every month.  Our next meeting is January 2nd, and if you would like to be added to the distribution list or the calendar advise for the meeting just send me an e-mail and I’ll be glad to have you added.  That’s our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And your last slide there, 7, is your future mission and scope.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Our mission and scope, sorry.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Just as a reminder.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We keep it in there all the time for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very good.  Any questions on this report?  Adam, I see you are also focusing on the IP transition.</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We think it will be the big topic for the year.</w:t>
      </w:r>
    </w:p>
    <w:p w:rsidR="00E21A3A" w:rsidRPr="00E21A3A" w:rsidRDefault="00E21A3A" w:rsidP="00281C0F">
      <w:pPr>
        <w:widowControl w:val="0"/>
        <w:spacing w:line="480" w:lineRule="auto"/>
        <w:rPr>
          <w:rFonts w:ascii="Times New Roman" w:hAnsi="Times New Roman"/>
          <w:b/>
        </w:rPr>
      </w:pPr>
      <w:r w:rsidRPr="00E21A3A">
        <w:rPr>
          <w:rFonts w:ascii="Times New Roman" w:hAnsi="Times New Roman"/>
          <w:b/>
        </w:rPr>
        <w:t>SUMMARY O F ACTION ITEMS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I would agree on many, many levels.  All right,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The summary of action items, I’ll just do for the record.  We took two actions to support the recommendation and recommend to the FCC that they consider consolidating the NANPA and the PA administrator contracts and we approved the three surveys that will be going out in January to the groups.</w:t>
      </w:r>
    </w:p>
    <w:p w:rsidR="00A22E81" w:rsidRPr="00A22E81" w:rsidRDefault="00A22E81" w:rsidP="00281C0F">
      <w:pPr>
        <w:widowControl w:val="0"/>
        <w:spacing w:line="480" w:lineRule="auto"/>
        <w:rPr>
          <w:rFonts w:ascii="Times New Roman" w:hAnsi="Times New Roman"/>
          <w:b/>
        </w:rPr>
      </w:pPr>
      <w:r w:rsidRPr="00A22E81">
        <w:rPr>
          <w:rFonts w:ascii="Times New Roman" w:hAnsi="Times New Roman"/>
          <w:b/>
        </w:rPr>
        <w:t>PUBLIC COMMENTS AND PARTICIPATION</w:t>
      </w:r>
    </w:p>
    <w:p w:rsidR="00281C0F" w:rsidRDefault="00281C0F" w:rsidP="00281C0F">
      <w:pPr>
        <w:widowControl w:val="0"/>
        <w:spacing w:line="480" w:lineRule="auto"/>
        <w:rPr>
          <w:rFonts w:ascii="Times New Roman" w:hAnsi="Times New Roman"/>
        </w:rPr>
      </w:pPr>
      <w:r w:rsidRPr="00ED36C1">
        <w:rPr>
          <w:rFonts w:ascii="Times New Roman" w:hAnsi="Times New Roman"/>
        </w:rPr>
        <w:tab/>
        <w:t>Is there any public comments, any members of the public comments?</w:t>
      </w:r>
    </w:p>
    <w:p w:rsidR="00A22E81" w:rsidRPr="00A22E81" w:rsidRDefault="00A22E81" w:rsidP="00281C0F">
      <w:pPr>
        <w:widowControl w:val="0"/>
        <w:spacing w:line="480" w:lineRule="auto"/>
        <w:rPr>
          <w:rFonts w:ascii="Times New Roman" w:hAnsi="Times New Roman"/>
          <w:b/>
        </w:rPr>
      </w:pPr>
      <w:r w:rsidRPr="00A22E81">
        <w:rPr>
          <w:rFonts w:ascii="Times New Roman" w:hAnsi="Times New Roman"/>
          <w:b/>
        </w:rPr>
        <w:t>OTHER BUSINESS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Okay, any other business anyone wants to bring up, needs to bring 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Very good.  I think we may have set a record today but again this is very much attributed to the work that is done by the Working Groups in between the meetings and in resolving a lot of issues and getting reports out ahead of time.  I appreciate it and want to thank you for filing your reports ahead with Deborah and with Deborah’s successor so that members do have a time to read and go over the reports before we come to the meeting and that will be a great help to keep having efficient meetings.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Our meeting schedule again calls for our next meeting to be here on Thursday, February 21st and so we look forward to seeing you then.  Everyone have a very happy holiday season and best wishes for a New Year filled with all sorts of exciting numbering issues.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are adjourned.  Thank you.</w:t>
      </w:r>
    </w:p>
    <w:p w:rsidR="00281C0F" w:rsidRPr="00ED36C1" w:rsidRDefault="00281C0F" w:rsidP="00281C0F">
      <w:pPr>
        <w:widowControl w:val="0"/>
        <w:spacing w:line="480" w:lineRule="auto"/>
        <w:jc w:val="center"/>
        <w:rPr>
          <w:rFonts w:ascii="Times New Roman" w:hAnsi="Times New Roman"/>
        </w:rPr>
      </w:pPr>
      <w:r w:rsidRPr="00ED36C1">
        <w:rPr>
          <w:rFonts w:ascii="Times New Roman" w:hAnsi="Times New Roman"/>
        </w:rPr>
        <w:t>(Meeting Adjourned)</w:t>
      </w:r>
    </w:p>
    <w:p w:rsidR="00281C0F" w:rsidRPr="00ED36C1" w:rsidRDefault="00281C0F" w:rsidP="00281C0F">
      <w:pPr>
        <w:spacing w:line="480" w:lineRule="auto"/>
        <w:rPr>
          <w:rFonts w:ascii="Times New Roman" w:hAnsi="Times New Roman"/>
        </w:rPr>
      </w:pP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p>
    <w:p w:rsidR="00281C0F" w:rsidRPr="00ED36C1" w:rsidRDefault="00281C0F" w:rsidP="000F680A">
      <w:pPr>
        <w:suppressAutoHyphens/>
        <w:spacing w:line="480" w:lineRule="auto"/>
        <w:jc w:val="center"/>
        <w:rPr>
          <w:rFonts w:ascii="Times New Roman" w:hAnsi="Times New Roman"/>
        </w:rPr>
      </w:pPr>
      <w:r w:rsidRPr="00ED36C1">
        <w:rPr>
          <w:rFonts w:ascii="Times New Roman" w:hAnsi="Times New Roman"/>
        </w:rPr>
        <w:fldChar w:fldCharType="begin"/>
      </w:r>
      <w:r w:rsidRPr="00ED36C1">
        <w:rPr>
          <w:rFonts w:ascii="Times New Roman" w:hAnsi="Times New Roman"/>
        </w:rPr>
        <w:instrText xml:space="preserve">PRIVATE </w:instrText>
      </w:r>
      <w:r w:rsidRPr="00ED36C1">
        <w:rPr>
          <w:rFonts w:ascii="Times New Roman" w:hAnsi="Times New Roman"/>
        </w:rPr>
        <w:fldChar w:fldCharType="end"/>
      </w:r>
      <w:r w:rsidRPr="00ED36C1">
        <w:rPr>
          <w:rFonts w:ascii="Times New Roman" w:hAnsi="Times New Roman"/>
        </w:rPr>
        <w:tab/>
      </w:r>
      <w:r w:rsidRPr="00ED36C1">
        <w:rPr>
          <w:rFonts w:ascii="Times New Roman" w:hAnsi="Times New Roman"/>
          <w:u w:val="single"/>
        </w:rPr>
        <w:t>CERTIFICATE OF AGENCY</w:t>
      </w:r>
    </w:p>
    <w:p w:rsidR="00281C0F" w:rsidRPr="00ED36C1" w:rsidRDefault="00281C0F" w:rsidP="00281C0F">
      <w:pPr>
        <w:tabs>
          <w:tab w:val="left" w:pos="-720"/>
        </w:tabs>
        <w:suppressAutoHyphens/>
        <w:spacing w:line="480" w:lineRule="auto"/>
        <w:rPr>
          <w:rFonts w:ascii="Times New Roman" w:hAnsi="Times New Roman"/>
        </w:rPr>
      </w:pP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t>I, Carol J. Schwartz, President of Carol J. Thomas Stenotype Reporting Services, Inc., do hereby certify we were authorized to transcribe the submitted Audio CD, and that thereafter these proceedings were transcribed under our supervision, and I further certify that the forgoing transcription contains a full, true and correct transcription of the Audio CD furnished, to the best of our ability.</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_____________________________</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CAROL J. SCHWARTZ</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PRESIDENT</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ON THIS DATE OF:</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_____________________________</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0C2EAA" w:rsidRDefault="00D87E56"/>
    <w:sectPr w:rsidR="000C2EAA" w:rsidSect="00436B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DA" w:rsidRDefault="00815BDA" w:rsidP="00436B58">
      <w:r>
        <w:separator/>
      </w:r>
    </w:p>
  </w:endnote>
  <w:endnote w:type="continuationSeparator" w:id="0">
    <w:p w:rsidR="00815BDA" w:rsidRDefault="00815BDA" w:rsidP="0043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36" w:rsidRDefault="00A7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4154"/>
      <w:docPartObj>
        <w:docPartGallery w:val="Page Numbers (Bottom of Page)"/>
        <w:docPartUnique/>
      </w:docPartObj>
    </w:sdtPr>
    <w:sdtEndPr>
      <w:rPr>
        <w:noProof/>
      </w:rPr>
    </w:sdtEndPr>
    <w:sdtContent>
      <w:p w:rsidR="00436B58" w:rsidRDefault="00436B58">
        <w:pPr>
          <w:pStyle w:val="Footer"/>
          <w:jc w:val="center"/>
        </w:pPr>
        <w:r>
          <w:fldChar w:fldCharType="begin"/>
        </w:r>
        <w:r>
          <w:instrText xml:space="preserve"> PAGE   \* MERGEFORMAT </w:instrText>
        </w:r>
        <w:r>
          <w:fldChar w:fldCharType="separate"/>
        </w:r>
        <w:r w:rsidR="00D87E56">
          <w:rPr>
            <w:noProof/>
          </w:rPr>
          <w:t>2</w:t>
        </w:r>
        <w:r>
          <w:rPr>
            <w:noProof/>
          </w:rPr>
          <w:fldChar w:fldCharType="end"/>
        </w:r>
      </w:p>
    </w:sdtContent>
  </w:sdt>
  <w:p w:rsidR="00436B58" w:rsidRDefault="00436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36" w:rsidRDefault="00A7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DA" w:rsidRDefault="00815BDA" w:rsidP="00436B58">
      <w:r>
        <w:separator/>
      </w:r>
    </w:p>
  </w:footnote>
  <w:footnote w:type="continuationSeparator" w:id="0">
    <w:p w:rsidR="00815BDA" w:rsidRDefault="00815BDA" w:rsidP="0043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36" w:rsidRDefault="00A75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36" w:rsidRDefault="00A75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36" w:rsidRDefault="00A75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F91"/>
    <w:multiLevelType w:val="hybridMultilevel"/>
    <w:tmpl w:val="0FE08000"/>
    <w:lvl w:ilvl="0" w:tplc="AB042628">
      <w:start w:val="9"/>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124D555F"/>
    <w:multiLevelType w:val="hybridMultilevel"/>
    <w:tmpl w:val="DA9407C8"/>
    <w:lvl w:ilvl="0" w:tplc="857A42AA">
      <w:start w:val="12"/>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4A1D01D5"/>
    <w:multiLevelType w:val="singleLevel"/>
    <w:tmpl w:val="648A7B2C"/>
    <w:lvl w:ilvl="0">
      <w:start w:val="1"/>
      <w:numFmt w:val="decimal"/>
      <w:lvlText w:val="(%1)"/>
      <w:lvlJc w:val="left"/>
      <w:pPr>
        <w:tabs>
          <w:tab w:val="num" w:pos="720"/>
        </w:tabs>
        <w:ind w:left="720" w:hanging="720"/>
      </w:pPr>
    </w:lvl>
  </w:abstractNum>
  <w:num w:numId="1">
    <w:abstractNumId w:val="2"/>
    <w:lvlOverride w:ilvl="0">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0F"/>
    <w:rsid w:val="00075291"/>
    <w:rsid w:val="000941D6"/>
    <w:rsid w:val="000D3D5F"/>
    <w:rsid w:val="000F680A"/>
    <w:rsid w:val="00130AC4"/>
    <w:rsid w:val="00142D56"/>
    <w:rsid w:val="00152DA1"/>
    <w:rsid w:val="00176503"/>
    <w:rsid w:val="00186BBF"/>
    <w:rsid w:val="001C7DE6"/>
    <w:rsid w:val="002135FE"/>
    <w:rsid w:val="00256E6D"/>
    <w:rsid w:val="00281C0F"/>
    <w:rsid w:val="002A498A"/>
    <w:rsid w:val="002E2602"/>
    <w:rsid w:val="002F46AA"/>
    <w:rsid w:val="0036358E"/>
    <w:rsid w:val="0038007F"/>
    <w:rsid w:val="003907E0"/>
    <w:rsid w:val="003B29E9"/>
    <w:rsid w:val="003E0016"/>
    <w:rsid w:val="003F4554"/>
    <w:rsid w:val="00412A2F"/>
    <w:rsid w:val="00436B58"/>
    <w:rsid w:val="00450519"/>
    <w:rsid w:val="00463EAD"/>
    <w:rsid w:val="00466A43"/>
    <w:rsid w:val="00482276"/>
    <w:rsid w:val="00483BBE"/>
    <w:rsid w:val="004A2124"/>
    <w:rsid w:val="004B1D8E"/>
    <w:rsid w:val="004C3975"/>
    <w:rsid w:val="00512956"/>
    <w:rsid w:val="00562BDE"/>
    <w:rsid w:val="00571EA0"/>
    <w:rsid w:val="00577C26"/>
    <w:rsid w:val="005B0087"/>
    <w:rsid w:val="005C19A0"/>
    <w:rsid w:val="00614025"/>
    <w:rsid w:val="00615B81"/>
    <w:rsid w:val="00633BB5"/>
    <w:rsid w:val="00636CDA"/>
    <w:rsid w:val="0066040D"/>
    <w:rsid w:val="006C33DF"/>
    <w:rsid w:val="006D510B"/>
    <w:rsid w:val="00722440"/>
    <w:rsid w:val="007B6B0C"/>
    <w:rsid w:val="007D0AD3"/>
    <w:rsid w:val="00815BDA"/>
    <w:rsid w:val="00862F5F"/>
    <w:rsid w:val="00883961"/>
    <w:rsid w:val="008A7168"/>
    <w:rsid w:val="008F65D9"/>
    <w:rsid w:val="00921D9F"/>
    <w:rsid w:val="009318BA"/>
    <w:rsid w:val="009D0CB2"/>
    <w:rsid w:val="009F0E77"/>
    <w:rsid w:val="00A22E81"/>
    <w:rsid w:val="00A33A70"/>
    <w:rsid w:val="00A5477C"/>
    <w:rsid w:val="00A625E7"/>
    <w:rsid w:val="00A75E36"/>
    <w:rsid w:val="00AC45A7"/>
    <w:rsid w:val="00AC6472"/>
    <w:rsid w:val="00AD7A1E"/>
    <w:rsid w:val="00AE0ACC"/>
    <w:rsid w:val="00AE2165"/>
    <w:rsid w:val="00B03857"/>
    <w:rsid w:val="00B04628"/>
    <w:rsid w:val="00B14546"/>
    <w:rsid w:val="00B14A80"/>
    <w:rsid w:val="00B509F6"/>
    <w:rsid w:val="00B70D4D"/>
    <w:rsid w:val="00BA3AA8"/>
    <w:rsid w:val="00BC2422"/>
    <w:rsid w:val="00BE459D"/>
    <w:rsid w:val="00BE6EE5"/>
    <w:rsid w:val="00BF6798"/>
    <w:rsid w:val="00C1016B"/>
    <w:rsid w:val="00C50F12"/>
    <w:rsid w:val="00CF670E"/>
    <w:rsid w:val="00D07368"/>
    <w:rsid w:val="00D25F89"/>
    <w:rsid w:val="00D264CB"/>
    <w:rsid w:val="00D312B4"/>
    <w:rsid w:val="00D87E56"/>
    <w:rsid w:val="00DB312D"/>
    <w:rsid w:val="00E21A3A"/>
    <w:rsid w:val="00E654FD"/>
    <w:rsid w:val="00E679B9"/>
    <w:rsid w:val="00ED2A42"/>
    <w:rsid w:val="00ED3A7C"/>
    <w:rsid w:val="00ED5BFA"/>
    <w:rsid w:val="00EF1C8B"/>
    <w:rsid w:val="00F31960"/>
    <w:rsid w:val="00F4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0F"/>
    <w:pPr>
      <w:spacing w:after="0" w:line="240" w:lineRule="auto"/>
    </w:pPr>
    <w:rPr>
      <w:rFonts w:ascii="Courier New" w:eastAsia="Times New Roman" w:hAnsi="Courier New"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58"/>
    <w:pPr>
      <w:tabs>
        <w:tab w:val="center" w:pos="4680"/>
        <w:tab w:val="right" w:pos="9360"/>
      </w:tabs>
    </w:pPr>
  </w:style>
  <w:style w:type="character" w:customStyle="1" w:styleId="HeaderChar">
    <w:name w:val="Header Char"/>
    <w:basedOn w:val="DefaultParagraphFont"/>
    <w:link w:val="Header"/>
    <w:uiPriority w:val="99"/>
    <w:rsid w:val="00436B58"/>
    <w:rPr>
      <w:rFonts w:ascii="Courier New" w:eastAsia="Times New Roman" w:hAnsi="Courier New" w:cs="Times New Roman"/>
      <w:bCs/>
      <w:sz w:val="24"/>
      <w:szCs w:val="24"/>
    </w:rPr>
  </w:style>
  <w:style w:type="paragraph" w:styleId="Footer">
    <w:name w:val="footer"/>
    <w:basedOn w:val="Normal"/>
    <w:link w:val="FooterChar"/>
    <w:uiPriority w:val="99"/>
    <w:unhideWhenUsed/>
    <w:rsid w:val="00436B58"/>
    <w:pPr>
      <w:tabs>
        <w:tab w:val="center" w:pos="4680"/>
        <w:tab w:val="right" w:pos="9360"/>
      </w:tabs>
    </w:pPr>
  </w:style>
  <w:style w:type="character" w:customStyle="1" w:styleId="FooterChar">
    <w:name w:val="Footer Char"/>
    <w:basedOn w:val="DefaultParagraphFont"/>
    <w:link w:val="Footer"/>
    <w:uiPriority w:val="99"/>
    <w:rsid w:val="00436B58"/>
    <w:rPr>
      <w:rFonts w:ascii="Courier New" w:eastAsia="Times New Roman" w:hAnsi="Courier New" w:cs="Times New Roman"/>
      <w:bCs/>
      <w:sz w:val="24"/>
      <w:szCs w:val="24"/>
    </w:rPr>
  </w:style>
  <w:style w:type="paragraph" w:styleId="BalloonText">
    <w:name w:val="Balloon Text"/>
    <w:basedOn w:val="Normal"/>
    <w:link w:val="BalloonTextChar"/>
    <w:uiPriority w:val="99"/>
    <w:semiHidden/>
    <w:unhideWhenUsed/>
    <w:rsid w:val="00142D56"/>
    <w:rPr>
      <w:rFonts w:ascii="Tahoma" w:hAnsi="Tahoma" w:cs="Tahoma"/>
      <w:sz w:val="16"/>
      <w:szCs w:val="16"/>
    </w:rPr>
  </w:style>
  <w:style w:type="character" w:customStyle="1" w:styleId="BalloonTextChar">
    <w:name w:val="Balloon Text Char"/>
    <w:basedOn w:val="DefaultParagraphFont"/>
    <w:link w:val="BalloonText"/>
    <w:uiPriority w:val="99"/>
    <w:semiHidden/>
    <w:rsid w:val="00142D56"/>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0F"/>
    <w:pPr>
      <w:spacing w:after="0" w:line="240" w:lineRule="auto"/>
    </w:pPr>
    <w:rPr>
      <w:rFonts w:ascii="Courier New" w:eastAsia="Times New Roman" w:hAnsi="Courier New"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58"/>
    <w:pPr>
      <w:tabs>
        <w:tab w:val="center" w:pos="4680"/>
        <w:tab w:val="right" w:pos="9360"/>
      </w:tabs>
    </w:pPr>
  </w:style>
  <w:style w:type="character" w:customStyle="1" w:styleId="HeaderChar">
    <w:name w:val="Header Char"/>
    <w:basedOn w:val="DefaultParagraphFont"/>
    <w:link w:val="Header"/>
    <w:uiPriority w:val="99"/>
    <w:rsid w:val="00436B58"/>
    <w:rPr>
      <w:rFonts w:ascii="Courier New" w:eastAsia="Times New Roman" w:hAnsi="Courier New" w:cs="Times New Roman"/>
      <w:bCs/>
      <w:sz w:val="24"/>
      <w:szCs w:val="24"/>
    </w:rPr>
  </w:style>
  <w:style w:type="paragraph" w:styleId="Footer">
    <w:name w:val="footer"/>
    <w:basedOn w:val="Normal"/>
    <w:link w:val="FooterChar"/>
    <w:uiPriority w:val="99"/>
    <w:unhideWhenUsed/>
    <w:rsid w:val="00436B58"/>
    <w:pPr>
      <w:tabs>
        <w:tab w:val="center" w:pos="4680"/>
        <w:tab w:val="right" w:pos="9360"/>
      </w:tabs>
    </w:pPr>
  </w:style>
  <w:style w:type="character" w:customStyle="1" w:styleId="FooterChar">
    <w:name w:val="Footer Char"/>
    <w:basedOn w:val="DefaultParagraphFont"/>
    <w:link w:val="Footer"/>
    <w:uiPriority w:val="99"/>
    <w:rsid w:val="00436B58"/>
    <w:rPr>
      <w:rFonts w:ascii="Courier New" w:eastAsia="Times New Roman" w:hAnsi="Courier New" w:cs="Times New Roman"/>
      <w:bCs/>
      <w:sz w:val="24"/>
      <w:szCs w:val="24"/>
    </w:rPr>
  </w:style>
  <w:style w:type="paragraph" w:styleId="BalloonText">
    <w:name w:val="Balloon Text"/>
    <w:basedOn w:val="Normal"/>
    <w:link w:val="BalloonTextChar"/>
    <w:uiPriority w:val="99"/>
    <w:semiHidden/>
    <w:unhideWhenUsed/>
    <w:rsid w:val="00142D56"/>
    <w:rPr>
      <w:rFonts w:ascii="Tahoma" w:hAnsi="Tahoma" w:cs="Tahoma"/>
      <w:sz w:val="16"/>
      <w:szCs w:val="16"/>
    </w:rPr>
  </w:style>
  <w:style w:type="character" w:customStyle="1" w:styleId="BalloonTextChar">
    <w:name w:val="Balloon Text Char"/>
    <w:basedOn w:val="DefaultParagraphFont"/>
    <w:link w:val="BalloonText"/>
    <w:uiPriority w:val="99"/>
    <w:semiHidden/>
    <w:rsid w:val="00142D5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11086</Words>
  <Characters>52194</Characters>
  <Application>Microsoft Office Word</Application>
  <DocSecurity>0</DocSecurity>
  <Lines>968</Lines>
  <Paragraphs>424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2013-02-19T15:19:00Z</cp:lastPrinted>
  <dcterms:created xsi:type="dcterms:W3CDTF">2013-03-05T13:31:00Z</dcterms:created>
  <dcterms:modified xsi:type="dcterms:W3CDTF">2013-03-05T13:31:00Z</dcterms:modified>
  <cp:category> </cp:category>
  <cp:contentStatus> </cp:contentStatus>
</cp:coreProperties>
</file>