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C5" w:rsidRPr="000A1CFB" w:rsidRDefault="00F81DB5" w:rsidP="00152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152EC5" w:rsidRPr="000A1CFB">
        <w:rPr>
          <w:rFonts w:ascii="Times New Roman" w:hAnsi="Times New Roman" w:cs="Times New Roman"/>
          <w:b/>
          <w:sz w:val="24"/>
          <w:szCs w:val="24"/>
        </w:rPr>
        <w:t>REMARKS OF</w:t>
      </w:r>
      <w:r w:rsidR="00152EC5" w:rsidRPr="000A1CFB"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152EC5" w:rsidRPr="000A1CFB" w:rsidRDefault="00152EC5" w:rsidP="00152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FB">
        <w:rPr>
          <w:rFonts w:ascii="Times New Roman" w:hAnsi="Times New Roman" w:cs="Times New Roman"/>
          <w:b/>
          <w:sz w:val="24"/>
          <w:szCs w:val="24"/>
        </w:rPr>
        <w:t>WASHINGTON EDUCATION TECHNOLOGY POLICY SUMMIT</w:t>
      </w:r>
    </w:p>
    <w:p w:rsidR="000A1CFB" w:rsidRDefault="00152EC5" w:rsidP="000A1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FB">
        <w:rPr>
          <w:rFonts w:ascii="Times New Roman" w:hAnsi="Times New Roman" w:cs="Times New Roman"/>
          <w:b/>
          <w:sz w:val="24"/>
          <w:szCs w:val="24"/>
        </w:rPr>
        <w:t>APRIL 11, 2013</w:t>
      </w:r>
    </w:p>
    <w:p w:rsidR="00A56495" w:rsidRPr="000A1CFB" w:rsidRDefault="00A56495" w:rsidP="000A1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93" w:rsidRPr="000A1CFB" w:rsidRDefault="00E40477" w:rsidP="00F81DB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A56495" w:rsidRPr="000A1CFB">
        <w:rPr>
          <w:rFonts w:ascii="Times New Roman" w:hAnsi="Times New Roman" w:cs="Times New Roman"/>
          <w:sz w:val="24"/>
          <w:szCs w:val="24"/>
        </w:rPr>
        <w:t xml:space="preserve"> the Washington Education</w:t>
      </w:r>
      <w:r>
        <w:rPr>
          <w:rFonts w:ascii="Times New Roman" w:hAnsi="Times New Roman" w:cs="Times New Roman"/>
          <w:sz w:val="24"/>
          <w:szCs w:val="24"/>
        </w:rPr>
        <w:t xml:space="preserve"> Technology Policy Summit, FCC </w:t>
      </w:r>
      <w:r w:rsidR="00A56495" w:rsidRPr="000A1CFB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Jessica Rosenworcel </w:t>
      </w:r>
      <w:r w:rsidR="00A56495" w:rsidRPr="000A1CFB">
        <w:rPr>
          <w:rFonts w:ascii="Times New Roman" w:hAnsi="Times New Roman" w:cs="Times New Roman"/>
          <w:sz w:val="24"/>
          <w:szCs w:val="24"/>
        </w:rPr>
        <w:t>set out her perspectives on rebooting, reinvigorating, and r</w:t>
      </w:r>
      <w:r w:rsidR="00152EC5" w:rsidRPr="000A1CFB">
        <w:rPr>
          <w:rFonts w:ascii="Times New Roman" w:hAnsi="Times New Roman" w:cs="Times New Roman"/>
          <w:sz w:val="24"/>
          <w:szCs w:val="24"/>
        </w:rPr>
        <w:t xml:space="preserve">echarging the nation’s largest education technology program—the E-Rate.  </w:t>
      </w:r>
    </w:p>
    <w:p w:rsidR="00152EC5" w:rsidRPr="000A1CFB" w:rsidRDefault="00F94793" w:rsidP="00F81D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FB">
        <w:rPr>
          <w:rFonts w:ascii="Times New Roman" w:hAnsi="Times New Roman" w:cs="Times New Roman"/>
          <w:sz w:val="24"/>
          <w:szCs w:val="24"/>
          <w:u w:val="single"/>
        </w:rPr>
        <w:t>It is time to upgrade E-Rate for the 21</w:t>
      </w:r>
      <w:r w:rsidRPr="000A1C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0A1CFB">
        <w:rPr>
          <w:rFonts w:ascii="Times New Roman" w:hAnsi="Times New Roman" w:cs="Times New Roman"/>
          <w:sz w:val="24"/>
          <w:szCs w:val="24"/>
          <w:u w:val="single"/>
        </w:rPr>
        <w:t xml:space="preserve"> Century</w:t>
      </w:r>
      <w:r w:rsidRPr="00E40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793" w:rsidRPr="000A1CFB" w:rsidRDefault="00152EC5" w:rsidP="00F81D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FB">
        <w:rPr>
          <w:rFonts w:ascii="Times New Roman" w:hAnsi="Times New Roman" w:cs="Times New Roman"/>
          <w:sz w:val="24"/>
          <w:szCs w:val="24"/>
        </w:rPr>
        <w:t xml:space="preserve">Year-in and year-out, the demand for E-Rate support is more than double the </w:t>
      </w:r>
      <w:r w:rsidR="0047436C">
        <w:rPr>
          <w:rFonts w:ascii="Times New Roman" w:hAnsi="Times New Roman" w:cs="Times New Roman"/>
          <w:sz w:val="24"/>
          <w:szCs w:val="24"/>
        </w:rPr>
        <w:t xml:space="preserve">roughly </w:t>
      </w:r>
      <w:r w:rsidRPr="000A1CFB">
        <w:rPr>
          <w:rFonts w:ascii="Times New Roman" w:hAnsi="Times New Roman" w:cs="Times New Roman"/>
          <w:sz w:val="24"/>
          <w:szCs w:val="24"/>
        </w:rPr>
        <w:t xml:space="preserve">$2.3 billion the Commission now makes available annually. </w:t>
      </w:r>
      <w:r w:rsidR="000A1CFB">
        <w:rPr>
          <w:rFonts w:ascii="Times New Roman" w:hAnsi="Times New Roman" w:cs="Times New Roman"/>
          <w:sz w:val="24"/>
          <w:szCs w:val="24"/>
        </w:rPr>
        <w:t xml:space="preserve"> And t</w:t>
      </w:r>
      <w:r w:rsidR="000A1CFB" w:rsidRPr="000A1CFB">
        <w:rPr>
          <w:rFonts w:ascii="Times New Roman" w:hAnsi="Times New Roman" w:cs="Times New Roman"/>
          <w:sz w:val="24"/>
          <w:szCs w:val="24"/>
        </w:rPr>
        <w:t>he FCC’s own</w:t>
      </w:r>
      <w:r w:rsidRPr="000A1CFB">
        <w:rPr>
          <w:rFonts w:ascii="Times New Roman" w:hAnsi="Times New Roman" w:cs="Times New Roman"/>
          <w:sz w:val="24"/>
          <w:szCs w:val="24"/>
        </w:rPr>
        <w:t xml:space="preserve"> survey indicates that 80 percent of schools and libraries belie</w:t>
      </w:r>
      <w:r w:rsidR="00EB1FA7">
        <w:rPr>
          <w:rFonts w:ascii="Times New Roman" w:hAnsi="Times New Roman" w:cs="Times New Roman"/>
          <w:sz w:val="24"/>
          <w:szCs w:val="24"/>
        </w:rPr>
        <w:t>ve that their broadband connections</w:t>
      </w:r>
      <w:r w:rsidRPr="000A1CFB">
        <w:rPr>
          <w:rFonts w:ascii="Times New Roman" w:hAnsi="Times New Roman" w:cs="Times New Roman"/>
          <w:sz w:val="24"/>
          <w:szCs w:val="24"/>
        </w:rPr>
        <w:t xml:space="preserve"> do not meet their current needs</w:t>
      </w:r>
      <w:r w:rsidR="00F94793" w:rsidRPr="000A1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FF0" w:rsidRPr="00F81DB5" w:rsidRDefault="000A1CFB" w:rsidP="00F81D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E1FF0" w:rsidRPr="000A1CFB">
        <w:rPr>
          <w:rFonts w:ascii="Times New Roman" w:hAnsi="Times New Roman" w:cs="Times New Roman"/>
          <w:sz w:val="24"/>
          <w:szCs w:val="24"/>
        </w:rPr>
        <w:t>Access to adequate broadband capacity in our schools and libraries is not a luxury—it is a necessity for our next generation to be able to compete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94793" w:rsidRPr="000A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B5" w:rsidRPr="0022023C" w:rsidRDefault="00F81DB5" w:rsidP="00F81DB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recent Harris survey found that roughly half of E-Rate schools access the Internet at</w:t>
      </w:r>
      <w:r w:rsidR="0047436C">
        <w:rPr>
          <w:rFonts w:ascii="Times New Roman" w:hAnsi="Times New Roman" w:cs="Times New Roman"/>
          <w:sz w:val="24"/>
          <w:szCs w:val="24"/>
        </w:rPr>
        <w:t xml:space="preserve"> speeds of 3 Megabits or less.  That is not fast enough for streaming high-definition video or </w:t>
      </w:r>
      <w:r w:rsidR="0022023C">
        <w:rPr>
          <w:rFonts w:ascii="Times New Roman" w:hAnsi="Times New Roman" w:cs="Times New Roman"/>
          <w:sz w:val="24"/>
          <w:szCs w:val="24"/>
        </w:rPr>
        <w:t>many</w:t>
      </w:r>
      <w:r w:rsidR="0047436C">
        <w:rPr>
          <w:rFonts w:ascii="Times New Roman" w:hAnsi="Times New Roman" w:cs="Times New Roman"/>
          <w:sz w:val="24"/>
          <w:szCs w:val="24"/>
        </w:rPr>
        <w:t xml:space="preserve"> teaching tools.  </w:t>
      </w:r>
      <w:r w:rsidR="00EB1FA7">
        <w:rPr>
          <w:rFonts w:ascii="Times New Roman" w:hAnsi="Times New Roman" w:cs="Times New Roman"/>
          <w:sz w:val="24"/>
          <w:szCs w:val="24"/>
        </w:rPr>
        <w:t>It is not sufficient</w:t>
      </w:r>
      <w:r w:rsidR="0047436C">
        <w:rPr>
          <w:rFonts w:ascii="Times New Roman" w:hAnsi="Times New Roman" w:cs="Times New Roman"/>
          <w:sz w:val="24"/>
          <w:szCs w:val="24"/>
        </w:rPr>
        <w:t xml:space="preserve"> for </w:t>
      </w:r>
      <w:r w:rsidR="00EB1FA7">
        <w:rPr>
          <w:rFonts w:ascii="Times New Roman" w:hAnsi="Times New Roman" w:cs="Times New Roman"/>
          <w:sz w:val="24"/>
          <w:szCs w:val="24"/>
        </w:rPr>
        <w:t xml:space="preserve">widespread </w:t>
      </w:r>
      <w:r w:rsidR="0047436C">
        <w:rPr>
          <w:rFonts w:ascii="Times New Roman" w:hAnsi="Times New Roman" w:cs="Times New Roman"/>
          <w:sz w:val="24"/>
          <w:szCs w:val="24"/>
        </w:rPr>
        <w:t xml:space="preserve">Common Core testing </w:t>
      </w:r>
      <w:r w:rsidR="0022023C">
        <w:rPr>
          <w:rFonts w:ascii="Times New Roman" w:hAnsi="Times New Roman" w:cs="Times New Roman"/>
          <w:sz w:val="24"/>
          <w:szCs w:val="24"/>
        </w:rPr>
        <w:t>and</w:t>
      </w:r>
      <w:r w:rsidR="0047436C">
        <w:rPr>
          <w:rFonts w:ascii="Times New Roman" w:hAnsi="Times New Roman" w:cs="Times New Roman"/>
          <w:sz w:val="24"/>
          <w:szCs w:val="24"/>
        </w:rPr>
        <w:t xml:space="preserve"> does not represent the capacity we need to train a new generation in the science, technology, engineering, and math—STEM—fields so crucial to economic growth.  </w:t>
      </w:r>
    </w:p>
    <w:p w:rsidR="0022023C" w:rsidRPr="000A1CFB" w:rsidRDefault="0022023C" w:rsidP="0022023C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067FE9" w:rsidRPr="000A1CFB" w:rsidRDefault="00067FE9" w:rsidP="00F81D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0477">
        <w:rPr>
          <w:rFonts w:ascii="Times New Roman" w:hAnsi="Times New Roman" w:cs="Times New Roman"/>
          <w:sz w:val="24"/>
          <w:szCs w:val="24"/>
        </w:rPr>
        <w:t>“</w:t>
      </w:r>
      <w:r w:rsidRPr="000A1CFB">
        <w:rPr>
          <w:rFonts w:ascii="Times New Roman" w:hAnsi="Times New Roman" w:cs="Times New Roman"/>
          <w:sz w:val="24"/>
          <w:szCs w:val="24"/>
          <w:u w:val="single"/>
        </w:rPr>
        <w:t>It is time for E-Rate 2.0.  We need to protect what we have already done, build on it, and put this program on a course to provide higher speeds and greater opportunities in the days ahead.  Here’s how</w:t>
      </w:r>
      <w:r w:rsidRPr="00E40477">
        <w:rPr>
          <w:rFonts w:ascii="Times New Roman" w:hAnsi="Times New Roman" w:cs="Times New Roman"/>
          <w:sz w:val="24"/>
          <w:szCs w:val="24"/>
        </w:rPr>
        <w:t>.”</w:t>
      </w:r>
    </w:p>
    <w:p w:rsidR="00067FE9" w:rsidRPr="000A1CFB" w:rsidRDefault="00067FE9" w:rsidP="00F81D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FB">
        <w:rPr>
          <w:rFonts w:ascii="Times New Roman" w:hAnsi="Times New Roman" w:cs="Times New Roman"/>
          <w:sz w:val="24"/>
          <w:szCs w:val="24"/>
          <w:u w:val="single"/>
        </w:rPr>
        <w:t>First</w:t>
      </w:r>
      <w:r w:rsidRPr="00E40477">
        <w:rPr>
          <w:rFonts w:ascii="Times New Roman" w:hAnsi="Times New Roman" w:cs="Times New Roman"/>
          <w:sz w:val="24"/>
          <w:szCs w:val="24"/>
        </w:rPr>
        <w:t xml:space="preserve">, </w:t>
      </w:r>
      <w:r w:rsidRPr="000A1CFB">
        <w:rPr>
          <w:rFonts w:ascii="Times New Roman" w:hAnsi="Times New Roman" w:cs="Times New Roman"/>
          <w:sz w:val="24"/>
          <w:szCs w:val="24"/>
        </w:rPr>
        <w:t xml:space="preserve">E-Rate 2.0 means more funding.  </w:t>
      </w:r>
      <w:r w:rsidR="000C1783">
        <w:rPr>
          <w:rFonts w:ascii="Times New Roman" w:hAnsi="Times New Roman" w:cs="Times New Roman"/>
          <w:sz w:val="24"/>
          <w:szCs w:val="24"/>
        </w:rPr>
        <w:t>We should start by putting into the E-Rate program the</w:t>
      </w:r>
      <w:r w:rsidRPr="000A1CFB">
        <w:rPr>
          <w:rFonts w:ascii="Times New Roman" w:hAnsi="Times New Roman" w:cs="Times New Roman"/>
          <w:sz w:val="24"/>
          <w:szCs w:val="24"/>
        </w:rPr>
        <w:t xml:space="preserve"> savings we have already generated and will generate as we </w:t>
      </w:r>
      <w:r w:rsidR="00EB1FA7">
        <w:rPr>
          <w:rFonts w:ascii="Times New Roman" w:hAnsi="Times New Roman" w:cs="Times New Roman"/>
          <w:sz w:val="24"/>
          <w:szCs w:val="24"/>
        </w:rPr>
        <w:t>fix</w:t>
      </w:r>
      <w:r w:rsidR="00A56495" w:rsidRPr="000A1CFB">
        <w:rPr>
          <w:rFonts w:ascii="Times New Roman" w:hAnsi="Times New Roman" w:cs="Times New Roman"/>
          <w:sz w:val="24"/>
          <w:szCs w:val="24"/>
        </w:rPr>
        <w:t xml:space="preserve"> the Lifeline pr</w:t>
      </w:r>
      <w:r w:rsidR="00EB1FA7">
        <w:rPr>
          <w:rFonts w:ascii="Times New Roman" w:hAnsi="Times New Roman" w:cs="Times New Roman"/>
          <w:sz w:val="24"/>
          <w:szCs w:val="24"/>
        </w:rPr>
        <w:t xml:space="preserve">ogram and clear it of </w:t>
      </w:r>
      <w:r w:rsidR="00E40477">
        <w:rPr>
          <w:rFonts w:ascii="Times New Roman" w:hAnsi="Times New Roman" w:cs="Times New Roman"/>
          <w:sz w:val="24"/>
          <w:szCs w:val="24"/>
        </w:rPr>
        <w:t xml:space="preserve">waste, </w:t>
      </w:r>
      <w:r w:rsidR="00721860">
        <w:rPr>
          <w:rFonts w:ascii="Times New Roman" w:hAnsi="Times New Roman" w:cs="Times New Roman"/>
          <w:sz w:val="24"/>
          <w:szCs w:val="24"/>
        </w:rPr>
        <w:t xml:space="preserve">fraud, </w:t>
      </w:r>
      <w:r w:rsidR="00A56495" w:rsidRPr="000A1CFB">
        <w:rPr>
          <w:rFonts w:ascii="Times New Roman" w:hAnsi="Times New Roman" w:cs="Times New Roman"/>
          <w:sz w:val="24"/>
          <w:szCs w:val="24"/>
        </w:rPr>
        <w:t>and abuse</w:t>
      </w:r>
      <w:r w:rsidR="000C1783">
        <w:rPr>
          <w:rFonts w:ascii="Times New Roman" w:hAnsi="Times New Roman" w:cs="Times New Roman"/>
          <w:sz w:val="24"/>
          <w:szCs w:val="24"/>
        </w:rPr>
        <w:t>.</w:t>
      </w:r>
    </w:p>
    <w:p w:rsidR="00067FE9" w:rsidRPr="000A1CFB" w:rsidRDefault="00067FE9" w:rsidP="00F81D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FB">
        <w:rPr>
          <w:rFonts w:ascii="Times New Roman" w:hAnsi="Times New Roman" w:cs="Times New Roman"/>
          <w:sz w:val="24"/>
          <w:szCs w:val="24"/>
          <w:u w:val="single"/>
        </w:rPr>
        <w:t>Second</w:t>
      </w:r>
      <w:r w:rsidRPr="00E40477">
        <w:rPr>
          <w:rFonts w:ascii="Times New Roman" w:hAnsi="Times New Roman" w:cs="Times New Roman"/>
          <w:sz w:val="24"/>
          <w:szCs w:val="24"/>
        </w:rPr>
        <w:t xml:space="preserve">, </w:t>
      </w:r>
      <w:r w:rsidRPr="000A1CFB">
        <w:rPr>
          <w:rFonts w:ascii="Times New Roman" w:hAnsi="Times New Roman" w:cs="Times New Roman"/>
          <w:sz w:val="24"/>
          <w:szCs w:val="24"/>
        </w:rPr>
        <w:t>E-Rate 2.0 means clear capacity goals.</w:t>
      </w:r>
    </w:p>
    <w:p w:rsidR="00A56495" w:rsidRPr="000A1CFB" w:rsidRDefault="00067FE9" w:rsidP="00F81DB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FB">
        <w:rPr>
          <w:rFonts w:ascii="Times New Roman" w:hAnsi="Times New Roman" w:cs="Times New Roman"/>
          <w:sz w:val="24"/>
          <w:szCs w:val="24"/>
        </w:rPr>
        <w:t>By the 2015 school year, every sc</w:t>
      </w:r>
      <w:r w:rsidR="0047436C">
        <w:rPr>
          <w:rFonts w:ascii="Times New Roman" w:hAnsi="Times New Roman" w:cs="Times New Roman"/>
          <w:sz w:val="24"/>
          <w:szCs w:val="24"/>
        </w:rPr>
        <w:t>hool should have access to 100 M</w:t>
      </w:r>
      <w:r w:rsidRPr="000A1CFB">
        <w:rPr>
          <w:rFonts w:ascii="Times New Roman" w:hAnsi="Times New Roman" w:cs="Times New Roman"/>
          <w:sz w:val="24"/>
          <w:szCs w:val="24"/>
        </w:rPr>
        <w:t>egabits per 1000 students.  Before the end of the decade, every school s</w:t>
      </w:r>
      <w:r w:rsidR="00A56495" w:rsidRPr="000A1CFB">
        <w:rPr>
          <w:rFonts w:ascii="Times New Roman" w:hAnsi="Times New Roman" w:cs="Times New Roman"/>
          <w:sz w:val="24"/>
          <w:szCs w:val="24"/>
        </w:rPr>
        <w:t xml:space="preserve">hould have access to 1 Gigabit </w:t>
      </w:r>
      <w:r w:rsidRPr="000A1CFB">
        <w:rPr>
          <w:rFonts w:ascii="Times New Roman" w:hAnsi="Times New Roman" w:cs="Times New Roman"/>
          <w:sz w:val="24"/>
          <w:szCs w:val="24"/>
        </w:rPr>
        <w:t>per 1</w:t>
      </w:r>
      <w:r w:rsidR="00A56495" w:rsidRPr="000A1CFB">
        <w:rPr>
          <w:rFonts w:ascii="Times New Roman" w:hAnsi="Times New Roman" w:cs="Times New Roman"/>
          <w:sz w:val="24"/>
          <w:szCs w:val="24"/>
        </w:rPr>
        <w:t>000 students</w:t>
      </w:r>
      <w:r w:rsidRPr="000A1C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7FE9" w:rsidRPr="0047436C" w:rsidRDefault="00067FE9" w:rsidP="00F81DB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FB">
        <w:rPr>
          <w:rFonts w:ascii="Times New Roman" w:hAnsi="Times New Roman" w:cs="Times New Roman"/>
          <w:sz w:val="24"/>
          <w:szCs w:val="24"/>
        </w:rPr>
        <w:t xml:space="preserve">Libraries, too, will need access on par with these capacity goals.  </w:t>
      </w:r>
    </w:p>
    <w:p w:rsidR="00067FE9" w:rsidRPr="000A1CFB" w:rsidRDefault="00067FE9" w:rsidP="00F81D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FB">
        <w:rPr>
          <w:rFonts w:ascii="Times New Roman" w:hAnsi="Times New Roman" w:cs="Times New Roman"/>
          <w:sz w:val="24"/>
          <w:szCs w:val="24"/>
          <w:u w:val="single"/>
        </w:rPr>
        <w:t>Third</w:t>
      </w:r>
      <w:r w:rsidRPr="000A1CFB">
        <w:rPr>
          <w:rFonts w:ascii="Times New Roman" w:hAnsi="Times New Roman" w:cs="Times New Roman"/>
          <w:sz w:val="24"/>
          <w:szCs w:val="24"/>
        </w:rPr>
        <w:t>, E-Rate 2.0 means we need new and creative public-</w:t>
      </w:r>
      <w:r w:rsidR="00A56495" w:rsidRPr="000A1CFB">
        <w:rPr>
          <w:rFonts w:ascii="Times New Roman" w:hAnsi="Times New Roman" w:cs="Times New Roman"/>
          <w:sz w:val="24"/>
          <w:szCs w:val="24"/>
        </w:rPr>
        <w:t>private partnerships.  L</w:t>
      </w:r>
      <w:r w:rsidRPr="000A1CFB">
        <w:rPr>
          <w:rFonts w:ascii="Times New Roman" w:hAnsi="Times New Roman" w:cs="Times New Roman"/>
          <w:sz w:val="24"/>
          <w:szCs w:val="24"/>
        </w:rPr>
        <w:t xml:space="preserve">et’s challenge technology companies to invest in the future of America’s workforce by investing in the creation of cost-effective technologies, educational applications, and devices.  </w:t>
      </w:r>
    </w:p>
    <w:p w:rsidR="00E40477" w:rsidRPr="00E40477" w:rsidRDefault="00067FE9" w:rsidP="00F81D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0477">
        <w:rPr>
          <w:rFonts w:ascii="Times New Roman" w:hAnsi="Times New Roman" w:cs="Times New Roman"/>
          <w:sz w:val="24"/>
          <w:szCs w:val="24"/>
          <w:u w:val="single"/>
        </w:rPr>
        <w:t>Fourth</w:t>
      </w:r>
      <w:r w:rsidRPr="00E40477">
        <w:rPr>
          <w:rFonts w:ascii="Times New Roman" w:hAnsi="Times New Roman" w:cs="Times New Roman"/>
          <w:sz w:val="24"/>
          <w:szCs w:val="24"/>
        </w:rPr>
        <w:t>,</w:t>
      </w:r>
      <w:r w:rsidR="00A56495" w:rsidRPr="00E40477">
        <w:rPr>
          <w:rFonts w:ascii="Times New Roman" w:hAnsi="Times New Roman" w:cs="Times New Roman"/>
          <w:sz w:val="24"/>
          <w:szCs w:val="24"/>
        </w:rPr>
        <w:t xml:space="preserve"> </w:t>
      </w:r>
      <w:r w:rsidRPr="00E40477">
        <w:rPr>
          <w:rFonts w:ascii="Times New Roman" w:hAnsi="Times New Roman" w:cs="Times New Roman"/>
          <w:sz w:val="24"/>
          <w:szCs w:val="24"/>
        </w:rPr>
        <w:t>E-Rate 2.0 means a simpler process for applicants.  We need to take a fresh look at how the complexity of our existing E-Rate system can deter small and rural schools from applyin</w:t>
      </w:r>
      <w:r w:rsidR="000A1CFB" w:rsidRPr="00E40477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E40477" w:rsidRPr="0022023C" w:rsidRDefault="00067FE9" w:rsidP="0022023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0477">
        <w:rPr>
          <w:rFonts w:ascii="Times New Roman" w:hAnsi="Times New Roman" w:cs="Times New Roman"/>
          <w:sz w:val="24"/>
          <w:szCs w:val="24"/>
          <w:u w:val="single"/>
        </w:rPr>
        <w:t>Last</w:t>
      </w:r>
      <w:r w:rsidR="00A56495" w:rsidRPr="00E40477">
        <w:rPr>
          <w:rFonts w:ascii="Times New Roman" w:hAnsi="Times New Roman" w:cs="Times New Roman"/>
          <w:sz w:val="24"/>
          <w:szCs w:val="24"/>
          <w:u w:val="single"/>
        </w:rPr>
        <w:t>ly</w:t>
      </w:r>
      <w:r w:rsidRPr="00E40477">
        <w:rPr>
          <w:rFonts w:ascii="Times New Roman" w:hAnsi="Times New Roman" w:cs="Times New Roman"/>
          <w:sz w:val="24"/>
          <w:szCs w:val="24"/>
        </w:rPr>
        <w:t xml:space="preserve">, </w:t>
      </w:r>
      <w:r w:rsidR="00E40477">
        <w:rPr>
          <w:rFonts w:ascii="Times New Roman" w:hAnsi="Times New Roman" w:cs="Times New Roman"/>
          <w:sz w:val="24"/>
          <w:szCs w:val="24"/>
        </w:rPr>
        <w:t>w</w:t>
      </w:r>
      <w:r w:rsidRPr="00E40477">
        <w:rPr>
          <w:rFonts w:ascii="Times New Roman" w:hAnsi="Times New Roman" w:cs="Times New Roman"/>
          <w:sz w:val="24"/>
          <w:szCs w:val="24"/>
        </w:rPr>
        <w:t xml:space="preserve">e cannot forget that in a world where students must increasingly rely on online resources and digital content in the classroom, they also need access to broadband when they go home.  </w:t>
      </w:r>
      <w:r w:rsidR="0022023C">
        <w:rPr>
          <w:rFonts w:ascii="Times New Roman" w:hAnsi="Times New Roman" w:cs="Times New Roman"/>
          <w:sz w:val="24"/>
          <w:szCs w:val="24"/>
        </w:rPr>
        <w:t>But f</w:t>
      </w:r>
      <w:r w:rsidR="000A1CFB" w:rsidRPr="0022023C">
        <w:rPr>
          <w:rFonts w:ascii="Times New Roman" w:hAnsi="Times New Roman" w:cs="Times New Roman"/>
          <w:sz w:val="24"/>
          <w:szCs w:val="24"/>
        </w:rPr>
        <w:t>or</w:t>
      </w:r>
      <w:r w:rsidRPr="0022023C">
        <w:rPr>
          <w:rFonts w:ascii="Times New Roman" w:hAnsi="Times New Roman" w:cs="Times New Roman"/>
          <w:sz w:val="24"/>
          <w:szCs w:val="24"/>
        </w:rPr>
        <w:t xml:space="preserve"> families that cannot afford broadband services, adopting broadband at home may not be an option.</w:t>
      </w:r>
      <w:r w:rsidR="000A1CFB" w:rsidRPr="00220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EC5" w:rsidRPr="000C1783" w:rsidRDefault="00E40477" w:rsidP="00F81DB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study the impact of the FCC’s</w:t>
      </w:r>
      <w:r w:rsidR="00067FE9" w:rsidRPr="00E40477">
        <w:rPr>
          <w:rFonts w:ascii="Times New Roman" w:hAnsi="Times New Roman" w:cs="Times New Roman"/>
          <w:sz w:val="24"/>
          <w:szCs w:val="24"/>
        </w:rPr>
        <w:t xml:space="preserve"> School Spots program and see how it can help close this digital learning gap.    </w:t>
      </w:r>
    </w:p>
    <w:sectPr w:rsidR="00152EC5" w:rsidRPr="000C1783" w:rsidSect="005D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53" w:rsidRDefault="00B26553" w:rsidP="00B26553">
      <w:pPr>
        <w:spacing w:after="0" w:line="240" w:lineRule="auto"/>
      </w:pPr>
      <w:r>
        <w:separator/>
      </w:r>
    </w:p>
  </w:endnote>
  <w:endnote w:type="continuationSeparator" w:id="0">
    <w:p w:rsidR="00B26553" w:rsidRDefault="00B26553" w:rsidP="00B2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53" w:rsidRDefault="00B26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53" w:rsidRDefault="00B26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53" w:rsidRDefault="00B2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53" w:rsidRDefault="00B26553" w:rsidP="00B26553">
      <w:pPr>
        <w:spacing w:after="0" w:line="240" w:lineRule="auto"/>
      </w:pPr>
      <w:r>
        <w:separator/>
      </w:r>
    </w:p>
  </w:footnote>
  <w:footnote w:type="continuationSeparator" w:id="0">
    <w:p w:rsidR="00B26553" w:rsidRDefault="00B26553" w:rsidP="00B2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53" w:rsidRDefault="00B26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53" w:rsidRDefault="00B26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53" w:rsidRDefault="00B26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DB5"/>
    <w:multiLevelType w:val="hybridMultilevel"/>
    <w:tmpl w:val="1FD2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C5"/>
    <w:rsid w:val="00067FE9"/>
    <w:rsid w:val="000A1CFB"/>
    <w:rsid w:val="000C1783"/>
    <w:rsid w:val="00152EC5"/>
    <w:rsid w:val="002074B3"/>
    <w:rsid w:val="0022023C"/>
    <w:rsid w:val="00254C1A"/>
    <w:rsid w:val="002B5403"/>
    <w:rsid w:val="0047436C"/>
    <w:rsid w:val="005D18D0"/>
    <w:rsid w:val="00721860"/>
    <w:rsid w:val="007278BC"/>
    <w:rsid w:val="007B684D"/>
    <w:rsid w:val="00A56495"/>
    <w:rsid w:val="00B26553"/>
    <w:rsid w:val="00C34394"/>
    <w:rsid w:val="00E1151C"/>
    <w:rsid w:val="00E40477"/>
    <w:rsid w:val="00EB1FA7"/>
    <w:rsid w:val="00F81DB5"/>
    <w:rsid w:val="00F94793"/>
    <w:rsid w:val="00FE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53"/>
  </w:style>
  <w:style w:type="paragraph" w:styleId="Footer">
    <w:name w:val="footer"/>
    <w:basedOn w:val="Normal"/>
    <w:link w:val="FooterChar"/>
    <w:uiPriority w:val="99"/>
    <w:unhideWhenUsed/>
    <w:rsid w:val="00B2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53"/>
  </w:style>
  <w:style w:type="paragraph" w:styleId="Footer">
    <w:name w:val="footer"/>
    <w:basedOn w:val="Normal"/>
    <w:link w:val="FooterChar"/>
    <w:uiPriority w:val="99"/>
    <w:unhideWhenUsed/>
    <w:rsid w:val="00B2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2393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2013-04-11T16:23:00Z</cp:lastPrinted>
  <dcterms:created xsi:type="dcterms:W3CDTF">2013-04-11T16:36:00Z</dcterms:created>
  <dcterms:modified xsi:type="dcterms:W3CDTF">2013-04-11T16:36:00Z</dcterms:modified>
  <cp:category> </cp:category>
  <cp:contentStatus> </cp:contentStatus>
</cp:coreProperties>
</file>