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60" w:rsidRDefault="00DF7160">
      <w:pPr>
        <w:tabs>
          <w:tab w:val="left" w:pos="0"/>
          <w:tab w:val="left" w:pos="90"/>
          <w:tab w:val="left" w:pos="180"/>
        </w:tabs>
        <w:rPr>
          <w:sz w:val="24"/>
        </w:rPr>
      </w:pPr>
      <w:bookmarkStart w:id="0" w:name="_GoBack"/>
      <w:bookmarkEnd w:id="0"/>
      <w:r>
        <w:rPr>
          <w:b/>
          <w:sz w:val="24"/>
        </w:rPr>
        <w:t>FOR IMMEDIATE RELEASE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68F6">
        <w:rPr>
          <w:sz w:val="24"/>
        </w:rPr>
        <w:t xml:space="preserve">              </w:t>
      </w:r>
      <w:r>
        <w:rPr>
          <w:b/>
          <w:sz w:val="24"/>
        </w:rPr>
        <w:t>NEWS MEDIA CONTACT</w:t>
      </w:r>
    </w:p>
    <w:p w:rsidR="00DF7160" w:rsidRDefault="00E768F6">
      <w:pPr>
        <w:tabs>
          <w:tab w:val="left" w:pos="0"/>
          <w:tab w:val="left" w:pos="180"/>
        </w:tabs>
        <w:rPr>
          <w:b/>
          <w:sz w:val="24"/>
        </w:rPr>
      </w:pPr>
      <w:r>
        <w:rPr>
          <w:sz w:val="24"/>
        </w:rPr>
        <w:t xml:space="preserve">April </w:t>
      </w:r>
      <w:r w:rsidR="00661A89">
        <w:rPr>
          <w:sz w:val="24"/>
        </w:rPr>
        <w:t>19</w:t>
      </w:r>
      <w:r>
        <w:rPr>
          <w:sz w:val="24"/>
        </w:rPr>
        <w:t xml:space="preserve">, </w:t>
      </w:r>
      <w:r w:rsidR="00205F4E">
        <w:rPr>
          <w:sz w:val="24"/>
        </w:rPr>
        <w:t>2013</w:t>
      </w:r>
      <w:r w:rsidR="00DF7160">
        <w:rPr>
          <w:sz w:val="24"/>
        </w:rPr>
        <w:tab/>
      </w:r>
      <w:r w:rsidR="00DF7160">
        <w:rPr>
          <w:sz w:val="24"/>
        </w:rPr>
        <w:tab/>
      </w:r>
      <w:r w:rsidR="00951F33">
        <w:rPr>
          <w:sz w:val="24"/>
        </w:rPr>
        <w:tab/>
      </w:r>
      <w:r w:rsidR="00951F33">
        <w:rPr>
          <w:sz w:val="24"/>
        </w:rPr>
        <w:tab/>
      </w:r>
      <w:r w:rsidR="00951F33">
        <w:rPr>
          <w:sz w:val="24"/>
        </w:rPr>
        <w:tab/>
      </w:r>
      <w:r w:rsidR="00951F33">
        <w:rPr>
          <w:sz w:val="24"/>
        </w:rPr>
        <w:tab/>
      </w:r>
      <w:r>
        <w:rPr>
          <w:sz w:val="24"/>
        </w:rPr>
        <w:t xml:space="preserve">            </w:t>
      </w:r>
      <w:r>
        <w:rPr>
          <w:sz w:val="24"/>
        </w:rPr>
        <w:tab/>
      </w:r>
      <w:r w:rsidR="00951F33">
        <w:rPr>
          <w:sz w:val="24"/>
        </w:rPr>
        <w:t>M</w:t>
      </w:r>
      <w:r w:rsidR="00DF7160">
        <w:rPr>
          <w:sz w:val="24"/>
        </w:rPr>
        <w:t>ichael Snyder, 202</w:t>
      </w:r>
      <w:r w:rsidR="00951F33">
        <w:rPr>
          <w:sz w:val="24"/>
        </w:rPr>
        <w:t>.</w:t>
      </w:r>
      <w:r w:rsidR="00DF7160">
        <w:rPr>
          <w:sz w:val="24"/>
        </w:rPr>
        <w:t>418</w:t>
      </w:r>
      <w:r w:rsidR="00951F33">
        <w:rPr>
          <w:sz w:val="24"/>
        </w:rPr>
        <w:t>.</w:t>
      </w:r>
      <w:r w:rsidR="00DF7160">
        <w:rPr>
          <w:sz w:val="24"/>
        </w:rPr>
        <w:t>0997</w:t>
      </w:r>
    </w:p>
    <w:p w:rsidR="00DF7160" w:rsidRDefault="00E768F6">
      <w:pPr>
        <w:ind w:left="5040" w:firstLine="720"/>
        <w:jc w:val="both"/>
        <w:rPr>
          <w:sz w:val="24"/>
          <w:u w:val="single"/>
        </w:rPr>
      </w:pPr>
      <w:r>
        <w:rPr>
          <w:sz w:val="24"/>
        </w:rPr>
        <w:t xml:space="preserve">         </w:t>
      </w:r>
      <w:r w:rsidR="00DF7160">
        <w:rPr>
          <w:sz w:val="24"/>
        </w:rPr>
        <w:t xml:space="preserve">Email: </w:t>
      </w:r>
      <w:hyperlink r:id="rId8" w:history="1">
        <w:r w:rsidR="00DF7160" w:rsidRPr="007F44D4">
          <w:rPr>
            <w:rStyle w:val="Hyperlink"/>
            <w:sz w:val="24"/>
          </w:rPr>
          <w:t>Michael.Snyder@fcc.gov</w:t>
        </w:r>
      </w:hyperlink>
      <w:r w:rsidR="00DF7160">
        <w:rPr>
          <w:sz w:val="24"/>
          <w:u w:val="single"/>
        </w:rPr>
        <w:t xml:space="preserve"> </w:t>
      </w:r>
    </w:p>
    <w:p w:rsidR="00DF7160" w:rsidRDefault="00DF7160">
      <w:pPr>
        <w:jc w:val="center"/>
        <w:rPr>
          <w:b/>
          <w:sz w:val="24"/>
        </w:rPr>
      </w:pPr>
    </w:p>
    <w:p w:rsidR="00E768F6" w:rsidRDefault="00205F4E" w:rsidP="00B15DBB">
      <w:pPr>
        <w:jc w:val="center"/>
        <w:rPr>
          <w:b/>
          <w:sz w:val="24"/>
        </w:rPr>
      </w:pPr>
      <w:r>
        <w:rPr>
          <w:b/>
          <w:sz w:val="24"/>
        </w:rPr>
        <w:t>THE CONSUMER AND GOVERNMENTAL AFFAIRS BUREAU</w:t>
      </w:r>
      <w:r w:rsidR="00DF7160">
        <w:rPr>
          <w:b/>
          <w:sz w:val="24"/>
        </w:rPr>
        <w:t xml:space="preserve"> </w:t>
      </w:r>
    </w:p>
    <w:p w:rsidR="00E768F6" w:rsidRDefault="00E768F6" w:rsidP="00B15DBB">
      <w:pPr>
        <w:jc w:val="center"/>
        <w:rPr>
          <w:b/>
          <w:sz w:val="24"/>
        </w:rPr>
      </w:pPr>
      <w:r>
        <w:rPr>
          <w:b/>
          <w:sz w:val="24"/>
        </w:rPr>
        <w:t xml:space="preserve">RELEASES FINAL AGENDA FOR </w:t>
      </w:r>
      <w:r w:rsidR="00DF7160">
        <w:rPr>
          <w:b/>
          <w:sz w:val="24"/>
        </w:rPr>
        <w:t>SEMINAR</w:t>
      </w:r>
      <w:r w:rsidR="00951F33">
        <w:rPr>
          <w:b/>
          <w:sz w:val="24"/>
        </w:rPr>
        <w:t>:</w:t>
      </w:r>
      <w:r w:rsidR="00205F4E" w:rsidRPr="00951F33">
        <w:rPr>
          <w:b/>
          <w:sz w:val="24"/>
        </w:rPr>
        <w:t xml:space="preserve"> </w:t>
      </w:r>
    </w:p>
    <w:p w:rsidR="00DF7160" w:rsidRPr="00951F33" w:rsidRDefault="00DF7160" w:rsidP="00B15DBB">
      <w:pPr>
        <w:jc w:val="center"/>
        <w:rPr>
          <w:sz w:val="24"/>
        </w:rPr>
      </w:pPr>
      <w:r w:rsidRPr="00951F33">
        <w:rPr>
          <w:b/>
          <w:i/>
          <w:sz w:val="24"/>
        </w:rPr>
        <w:t>HOW THE INTERNET CAN BENEFIT OLDER AMERICANS</w:t>
      </w:r>
      <w:r w:rsidRPr="00951F33">
        <w:rPr>
          <w:b/>
          <w:sz w:val="24"/>
        </w:rPr>
        <w:t xml:space="preserve"> </w:t>
      </w:r>
    </w:p>
    <w:p w:rsidR="00DF7160" w:rsidRDefault="00DF7160">
      <w:pPr>
        <w:rPr>
          <w:sz w:val="24"/>
        </w:rPr>
      </w:pPr>
    </w:p>
    <w:p w:rsidR="00DF7160" w:rsidRPr="00B2526A" w:rsidRDefault="00DF7160" w:rsidP="00B2526A">
      <w:pPr>
        <w:rPr>
          <w:sz w:val="23"/>
        </w:rPr>
      </w:pPr>
      <w:r w:rsidRPr="00B2526A">
        <w:rPr>
          <w:sz w:val="23"/>
        </w:rPr>
        <w:t xml:space="preserve">Washington, D.C. – </w:t>
      </w:r>
      <w:bookmarkStart w:id="1" w:name="OLE_LINK6"/>
      <w:bookmarkStart w:id="2" w:name="OLE_LINK1"/>
      <w:bookmarkStart w:id="3" w:name="OLE_LINK5"/>
      <w:bookmarkStart w:id="4" w:name="OLE_LINK4"/>
      <w:r w:rsidRPr="00B2526A">
        <w:rPr>
          <w:sz w:val="23"/>
        </w:rPr>
        <w:t>The Federal Communications Commission’</w:t>
      </w:r>
      <w:r w:rsidR="00A15AA7">
        <w:rPr>
          <w:sz w:val="23"/>
        </w:rPr>
        <w:t>s</w:t>
      </w:r>
      <w:r w:rsidRPr="00B2526A">
        <w:rPr>
          <w:sz w:val="23"/>
        </w:rPr>
        <w:t xml:space="preserve"> Consumer and Governmental Affairs Bureau will </w:t>
      </w:r>
      <w:r w:rsidR="00205F4E" w:rsidRPr="00B2526A">
        <w:rPr>
          <w:sz w:val="23"/>
        </w:rPr>
        <w:t xml:space="preserve">host </w:t>
      </w:r>
      <w:r w:rsidRPr="00B2526A">
        <w:rPr>
          <w:sz w:val="23"/>
        </w:rPr>
        <w:t xml:space="preserve">a Senior Digital Literacy Day </w:t>
      </w:r>
      <w:r w:rsidR="00205F4E" w:rsidRPr="00B2526A">
        <w:rPr>
          <w:sz w:val="23"/>
        </w:rPr>
        <w:t>seminar,</w:t>
      </w:r>
      <w:r w:rsidR="00A15AA7">
        <w:rPr>
          <w:sz w:val="23"/>
        </w:rPr>
        <w:t xml:space="preserve"> titled </w:t>
      </w:r>
      <w:r w:rsidR="00205F4E" w:rsidRPr="00B2526A">
        <w:rPr>
          <w:i/>
          <w:sz w:val="23"/>
        </w:rPr>
        <w:t>How the Internet Can Benefit Older Americans</w:t>
      </w:r>
      <w:r w:rsidR="00A15AA7">
        <w:rPr>
          <w:i/>
          <w:sz w:val="23"/>
        </w:rPr>
        <w:t xml:space="preserve">, </w:t>
      </w:r>
      <w:r w:rsidR="00205F4E" w:rsidRPr="00B2526A">
        <w:rPr>
          <w:sz w:val="23"/>
        </w:rPr>
        <w:t xml:space="preserve">on </w:t>
      </w:r>
      <w:r w:rsidR="004A62D0" w:rsidRPr="00B2526A">
        <w:rPr>
          <w:sz w:val="23"/>
        </w:rPr>
        <w:t>Wednesday, April 24, 2013</w:t>
      </w:r>
      <w:r w:rsidRPr="00B2526A">
        <w:rPr>
          <w:sz w:val="23"/>
        </w:rPr>
        <w:t xml:space="preserve"> from 9:30 a.m.-12:</w:t>
      </w:r>
      <w:r w:rsidR="004A62D0" w:rsidRPr="00B2526A">
        <w:rPr>
          <w:sz w:val="23"/>
        </w:rPr>
        <w:t>30</w:t>
      </w:r>
      <w:r w:rsidRPr="00B2526A">
        <w:rPr>
          <w:sz w:val="23"/>
        </w:rPr>
        <w:t xml:space="preserve"> p.m. </w:t>
      </w:r>
    </w:p>
    <w:p w:rsidR="00DF7160" w:rsidRPr="00B2526A" w:rsidRDefault="00DF7160">
      <w:pPr>
        <w:rPr>
          <w:sz w:val="23"/>
        </w:rPr>
      </w:pPr>
    </w:p>
    <w:p w:rsidR="00951F33" w:rsidRPr="00B2526A" w:rsidRDefault="00DF7160" w:rsidP="00B2526A">
      <w:pPr>
        <w:autoSpaceDE w:val="0"/>
        <w:autoSpaceDN w:val="0"/>
        <w:adjustRightInd w:val="0"/>
        <w:rPr>
          <w:sz w:val="23"/>
        </w:rPr>
      </w:pPr>
      <w:r w:rsidRPr="00B2526A">
        <w:rPr>
          <w:sz w:val="23"/>
        </w:rPr>
        <w:t xml:space="preserve">Seniors, and those who work with and/or care for seniors, are invited to attend and learn about how Broadband (high speed Internet services) can benefit older Americans. </w:t>
      </w:r>
      <w:r w:rsidR="00205F4E" w:rsidRPr="00B2526A">
        <w:rPr>
          <w:sz w:val="23"/>
        </w:rPr>
        <w:t>Panelists</w:t>
      </w:r>
      <w:r w:rsidR="00951F33" w:rsidRPr="00B2526A">
        <w:rPr>
          <w:sz w:val="23"/>
        </w:rPr>
        <w:t>,</w:t>
      </w:r>
      <w:r w:rsidR="00205F4E" w:rsidRPr="00B2526A">
        <w:rPr>
          <w:sz w:val="23"/>
        </w:rPr>
        <w:t xml:space="preserve"> including representatives from the FCC, communications companies</w:t>
      </w:r>
      <w:r w:rsidR="00416722" w:rsidRPr="00B2526A">
        <w:rPr>
          <w:sz w:val="23"/>
        </w:rPr>
        <w:t>,</w:t>
      </w:r>
      <w:r w:rsidR="00205F4E" w:rsidRPr="00B2526A">
        <w:rPr>
          <w:sz w:val="23"/>
        </w:rPr>
        <w:t xml:space="preserve"> and non-profit organizations</w:t>
      </w:r>
      <w:r w:rsidR="00416722" w:rsidRPr="00B2526A">
        <w:rPr>
          <w:sz w:val="23"/>
        </w:rPr>
        <w:t>,</w:t>
      </w:r>
      <w:r w:rsidR="00205F4E" w:rsidRPr="00B2526A">
        <w:rPr>
          <w:sz w:val="23"/>
        </w:rPr>
        <w:t xml:space="preserve"> </w:t>
      </w:r>
      <w:r w:rsidRPr="00B2526A">
        <w:rPr>
          <w:sz w:val="23"/>
        </w:rPr>
        <w:t xml:space="preserve">will focus on the many ways the Internet can benefit seniors, with emphasis on its safe and secure use.  </w:t>
      </w:r>
      <w:r w:rsidR="00205F4E" w:rsidRPr="00B2526A">
        <w:rPr>
          <w:sz w:val="23"/>
        </w:rPr>
        <w:t xml:space="preserve">The seminar will include </w:t>
      </w:r>
      <w:r w:rsidRPr="00B2526A">
        <w:rPr>
          <w:sz w:val="23"/>
        </w:rPr>
        <w:t xml:space="preserve">interactive demonstrations of electronic devices, such as cell phones, tablets, iPads, desktops and e-readers, </w:t>
      </w:r>
      <w:r w:rsidR="004A62D0" w:rsidRPr="00B2526A">
        <w:rPr>
          <w:sz w:val="23"/>
        </w:rPr>
        <w:t>and</w:t>
      </w:r>
      <w:r w:rsidRPr="00B2526A">
        <w:rPr>
          <w:sz w:val="23"/>
        </w:rPr>
        <w:t xml:space="preserve"> user-friendly computer programs that can benefit Seniors. </w:t>
      </w:r>
    </w:p>
    <w:p w:rsidR="00416722" w:rsidRPr="00B2526A" w:rsidRDefault="00416722" w:rsidP="00951F33">
      <w:pPr>
        <w:autoSpaceDE w:val="0"/>
        <w:autoSpaceDN w:val="0"/>
        <w:adjustRightInd w:val="0"/>
        <w:ind w:firstLine="720"/>
        <w:rPr>
          <w:sz w:val="23"/>
        </w:rPr>
      </w:pPr>
    </w:p>
    <w:p w:rsidR="00416722" w:rsidRPr="00B2526A" w:rsidRDefault="00416722" w:rsidP="00B2526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3"/>
        </w:rPr>
      </w:pPr>
      <w:r w:rsidRPr="00B2526A">
        <w:rPr>
          <w:b/>
          <w:sz w:val="23"/>
        </w:rPr>
        <w:t>Seminar:</w:t>
      </w:r>
      <w:r w:rsidRPr="00B2526A">
        <w:rPr>
          <w:sz w:val="23"/>
        </w:rPr>
        <w:t xml:space="preserve"> How the Internet Can Benefit Older Americans</w:t>
      </w:r>
    </w:p>
    <w:p w:rsidR="00416722" w:rsidRPr="00B2526A" w:rsidRDefault="00416722" w:rsidP="00B2526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3"/>
        </w:rPr>
      </w:pPr>
      <w:r w:rsidRPr="00B2526A">
        <w:rPr>
          <w:b/>
          <w:sz w:val="23"/>
        </w:rPr>
        <w:t xml:space="preserve">Date: </w:t>
      </w:r>
      <w:r w:rsidRPr="00B2526A">
        <w:rPr>
          <w:sz w:val="23"/>
        </w:rPr>
        <w:t>April 24, 2013</w:t>
      </w:r>
    </w:p>
    <w:p w:rsidR="00416722" w:rsidRPr="00B2526A" w:rsidRDefault="00416722" w:rsidP="00B2526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3"/>
        </w:rPr>
      </w:pPr>
      <w:r w:rsidRPr="00B2526A">
        <w:rPr>
          <w:b/>
          <w:sz w:val="23"/>
        </w:rPr>
        <w:t>Time:</w:t>
      </w:r>
      <w:r w:rsidRPr="00B2526A">
        <w:rPr>
          <w:sz w:val="23"/>
        </w:rPr>
        <w:t xml:space="preserve"> 9:30 a.m. – 12:30 p.m.</w:t>
      </w:r>
    </w:p>
    <w:p w:rsidR="00416722" w:rsidRPr="00B2526A" w:rsidRDefault="00416722" w:rsidP="00B2526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3"/>
        </w:rPr>
      </w:pPr>
      <w:r w:rsidRPr="00B2526A">
        <w:rPr>
          <w:b/>
          <w:sz w:val="23"/>
        </w:rPr>
        <w:t>Location:</w:t>
      </w:r>
      <w:r w:rsidRPr="00B2526A">
        <w:rPr>
          <w:sz w:val="23"/>
        </w:rPr>
        <w:t xml:space="preserve"> FCC Headquarters, 445 12th Street S.W., Washington, D.C. 20554</w:t>
      </w:r>
    </w:p>
    <w:bookmarkEnd w:id="1"/>
    <w:bookmarkEnd w:id="2"/>
    <w:p w:rsidR="00DF7160" w:rsidRPr="00B2526A" w:rsidRDefault="00DF7160" w:rsidP="00B2526A">
      <w:pPr>
        <w:pStyle w:val="ListParagraph"/>
        <w:autoSpaceDE w:val="0"/>
        <w:autoSpaceDN w:val="0"/>
        <w:adjustRightInd w:val="0"/>
        <w:rPr>
          <w:sz w:val="23"/>
        </w:rPr>
      </w:pPr>
    </w:p>
    <w:p w:rsidR="00951F33" w:rsidRPr="00B2526A" w:rsidRDefault="00DF7160" w:rsidP="00B2526A">
      <w:pPr>
        <w:autoSpaceDE w:val="0"/>
        <w:autoSpaceDN w:val="0"/>
        <w:adjustRightInd w:val="0"/>
        <w:rPr>
          <w:sz w:val="23"/>
        </w:rPr>
      </w:pPr>
      <w:bookmarkStart w:id="5" w:name="OLE_LINK3"/>
      <w:bookmarkStart w:id="6" w:name="OLE_LINK2"/>
      <w:bookmarkEnd w:id="3"/>
      <w:bookmarkEnd w:id="4"/>
      <w:r w:rsidRPr="00B2526A">
        <w:rPr>
          <w:sz w:val="23"/>
        </w:rPr>
        <w:t xml:space="preserve">This </w:t>
      </w:r>
      <w:r w:rsidR="00205F4E" w:rsidRPr="00B2526A">
        <w:rPr>
          <w:sz w:val="23"/>
        </w:rPr>
        <w:t>seminar</w:t>
      </w:r>
      <w:r w:rsidR="007D00D3" w:rsidRPr="00B2526A">
        <w:rPr>
          <w:sz w:val="23"/>
        </w:rPr>
        <w:t xml:space="preserve"> is free and </w:t>
      </w:r>
      <w:r w:rsidRPr="00B2526A">
        <w:rPr>
          <w:sz w:val="23"/>
        </w:rPr>
        <w:t>open to the public</w:t>
      </w:r>
      <w:r w:rsidR="00CE5066" w:rsidRPr="00B2526A">
        <w:rPr>
          <w:sz w:val="23"/>
        </w:rPr>
        <w:t xml:space="preserve"> </w:t>
      </w:r>
      <w:r w:rsidR="007D00D3" w:rsidRPr="00B2526A">
        <w:rPr>
          <w:sz w:val="23"/>
        </w:rPr>
        <w:t xml:space="preserve">and will be streamed live at </w:t>
      </w:r>
      <w:hyperlink r:id="rId9" w:history="1">
        <w:r w:rsidR="007D00D3" w:rsidRPr="00B2526A">
          <w:rPr>
            <w:rStyle w:val="Hyperlink"/>
            <w:sz w:val="23"/>
          </w:rPr>
          <w:t>www.fcc.gov/live</w:t>
        </w:r>
      </w:hyperlink>
      <w:r w:rsidR="00CE5066" w:rsidRPr="00B2526A">
        <w:rPr>
          <w:rStyle w:val="Hyperlink"/>
          <w:sz w:val="23"/>
        </w:rPr>
        <w:t xml:space="preserve">.  </w:t>
      </w:r>
      <w:r w:rsidR="00E768F6" w:rsidRPr="00B2526A">
        <w:rPr>
          <w:sz w:val="23"/>
        </w:rPr>
        <w:t xml:space="preserve"> </w:t>
      </w:r>
      <w:r w:rsidR="00CE5066" w:rsidRPr="00B2526A">
        <w:rPr>
          <w:sz w:val="23"/>
        </w:rPr>
        <w:t xml:space="preserve">Web </w:t>
      </w:r>
      <w:r w:rsidR="00E768F6" w:rsidRPr="00B2526A">
        <w:rPr>
          <w:sz w:val="23"/>
        </w:rPr>
        <w:t xml:space="preserve">viewers may submit questions by e-mail to </w:t>
      </w:r>
      <w:hyperlink r:id="rId10" w:history="1">
        <w:r w:rsidR="00E768F6" w:rsidRPr="00B2526A">
          <w:rPr>
            <w:rStyle w:val="Hyperlink"/>
            <w:sz w:val="23"/>
          </w:rPr>
          <w:t>livequestions@fcc.gov</w:t>
        </w:r>
      </w:hyperlink>
      <w:r w:rsidR="00E768F6" w:rsidRPr="00B2526A">
        <w:rPr>
          <w:sz w:val="23"/>
        </w:rPr>
        <w:t>.</w:t>
      </w:r>
    </w:p>
    <w:p w:rsidR="00E768F6" w:rsidRPr="00B2526A" w:rsidRDefault="00E768F6" w:rsidP="007D00D3">
      <w:pPr>
        <w:autoSpaceDE w:val="0"/>
        <w:autoSpaceDN w:val="0"/>
        <w:adjustRightInd w:val="0"/>
        <w:ind w:firstLine="720"/>
        <w:rPr>
          <w:sz w:val="23"/>
        </w:rPr>
      </w:pPr>
    </w:p>
    <w:p w:rsidR="007D00D3" w:rsidRPr="00B2526A" w:rsidRDefault="007D00D3" w:rsidP="00B2526A">
      <w:pPr>
        <w:autoSpaceDE w:val="0"/>
        <w:autoSpaceDN w:val="0"/>
        <w:adjustRightInd w:val="0"/>
        <w:rPr>
          <w:sz w:val="23"/>
        </w:rPr>
      </w:pPr>
      <w:r w:rsidRPr="00B2526A">
        <w:rPr>
          <w:sz w:val="23"/>
        </w:rPr>
        <w:t xml:space="preserve">Pre-registration is highly recommended for those wishing to attend in person. To pre-register for the event, please contact Susan Fisenne by e-mail at </w:t>
      </w:r>
      <w:hyperlink r:id="rId11" w:history="1">
        <w:r w:rsidRPr="00B2526A">
          <w:rPr>
            <w:rStyle w:val="Hyperlink"/>
            <w:sz w:val="23"/>
          </w:rPr>
          <w:t>Susan.Fisenne@fcc.gov</w:t>
        </w:r>
      </w:hyperlink>
      <w:r w:rsidRPr="00B2526A">
        <w:rPr>
          <w:sz w:val="23"/>
        </w:rPr>
        <w:t xml:space="preserve"> or by phone at 202-418-2502.</w:t>
      </w:r>
    </w:p>
    <w:p w:rsidR="00DF7160" w:rsidRPr="00B2526A" w:rsidRDefault="00DF7160" w:rsidP="00B15DBB">
      <w:pPr>
        <w:ind w:firstLine="720"/>
        <w:rPr>
          <w:sz w:val="23"/>
        </w:rPr>
      </w:pPr>
      <w:r w:rsidRPr="00B2526A">
        <w:rPr>
          <w:sz w:val="23"/>
        </w:rPr>
        <w:t xml:space="preserve"> </w:t>
      </w:r>
    </w:p>
    <w:p w:rsidR="00DF7160" w:rsidRPr="00B2526A" w:rsidRDefault="00DF7160" w:rsidP="00B2526A">
      <w:pPr>
        <w:autoSpaceDE w:val="0"/>
        <w:autoSpaceDN w:val="0"/>
        <w:adjustRightInd w:val="0"/>
        <w:rPr>
          <w:sz w:val="23"/>
        </w:rPr>
      </w:pPr>
      <w:r w:rsidRPr="00B2526A">
        <w:rPr>
          <w:sz w:val="23"/>
        </w:rPr>
        <w:t>The closest Metro stops are the Smithsonian and the L’Enfant Plaza stops.  There is also a public parking garage adjacent to the main entrance of the FCC on 12</w:t>
      </w:r>
      <w:r w:rsidRPr="00B2526A">
        <w:rPr>
          <w:sz w:val="23"/>
          <w:vertAlign w:val="superscript"/>
        </w:rPr>
        <w:t>th</w:t>
      </w:r>
      <w:r w:rsidRPr="00B2526A">
        <w:rPr>
          <w:sz w:val="23"/>
        </w:rPr>
        <w:t xml:space="preserve"> Street.  Please </w:t>
      </w:r>
      <w:r w:rsidR="006712A9" w:rsidRPr="00B2526A">
        <w:rPr>
          <w:sz w:val="23"/>
        </w:rPr>
        <w:t xml:space="preserve">plan to </w:t>
      </w:r>
      <w:r w:rsidRPr="00B2526A">
        <w:rPr>
          <w:sz w:val="23"/>
        </w:rPr>
        <w:t xml:space="preserve">arrive </w:t>
      </w:r>
      <w:r w:rsidR="006712A9" w:rsidRPr="00B2526A">
        <w:rPr>
          <w:sz w:val="23"/>
        </w:rPr>
        <w:t>by 9:00 a.m. and bring a government-issued identification</w:t>
      </w:r>
      <w:r w:rsidRPr="00B2526A">
        <w:rPr>
          <w:sz w:val="23"/>
        </w:rPr>
        <w:t xml:space="preserve"> to go through </w:t>
      </w:r>
      <w:r w:rsidR="007D00D3" w:rsidRPr="00B2526A">
        <w:rPr>
          <w:sz w:val="23"/>
        </w:rPr>
        <w:t>S</w:t>
      </w:r>
      <w:r w:rsidRPr="00B2526A">
        <w:rPr>
          <w:sz w:val="23"/>
        </w:rPr>
        <w:t xml:space="preserve">ecurity. </w:t>
      </w:r>
    </w:p>
    <w:p w:rsidR="00DF7160" w:rsidRPr="00B2526A" w:rsidRDefault="00DF7160" w:rsidP="00B15DBB">
      <w:pPr>
        <w:autoSpaceDE w:val="0"/>
        <w:autoSpaceDN w:val="0"/>
        <w:adjustRightInd w:val="0"/>
        <w:ind w:firstLine="720"/>
        <w:rPr>
          <w:sz w:val="23"/>
        </w:rPr>
      </w:pPr>
    </w:p>
    <w:p w:rsidR="00DF7160" w:rsidRPr="00B2526A" w:rsidRDefault="00DF7160" w:rsidP="00B2526A">
      <w:pPr>
        <w:rPr>
          <w:sz w:val="23"/>
        </w:rPr>
      </w:pPr>
      <w:r w:rsidRPr="00B2526A">
        <w:rPr>
          <w:sz w:val="23"/>
        </w:rPr>
        <w:t xml:space="preserve">Reasonable accommodations for persons with disabilities are available upon request.  Please include a description of the accommodation </w:t>
      </w:r>
      <w:r w:rsidR="00951F33" w:rsidRPr="00B2526A">
        <w:rPr>
          <w:sz w:val="23"/>
        </w:rPr>
        <w:t>needed</w:t>
      </w:r>
      <w:r w:rsidRPr="00B2526A">
        <w:rPr>
          <w:sz w:val="23"/>
        </w:rPr>
        <w:t xml:space="preserve">. Individuals making such requests must include their contact information should FCC staff need to contact them for more information.  Requests should be made as early as possible.  Please send an e-mail to </w:t>
      </w:r>
      <w:hyperlink r:id="rId12" w:history="1">
        <w:r w:rsidRPr="00B2526A">
          <w:rPr>
            <w:rStyle w:val="Hyperlink"/>
            <w:sz w:val="23"/>
          </w:rPr>
          <w:t>fcc504@fcc.gov</w:t>
        </w:r>
      </w:hyperlink>
      <w:r w:rsidRPr="00B2526A">
        <w:rPr>
          <w:sz w:val="23"/>
        </w:rPr>
        <w:t xml:space="preserve">  or call the Consumer &amp; Governmental Affairs Bureau: 202</w:t>
      </w:r>
      <w:r w:rsidR="00951F33" w:rsidRPr="00B2526A">
        <w:rPr>
          <w:sz w:val="23"/>
        </w:rPr>
        <w:t>.</w:t>
      </w:r>
      <w:r w:rsidRPr="00B2526A">
        <w:rPr>
          <w:sz w:val="23"/>
        </w:rPr>
        <w:t>418</w:t>
      </w:r>
      <w:r w:rsidR="00951F33" w:rsidRPr="00B2526A">
        <w:rPr>
          <w:sz w:val="23"/>
        </w:rPr>
        <w:t>.</w:t>
      </w:r>
      <w:r w:rsidRPr="00B2526A">
        <w:rPr>
          <w:sz w:val="23"/>
        </w:rPr>
        <w:t>0530 (voice), 202</w:t>
      </w:r>
      <w:r w:rsidR="00951F33" w:rsidRPr="00B2526A">
        <w:rPr>
          <w:sz w:val="23"/>
        </w:rPr>
        <w:t>.</w:t>
      </w:r>
      <w:r w:rsidRPr="00B2526A">
        <w:rPr>
          <w:sz w:val="23"/>
        </w:rPr>
        <w:t>418</w:t>
      </w:r>
      <w:r w:rsidR="00951F33" w:rsidRPr="00B2526A">
        <w:rPr>
          <w:sz w:val="23"/>
        </w:rPr>
        <w:t>.</w:t>
      </w:r>
      <w:r w:rsidRPr="00B2526A">
        <w:rPr>
          <w:sz w:val="23"/>
        </w:rPr>
        <w:t xml:space="preserve">0432 (TTY).  </w:t>
      </w:r>
    </w:p>
    <w:p w:rsidR="00DF7160" w:rsidRPr="00B2526A" w:rsidRDefault="00DF7160">
      <w:pPr>
        <w:ind w:firstLine="720"/>
        <w:rPr>
          <w:sz w:val="23"/>
        </w:rPr>
      </w:pPr>
    </w:p>
    <w:p w:rsidR="00DF7160" w:rsidRPr="00B2526A" w:rsidRDefault="00DF7160" w:rsidP="00B2526A">
      <w:pPr>
        <w:rPr>
          <w:sz w:val="23"/>
        </w:rPr>
      </w:pPr>
      <w:r w:rsidRPr="00B2526A">
        <w:rPr>
          <w:sz w:val="23"/>
        </w:rPr>
        <w:lastRenderedPageBreak/>
        <w:t>For additional information about this event, please contact Anthony Butler</w:t>
      </w:r>
      <w:r w:rsidRPr="00B2526A">
        <w:rPr>
          <w:rFonts w:ascii="Arial" w:hAnsi="Arial" w:cs="Arial"/>
          <w:color w:val="0000FF"/>
          <w:sz w:val="23"/>
        </w:rPr>
        <w:t xml:space="preserve"> </w:t>
      </w:r>
      <w:r w:rsidRPr="00B2526A">
        <w:rPr>
          <w:sz w:val="23"/>
        </w:rPr>
        <w:t xml:space="preserve">by email: </w:t>
      </w:r>
      <w:hyperlink r:id="rId13" w:history="1">
        <w:r w:rsidRPr="00B2526A">
          <w:rPr>
            <w:rStyle w:val="Hyperlink"/>
            <w:sz w:val="23"/>
          </w:rPr>
          <w:t>Anthony.Butler@fcc.gov</w:t>
        </w:r>
      </w:hyperlink>
      <w:r w:rsidRPr="00B2526A">
        <w:rPr>
          <w:sz w:val="23"/>
        </w:rPr>
        <w:t xml:space="preserve"> or by phone: 202</w:t>
      </w:r>
      <w:r w:rsidR="00951F33" w:rsidRPr="00B2526A">
        <w:rPr>
          <w:sz w:val="23"/>
        </w:rPr>
        <w:t>.</w:t>
      </w:r>
      <w:r w:rsidRPr="00B2526A">
        <w:rPr>
          <w:sz w:val="23"/>
        </w:rPr>
        <w:t>418</w:t>
      </w:r>
      <w:r w:rsidR="00951F33" w:rsidRPr="00B2526A">
        <w:rPr>
          <w:sz w:val="23"/>
        </w:rPr>
        <w:t>.</w:t>
      </w:r>
      <w:r w:rsidRPr="00B2526A">
        <w:rPr>
          <w:sz w:val="23"/>
        </w:rPr>
        <w:t xml:space="preserve">2372. </w:t>
      </w:r>
    </w:p>
    <w:p w:rsidR="00DF7160" w:rsidRDefault="00DF7160">
      <w:pPr>
        <w:ind w:firstLine="720"/>
        <w:rPr>
          <w:sz w:val="24"/>
        </w:rPr>
      </w:pPr>
    </w:p>
    <w:bookmarkEnd w:id="5"/>
    <w:bookmarkEnd w:id="6"/>
    <w:p w:rsidR="00DF7160" w:rsidRDefault="00DF7160" w:rsidP="008534E9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FCC-</w:t>
      </w:r>
    </w:p>
    <w:p w:rsidR="00B2526A" w:rsidRDefault="00B2526A" w:rsidP="004E54FA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2526A" w:rsidRDefault="00B2526A" w:rsidP="004E54FA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E54FA" w:rsidRPr="00B2526A" w:rsidRDefault="004E54FA" w:rsidP="004E54FA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2526A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sz w:val="28"/>
          <w:szCs w:val="28"/>
        </w:rPr>
      </w:pPr>
      <w:r w:rsidRPr="00B2526A">
        <w:rPr>
          <w:rFonts w:asciiTheme="minorHAnsi" w:hAnsiTheme="minorHAnsi" w:cstheme="minorHAnsi"/>
          <w:sz w:val="28"/>
          <w:szCs w:val="28"/>
        </w:rPr>
        <w:t> </w:t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2526A">
        <w:rPr>
          <w:rFonts w:asciiTheme="minorHAnsi" w:hAnsiTheme="minorHAnsi" w:cstheme="minorHAnsi"/>
          <w:sz w:val="28"/>
          <w:szCs w:val="28"/>
        </w:rPr>
        <w:t xml:space="preserve">    </w:t>
      </w:r>
      <w:r w:rsidRPr="00B2526A">
        <w:rPr>
          <w:rFonts w:asciiTheme="minorHAnsi" w:hAnsiTheme="minorHAnsi" w:cstheme="minorHAnsi"/>
          <w:sz w:val="24"/>
          <w:szCs w:val="24"/>
        </w:rPr>
        <w:t xml:space="preserve">9:30 am </w:t>
      </w:r>
      <w:r w:rsidR="00CE5066" w:rsidRPr="00B2526A">
        <w:rPr>
          <w:rFonts w:asciiTheme="minorHAnsi" w:hAnsiTheme="minorHAnsi" w:cstheme="minorHAnsi"/>
          <w:sz w:val="24"/>
          <w:szCs w:val="24"/>
        </w:rPr>
        <w:t>-</w:t>
      </w:r>
      <w:r w:rsidRPr="00B2526A">
        <w:rPr>
          <w:rFonts w:asciiTheme="minorHAnsi" w:hAnsiTheme="minorHAnsi" w:cstheme="minorHAnsi"/>
          <w:sz w:val="24"/>
          <w:szCs w:val="24"/>
        </w:rPr>
        <w:t xml:space="preserve"> 9:35 am</w:t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>Opening and Introductory Remarks</w:t>
      </w:r>
    </w:p>
    <w:p w:rsidR="004E54FA" w:rsidRPr="00B2526A" w:rsidRDefault="004E54FA" w:rsidP="004E54FA">
      <w:pPr>
        <w:widowControl w:val="0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ab/>
        <w:t>Kris Monteith, Acting Bureau Chief</w:t>
      </w:r>
    </w:p>
    <w:p w:rsidR="004E54FA" w:rsidRPr="00B2526A" w:rsidRDefault="004E54FA" w:rsidP="004E54FA">
      <w:pPr>
        <w:widowControl w:val="0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ab/>
        <w:t>Consumer and Governmental Affairs Bureau</w:t>
      </w:r>
    </w:p>
    <w:p w:rsidR="004E54FA" w:rsidRPr="00B2526A" w:rsidRDefault="004E54FA" w:rsidP="004E54FA">
      <w:pPr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> </w:t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 xml:space="preserve">    9:35 am </w:t>
      </w:r>
      <w:r w:rsidR="00CE5066" w:rsidRPr="00B2526A">
        <w:rPr>
          <w:rFonts w:asciiTheme="minorHAnsi" w:hAnsiTheme="minorHAnsi" w:cstheme="minorHAnsi"/>
          <w:sz w:val="24"/>
          <w:szCs w:val="24"/>
        </w:rPr>
        <w:t>-</w:t>
      </w:r>
      <w:r w:rsidRPr="00B2526A">
        <w:rPr>
          <w:rFonts w:asciiTheme="minorHAnsi" w:hAnsiTheme="minorHAnsi" w:cstheme="minorHAnsi"/>
          <w:sz w:val="24"/>
          <w:szCs w:val="24"/>
        </w:rPr>
        <w:t xml:space="preserve"> 9:40 am      </w:t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>Welcom</w:t>
      </w:r>
      <w:r w:rsidR="00B2526A">
        <w:rPr>
          <w:rFonts w:asciiTheme="minorHAnsi" w:hAnsiTheme="minorHAnsi" w:cstheme="minorHAnsi"/>
          <w:b/>
          <w:bCs/>
          <w:sz w:val="24"/>
          <w:szCs w:val="24"/>
        </w:rPr>
        <w:t>ing</w:t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 xml:space="preserve"> Remarks </w:t>
      </w:r>
    </w:p>
    <w:p w:rsidR="004E54FA" w:rsidRPr="00B2526A" w:rsidRDefault="004E54FA" w:rsidP="004E54FA">
      <w:pPr>
        <w:widowControl w:val="0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ab/>
        <w:t>FCC Commissioner Mignon Clyburn</w:t>
      </w:r>
    </w:p>
    <w:p w:rsidR="004E54FA" w:rsidRPr="00B2526A" w:rsidRDefault="004E54FA" w:rsidP="004E54FA">
      <w:pPr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> </w:t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 xml:space="preserve">    9:40 am </w:t>
      </w:r>
      <w:r w:rsidR="00CE5066" w:rsidRPr="00B2526A">
        <w:rPr>
          <w:rFonts w:asciiTheme="minorHAnsi" w:hAnsiTheme="minorHAnsi" w:cstheme="minorHAnsi"/>
          <w:sz w:val="24"/>
          <w:szCs w:val="24"/>
        </w:rPr>
        <w:t>-</w:t>
      </w:r>
      <w:r w:rsidRPr="00B2526A">
        <w:rPr>
          <w:rFonts w:asciiTheme="minorHAnsi" w:hAnsiTheme="minorHAnsi" w:cstheme="minorHAnsi"/>
          <w:sz w:val="24"/>
          <w:szCs w:val="24"/>
        </w:rPr>
        <w:t xml:space="preserve"> 9:55 am   </w:t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="00CE5066"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 xml:space="preserve">Top Tools for Older Adults: Four Strategies for Making the Most of </w:t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ab/>
        <w:t>Broadband</w:t>
      </w:r>
    </w:p>
    <w:p w:rsidR="004E54FA" w:rsidRPr="00B2526A" w:rsidRDefault="004E54FA" w:rsidP="004E54FA">
      <w:pPr>
        <w:widowControl w:val="0"/>
        <w:ind w:left="216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ab/>
        <w:t xml:space="preserve">Thomas Kamber, PhD, Executive Director, Older Adults Technology </w:t>
      </w:r>
      <w:r w:rsidRPr="00B2526A">
        <w:rPr>
          <w:rFonts w:asciiTheme="minorHAnsi" w:hAnsiTheme="minorHAnsi" w:cstheme="minorHAnsi"/>
          <w:sz w:val="24"/>
          <w:szCs w:val="24"/>
        </w:rPr>
        <w:tab/>
        <w:t>Services (OATS)</w:t>
      </w:r>
    </w:p>
    <w:p w:rsidR="004E54FA" w:rsidRPr="00B2526A" w:rsidRDefault="004E54FA" w:rsidP="004E54FA">
      <w:pPr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> </w:t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 xml:space="preserve">  9:55 am - 10:10 am</w:t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 xml:space="preserve">Safety, Security, and Privacy Online: Tips and Tools for Older </w:t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Adults </w:t>
      </w:r>
    </w:p>
    <w:p w:rsidR="004E54FA" w:rsidRPr="00B2526A" w:rsidRDefault="004E54FA" w:rsidP="004E54FA">
      <w:pPr>
        <w:widowControl w:val="0"/>
        <w:ind w:left="288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 xml:space="preserve">Debra Berlyn, Executive Director, The Project to Get Older </w:t>
      </w:r>
      <w:r w:rsidR="00A35C3A">
        <w:rPr>
          <w:rFonts w:asciiTheme="minorHAnsi" w:hAnsiTheme="minorHAnsi" w:cstheme="minorHAnsi"/>
          <w:sz w:val="24"/>
          <w:szCs w:val="24"/>
        </w:rPr>
        <w:t>Adults</w:t>
      </w:r>
      <w:r w:rsidRPr="00B2526A">
        <w:rPr>
          <w:rFonts w:asciiTheme="minorHAnsi" w:hAnsiTheme="minorHAnsi" w:cstheme="minorHAnsi"/>
          <w:sz w:val="24"/>
          <w:szCs w:val="24"/>
        </w:rPr>
        <w:t xml:space="preserve"> onLine (GOAL) </w:t>
      </w:r>
    </w:p>
    <w:p w:rsidR="004E54FA" w:rsidRPr="00B2526A" w:rsidRDefault="004E54FA" w:rsidP="004E54FA">
      <w:pPr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> </w:t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>10:10 am - 10:20 am</w:t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>Questions and Answers</w:t>
      </w:r>
    </w:p>
    <w:p w:rsidR="004E54FA" w:rsidRPr="00B2526A" w:rsidRDefault="004E54FA" w:rsidP="004E54FA">
      <w:pPr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> </w:t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 xml:space="preserve">10:20 am </w:t>
      </w:r>
      <w:r w:rsidR="00CE5066" w:rsidRPr="00B2526A">
        <w:rPr>
          <w:rFonts w:asciiTheme="minorHAnsi" w:hAnsiTheme="minorHAnsi" w:cstheme="minorHAnsi"/>
          <w:sz w:val="24"/>
          <w:szCs w:val="24"/>
        </w:rPr>
        <w:t>-</w:t>
      </w:r>
      <w:r w:rsidRPr="00B2526A">
        <w:rPr>
          <w:rFonts w:asciiTheme="minorHAnsi" w:hAnsiTheme="minorHAnsi" w:cstheme="minorHAnsi"/>
          <w:sz w:val="24"/>
          <w:szCs w:val="24"/>
        </w:rPr>
        <w:t xml:space="preserve"> 10:30 am</w:t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>Break</w:t>
      </w:r>
    </w:p>
    <w:p w:rsidR="004E54FA" w:rsidRPr="00B2526A" w:rsidRDefault="004E54FA" w:rsidP="004E54FA">
      <w:pPr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> </w:t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>10:30 am - 10:35 am</w:t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>Video</w:t>
      </w:r>
      <w:r w:rsidRPr="00B2526A">
        <w:rPr>
          <w:rFonts w:asciiTheme="minorHAnsi" w:hAnsiTheme="minorHAnsi" w:cstheme="minorHAnsi"/>
          <w:sz w:val="24"/>
          <w:szCs w:val="24"/>
        </w:rPr>
        <w:t xml:space="preserve"> -- Introduced by Francine Jefferson, Telecommunications </w:t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  <w:t>Policy Analyst, NTIA, Broadband Technology Opportunities Program</w:t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> </w:t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>10:35 am - 11:00 am</w:t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>Resources</w:t>
      </w:r>
    </w:p>
    <w:p w:rsidR="004E54FA" w:rsidRPr="00B2526A" w:rsidRDefault="004E54FA" w:rsidP="004E54FA">
      <w:pPr>
        <w:widowControl w:val="0"/>
        <w:ind w:left="324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  <w:lang w:val="x-none"/>
        </w:rPr>
        <w:t>·</w:t>
      </w:r>
      <w:r w:rsidRPr="00B2526A">
        <w:rPr>
          <w:rFonts w:asciiTheme="minorHAnsi" w:hAnsiTheme="minorHAnsi" w:cstheme="minorHAnsi"/>
          <w:sz w:val="24"/>
          <w:szCs w:val="24"/>
        </w:rPr>
        <w:t> </w:t>
      </w:r>
      <w:r w:rsidRPr="00B2526A">
        <w:rPr>
          <w:rFonts w:asciiTheme="minorHAnsi" w:hAnsiTheme="minorHAnsi" w:cstheme="minorHAnsi"/>
          <w:sz w:val="24"/>
          <w:szCs w:val="24"/>
        </w:rPr>
        <w:tab/>
        <w:t>American Library Association</w:t>
      </w:r>
    </w:p>
    <w:p w:rsidR="004E54FA" w:rsidRPr="00B2526A" w:rsidRDefault="004E54FA" w:rsidP="004E54FA">
      <w:pPr>
        <w:widowControl w:val="0"/>
        <w:ind w:left="324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  <w:lang w:val="x-none"/>
        </w:rPr>
        <w:t>·</w:t>
      </w:r>
      <w:r w:rsidRPr="00B2526A">
        <w:rPr>
          <w:rFonts w:asciiTheme="minorHAnsi" w:hAnsiTheme="minorHAnsi" w:cstheme="minorHAnsi"/>
          <w:sz w:val="24"/>
          <w:szCs w:val="24"/>
        </w:rPr>
        <w:t> </w:t>
      </w:r>
      <w:r w:rsidRPr="00B2526A">
        <w:rPr>
          <w:rFonts w:asciiTheme="minorHAnsi" w:hAnsiTheme="minorHAnsi" w:cstheme="minorHAnsi"/>
          <w:sz w:val="24"/>
          <w:szCs w:val="24"/>
        </w:rPr>
        <w:tab/>
        <w:t>AARP</w:t>
      </w:r>
    </w:p>
    <w:p w:rsidR="004E54FA" w:rsidRPr="00B2526A" w:rsidRDefault="004E54FA" w:rsidP="004E54FA">
      <w:pPr>
        <w:widowControl w:val="0"/>
        <w:ind w:left="324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  <w:lang w:val="x-none"/>
        </w:rPr>
        <w:t>·</w:t>
      </w:r>
      <w:r w:rsidRPr="00B2526A">
        <w:rPr>
          <w:rFonts w:asciiTheme="minorHAnsi" w:hAnsiTheme="minorHAnsi" w:cstheme="minorHAnsi"/>
          <w:sz w:val="24"/>
          <w:szCs w:val="24"/>
        </w:rPr>
        <w:t> </w:t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="0060567A">
        <w:rPr>
          <w:rFonts w:asciiTheme="minorHAnsi" w:hAnsiTheme="minorHAnsi" w:cstheme="minorHAnsi"/>
          <w:sz w:val="24"/>
          <w:szCs w:val="24"/>
        </w:rPr>
        <w:t xml:space="preserve">Best Buy’s </w:t>
      </w:r>
      <w:r w:rsidRPr="00B2526A">
        <w:rPr>
          <w:rFonts w:asciiTheme="minorHAnsi" w:hAnsiTheme="minorHAnsi" w:cstheme="minorHAnsi"/>
          <w:sz w:val="24"/>
          <w:szCs w:val="24"/>
        </w:rPr>
        <w:t xml:space="preserve">Geek Squad </w:t>
      </w:r>
    </w:p>
    <w:p w:rsidR="004E54FA" w:rsidRPr="00B2526A" w:rsidRDefault="004E54FA" w:rsidP="004E54FA">
      <w:pPr>
        <w:widowControl w:val="0"/>
        <w:ind w:left="324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  <w:lang w:val="x-none"/>
        </w:rPr>
        <w:t>·</w:t>
      </w:r>
      <w:r w:rsidRPr="00B2526A">
        <w:rPr>
          <w:rFonts w:asciiTheme="minorHAnsi" w:hAnsiTheme="minorHAnsi" w:cstheme="minorHAnsi"/>
          <w:sz w:val="24"/>
          <w:szCs w:val="24"/>
        </w:rPr>
        <w:t> </w:t>
      </w:r>
      <w:r w:rsidRPr="00B2526A">
        <w:rPr>
          <w:rFonts w:asciiTheme="minorHAnsi" w:hAnsiTheme="minorHAnsi" w:cstheme="minorHAnsi"/>
          <w:sz w:val="24"/>
          <w:szCs w:val="24"/>
        </w:rPr>
        <w:tab/>
        <w:t>EveryoneOn powered by Connect2Compete</w:t>
      </w:r>
    </w:p>
    <w:p w:rsidR="004E54FA" w:rsidRPr="00B2526A" w:rsidRDefault="004E54FA" w:rsidP="004E54FA">
      <w:pPr>
        <w:widowControl w:val="0"/>
        <w:ind w:left="324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ab/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 xml:space="preserve">11:00 am </w:t>
      </w:r>
      <w:r w:rsidR="00CE5066" w:rsidRPr="00B2526A">
        <w:rPr>
          <w:rFonts w:asciiTheme="minorHAnsi" w:hAnsiTheme="minorHAnsi" w:cstheme="minorHAnsi"/>
          <w:sz w:val="24"/>
          <w:szCs w:val="24"/>
        </w:rPr>
        <w:t>-</w:t>
      </w:r>
      <w:r w:rsidRPr="00B2526A">
        <w:rPr>
          <w:rFonts w:asciiTheme="minorHAnsi" w:hAnsiTheme="minorHAnsi" w:cstheme="minorHAnsi"/>
          <w:sz w:val="24"/>
          <w:szCs w:val="24"/>
        </w:rPr>
        <w:t xml:space="preserve"> 11:30 am</w:t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>Demonstrations of Senior-Friendly Technology</w:t>
      </w:r>
    </w:p>
    <w:p w:rsidR="004E54FA" w:rsidRPr="00B2526A" w:rsidRDefault="004E54FA" w:rsidP="004E54FA">
      <w:pPr>
        <w:widowControl w:val="0"/>
        <w:ind w:left="324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  <w:lang w:val="x-none"/>
        </w:rPr>
        <w:t>·</w:t>
      </w:r>
      <w:r w:rsidRPr="00B2526A">
        <w:rPr>
          <w:rFonts w:asciiTheme="minorHAnsi" w:hAnsiTheme="minorHAnsi" w:cstheme="minorHAnsi"/>
          <w:sz w:val="24"/>
          <w:szCs w:val="24"/>
        </w:rPr>
        <w:t> </w:t>
      </w:r>
      <w:r w:rsidRPr="00B2526A">
        <w:rPr>
          <w:rFonts w:asciiTheme="minorHAnsi" w:hAnsiTheme="minorHAnsi" w:cstheme="minorHAnsi"/>
          <w:sz w:val="24"/>
          <w:szCs w:val="24"/>
        </w:rPr>
        <w:tab/>
        <w:t xml:space="preserve">Telikin </w:t>
      </w:r>
      <w:r w:rsidR="0060567A">
        <w:rPr>
          <w:rFonts w:asciiTheme="minorHAnsi" w:hAnsiTheme="minorHAnsi" w:cstheme="minorHAnsi"/>
          <w:sz w:val="24"/>
          <w:szCs w:val="24"/>
        </w:rPr>
        <w:t xml:space="preserve">/ </w:t>
      </w:r>
      <w:r w:rsidR="0060567A" w:rsidRPr="0060567A">
        <w:rPr>
          <w:rFonts w:asciiTheme="minorHAnsi" w:hAnsiTheme="minorHAnsi" w:cstheme="minorHAnsi"/>
          <w:i/>
          <w:sz w:val="24"/>
          <w:szCs w:val="24"/>
        </w:rPr>
        <w:t>first</w:t>
      </w:r>
      <w:r w:rsidR="0060567A">
        <w:rPr>
          <w:rFonts w:asciiTheme="minorHAnsi" w:hAnsiTheme="minorHAnsi" w:cstheme="minorHAnsi"/>
          <w:sz w:val="24"/>
          <w:szCs w:val="24"/>
        </w:rPr>
        <w:t>STREET</w:t>
      </w:r>
    </w:p>
    <w:p w:rsidR="004E54FA" w:rsidRPr="00B2526A" w:rsidRDefault="004E54FA" w:rsidP="004E54FA">
      <w:pPr>
        <w:widowControl w:val="0"/>
        <w:ind w:left="324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  <w:lang w:val="x-none"/>
        </w:rPr>
        <w:t>·</w:t>
      </w:r>
      <w:r w:rsidRPr="00B2526A">
        <w:rPr>
          <w:rFonts w:asciiTheme="minorHAnsi" w:hAnsiTheme="minorHAnsi" w:cstheme="minorHAnsi"/>
          <w:sz w:val="24"/>
          <w:szCs w:val="24"/>
        </w:rPr>
        <w:t> </w:t>
      </w:r>
      <w:r w:rsidRPr="00B2526A">
        <w:rPr>
          <w:rFonts w:asciiTheme="minorHAnsi" w:hAnsiTheme="minorHAnsi" w:cstheme="minorHAnsi"/>
          <w:sz w:val="24"/>
          <w:szCs w:val="24"/>
        </w:rPr>
        <w:tab/>
        <w:t>MyGait</w:t>
      </w:r>
    </w:p>
    <w:p w:rsidR="004E54FA" w:rsidRPr="00B2526A" w:rsidRDefault="004E54FA" w:rsidP="004E54FA">
      <w:pPr>
        <w:widowControl w:val="0"/>
        <w:ind w:left="216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ab/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 xml:space="preserve">11:30 am </w:t>
      </w:r>
      <w:r w:rsidR="00CE5066" w:rsidRPr="00B2526A">
        <w:rPr>
          <w:rFonts w:asciiTheme="minorHAnsi" w:hAnsiTheme="minorHAnsi" w:cstheme="minorHAnsi"/>
          <w:sz w:val="24"/>
          <w:szCs w:val="24"/>
        </w:rPr>
        <w:t>-</w:t>
      </w:r>
      <w:r w:rsidRPr="00B2526A">
        <w:rPr>
          <w:rFonts w:asciiTheme="minorHAnsi" w:hAnsiTheme="minorHAnsi" w:cstheme="minorHAnsi"/>
          <w:sz w:val="24"/>
          <w:szCs w:val="24"/>
        </w:rPr>
        <w:t xml:space="preserve"> 12:30 pm</w:t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 xml:space="preserve">Visit Exhibits and Displays </w:t>
      </w:r>
    </w:p>
    <w:p w:rsidR="004E54FA" w:rsidRPr="00B2526A" w:rsidRDefault="004E54FA" w:rsidP="004E54FA">
      <w:pPr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lastRenderedPageBreak/>
        <w:t> </w:t>
      </w:r>
    </w:p>
    <w:p w:rsidR="004E54FA" w:rsidRPr="00B2526A" w:rsidRDefault="004E54FA" w:rsidP="004E54FA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>12:30 pm</w:t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sz w:val="24"/>
          <w:szCs w:val="24"/>
        </w:rPr>
        <w:tab/>
      </w:r>
      <w:r w:rsidRPr="00B2526A">
        <w:rPr>
          <w:rFonts w:asciiTheme="minorHAnsi" w:hAnsiTheme="minorHAnsi" w:cstheme="minorHAnsi"/>
          <w:b/>
          <w:bCs/>
          <w:sz w:val="24"/>
          <w:szCs w:val="24"/>
        </w:rPr>
        <w:t xml:space="preserve">Closing </w:t>
      </w:r>
    </w:p>
    <w:p w:rsidR="004E54FA" w:rsidRPr="00B2526A" w:rsidRDefault="004E54FA" w:rsidP="004E54FA">
      <w:pPr>
        <w:widowControl w:val="0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ab/>
        <w:t>Roger Goldblatt, Associate Bureau Chief</w:t>
      </w:r>
    </w:p>
    <w:p w:rsidR="004E54FA" w:rsidRPr="00B2526A" w:rsidRDefault="004E54FA" w:rsidP="00B2526A">
      <w:pPr>
        <w:widowControl w:val="0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B2526A">
        <w:rPr>
          <w:rFonts w:asciiTheme="minorHAnsi" w:hAnsiTheme="minorHAnsi" w:cstheme="minorHAnsi"/>
          <w:sz w:val="24"/>
          <w:szCs w:val="24"/>
        </w:rPr>
        <w:tab/>
        <w:t>Consumer and Governmental Affairs Bureau  </w:t>
      </w:r>
    </w:p>
    <w:p w:rsidR="004A62D0" w:rsidRPr="00B2526A" w:rsidRDefault="004A62D0" w:rsidP="004A62D0">
      <w:pPr>
        <w:rPr>
          <w:rFonts w:asciiTheme="minorHAnsi" w:hAnsiTheme="minorHAnsi" w:cstheme="minorHAnsi"/>
          <w:sz w:val="24"/>
          <w:szCs w:val="24"/>
        </w:rPr>
      </w:pPr>
    </w:p>
    <w:sectPr w:rsidR="004A62D0" w:rsidRPr="00B2526A" w:rsidSect="00B252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1152" w:bottom="720" w:left="1152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05" w:rsidRDefault="00495205">
      <w:r>
        <w:separator/>
      </w:r>
    </w:p>
  </w:endnote>
  <w:endnote w:type="continuationSeparator" w:id="0">
    <w:p w:rsidR="00495205" w:rsidRDefault="0049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E5" w:rsidRDefault="005E6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A9" w:rsidRDefault="006712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6ABA">
      <w:rPr>
        <w:noProof/>
      </w:rPr>
      <w:t>2</w:t>
    </w:r>
    <w:r>
      <w:rPr>
        <w:noProof/>
      </w:rPr>
      <w:fldChar w:fldCharType="end"/>
    </w:r>
  </w:p>
  <w:p w:rsidR="006712A9" w:rsidRDefault="006712A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E5" w:rsidRDefault="005E6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05" w:rsidRDefault="00495205">
      <w:r>
        <w:separator/>
      </w:r>
    </w:p>
  </w:footnote>
  <w:footnote w:type="continuationSeparator" w:id="0">
    <w:p w:rsidR="00495205" w:rsidRDefault="0049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E5" w:rsidRDefault="005E6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E5" w:rsidRDefault="005E6B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A9" w:rsidRDefault="006712A9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A01910E" wp14:editId="1926909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6712A9" w:rsidRDefault="006712A9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84D347" wp14:editId="3DAA4B5F">
              <wp:simplePos x="0" y="0"/>
              <wp:positionH relativeFrom="column">
                <wp:posOffset>3733165</wp:posOffset>
              </wp:positionH>
              <wp:positionV relativeFrom="paragraph">
                <wp:posOffset>96520</wp:posOffset>
              </wp:positionV>
              <wp:extent cx="2640965" cy="548640"/>
              <wp:effectExtent l="0" t="127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2A9" w:rsidRDefault="006712A9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712A9" w:rsidRDefault="006712A9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7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7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712A9" w:rsidRDefault="006712A9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712A9" w:rsidRDefault="006712A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3.95pt;margin-top:7.6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I/fgIAAAc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V9h&#10;pEgHFD3wwaOVHlAeqtMbV4HRvQEzP8A2sBwzdeZO088OKX3TErXl19bqvuWEQXRZuJmcXR1xXADZ&#10;9O80Azdk53UEGhrbhdJBMRCgA0uPJ2ZCKBQ281mRlrMpRhTOpsUcltEFqY63jXX+DdcdCpMaW2A+&#10;opP9nfMhGlIdTYIzp6VgayFlXNjt5kZatCegknX8DujPzKQKxkqHayPiuANBgo9wFsKNrH8rs7xI&#10;V3k5Wc/ml5NiXUwn5WU6n6RZuSpnaVEWt+vvIcCsqFrBGFd3QvGjArPi7xg+9MKonahB1Ne4nObT&#10;kaI/JpnG73dJdsJDQ0rR1Xh+MiJVIPa1YpA2qTwRcpwnz8OPVYYaHP+xKlEGgflRA37YDIAStLHR&#10;7BEEYTXwBazDKwKTVtuvGPXQkTV2X3bEcozkWwWiKrMCWEc+LmBiz3c3x12iKEDU2GM0Tm/82O47&#10;Y8W2BQ+jfJW+BgE2ImrjKZqDbKHbYhKHlyG08/k6Wj29X8sfAAAA//8DAFBLAwQUAAYACAAAACEA&#10;0o0Be98AAAALAQAADwAAAGRycy9kb3ducmV2LnhtbEyPwU7DMBBE70j8g7VI3KjdQEtJ41SoggMn&#10;1JZLb068TULjdRS7bejXsznBbUfzNDuTrQbXijP2ofGkYTpRIJBKbxuqNHzt3h8WIEI0ZE3rCTX8&#10;YIBVfnuTmdT6C23wvI2V4BAKqdFQx9ilUoayRmfCxHdI7B1870xk2VfS9ubC4a6ViVJz6UxD/KE2&#10;Ha5rLI/bk9Pwse8/3/ZBXX1SxPV3efS7q3zS+v5ueF2CiDjEPxjG+lwdcu5U+BPZIFoNs8XzC6Ns&#10;zBIQI6DUI48pxms6B5ln8v+G/BcAAP//AwBQSwECLQAUAAYACAAAACEAtoM4kv4AAADhAQAAEwAA&#10;AAAAAAAAAAAAAAAAAAAAW0NvbnRlbnRfVHlwZXNdLnhtbFBLAQItABQABgAIAAAAIQA4/SH/1gAA&#10;AJQBAAALAAAAAAAAAAAAAAAAAC8BAABfcmVscy8ucmVsc1BLAQItABQABgAIAAAAIQA3hmI/fgIA&#10;AAcFAAAOAAAAAAAAAAAAAAAAAC4CAABkcnMvZTJvRG9jLnhtbFBLAQItABQABgAIAAAAIQDSjQF7&#10;3wAAAAsBAAAPAAAAAAAAAAAAAAAAANgEAABkcnMvZG93bnJldi54bWxQSwUGAAAAAAQABADzAAAA&#10;5AUAAAAA&#10;" o:allowincell="f" stroked="f">
              <v:textbox inset=",0,,0">
                <w:txbxContent>
                  <w:p w:rsidR="006712A9" w:rsidRDefault="006712A9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712A9" w:rsidRDefault="006712A9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8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8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712A9" w:rsidRDefault="006712A9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712A9" w:rsidRDefault="006712A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91A49A9" wp14:editId="1088C38C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2A9" w:rsidRDefault="006712A9">
                          <w:pPr>
                            <w:jc w:val="both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712A9" w:rsidRDefault="006712A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6712A9" w:rsidRDefault="006712A9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dx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aMiD/toAAAAFAQAADwAAAGRycy9kb3ducmV2LnhtbEyPzU7DMBCE70i8g7WVuCDqFJW0&#10;DXEqQAJx7c8DbOJtEjVeR7HbpG/PcoLjaEYz3+TbyXXqSkNoPRtYzBNQxJW3LdcGjofPpzWoEJEt&#10;dp7JwI0CbIv7uxwz60fe0XUfayUlHDI00MTYZ1qHqiGHYe57YvFOfnAYRQ61tgOOUu46/ZwkqXbY&#10;siw02NNHQ9V5f3EGTt/j48tmLL/icbVbpu/Yrkp/M+ZhNr29goo0xb8w/OILOhTCVPoL26A6A3Ik&#10;GhB68ZbrTQqqlFCySEEXuf5PX/wAAAD//wMAUEsBAi0AFAAGAAgAAAAhALaDOJL+AAAA4QEAABMA&#10;AAAAAAAAAAAAAAAAAAAAAFtDb250ZW50X1R5cGVzXS54bWxQSwECLQAUAAYACAAAACEAOP0h/9YA&#10;AACUAQAACwAAAAAAAAAAAAAAAAAvAQAAX3JlbHMvLnJlbHNQSwECLQAUAAYACAAAACEAoGxncYQC&#10;AAAWBQAADgAAAAAAAAAAAAAAAAAuAgAAZHJzL2Uyb0RvYy54bWxQSwECLQAUAAYACAAAACEAaMiD&#10;/toAAAAFAQAADwAAAAAAAAAAAAAAAADeBAAAZHJzL2Rvd25yZXYueG1sUEsFBgAAAAAEAAQA8wAA&#10;AOUFAAAAAA==&#10;" o:allowincell="f" stroked="f">
              <v:textbox>
                <w:txbxContent>
                  <w:p w:rsidR="006712A9" w:rsidRDefault="006712A9">
                    <w:pPr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712A9" w:rsidRDefault="006712A9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6712A9" w:rsidRDefault="006712A9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C27B98" wp14:editId="650C56B9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9525" t="12065" r="9525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6jFgIAACs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igPnRmMKyGgVlsbaqMn9WI2mn53SOm6I2rPI8PXs4G0LGQkb1LCxhnA3w1fNIMYcvA6tunU&#10;2j5AQgPQKapxvqvBTx5ROJwV0yJNQTQKvsk0j2IlpLzlGuv8Z657FIwKS6Adsclx43zgQspbSLhK&#10;6bWQMuotFRoqPJ9OpjHBaSlYcIYwZ/e7Wlp0JGFi4hcLA89jmNUHxSJYxwlbXW1PhLzYcLlUAQ+q&#10;ATpX6zISP+bpfFWsinyUT2arUZ42zejTus5Hs3X2cdp8aOq6yX4GalledoIxrgK723hm+d/Jf30o&#10;l8G6D+i9Dclb9NgvIHv7R9JRzqDgZRZ2mp239iYzTGQMvr6eMPKPe7Af3/jyF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MF2bqM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</w:p>
  <w:p w:rsidR="006712A9" w:rsidRDefault="006712A9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8D3"/>
    <w:multiLevelType w:val="hybridMultilevel"/>
    <w:tmpl w:val="D9B2F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73C09E7"/>
    <w:multiLevelType w:val="hybridMultilevel"/>
    <w:tmpl w:val="99D2B054"/>
    <w:lvl w:ilvl="0" w:tplc="5A68B6E2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5234A0"/>
    <w:multiLevelType w:val="hybridMultilevel"/>
    <w:tmpl w:val="5458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6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9">
    <w:nsid w:val="5D6C487E"/>
    <w:multiLevelType w:val="hybridMultilevel"/>
    <w:tmpl w:val="89562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90EE5"/>
    <w:multiLevelType w:val="hybridMultilevel"/>
    <w:tmpl w:val="15721FA2"/>
    <w:lvl w:ilvl="0" w:tplc="D89A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B4"/>
    <w:rsid w:val="00006ABA"/>
    <w:rsid w:val="00041EA2"/>
    <w:rsid w:val="000B6E67"/>
    <w:rsid w:val="000D3751"/>
    <w:rsid w:val="000E3FB4"/>
    <w:rsid w:val="00105B98"/>
    <w:rsid w:val="001505B3"/>
    <w:rsid w:val="00170BE2"/>
    <w:rsid w:val="001E0782"/>
    <w:rsid w:val="001E227A"/>
    <w:rsid w:val="001F53F6"/>
    <w:rsid w:val="002032B1"/>
    <w:rsid w:val="00205F4E"/>
    <w:rsid w:val="00221C2A"/>
    <w:rsid w:val="002A4B0E"/>
    <w:rsid w:val="002D246C"/>
    <w:rsid w:val="002D75A1"/>
    <w:rsid w:val="002E0724"/>
    <w:rsid w:val="00352665"/>
    <w:rsid w:val="00385B0F"/>
    <w:rsid w:val="003D3E90"/>
    <w:rsid w:val="00416722"/>
    <w:rsid w:val="00416831"/>
    <w:rsid w:val="004175DE"/>
    <w:rsid w:val="00417603"/>
    <w:rsid w:val="00433A95"/>
    <w:rsid w:val="004475CD"/>
    <w:rsid w:val="0045672B"/>
    <w:rsid w:val="00463DBA"/>
    <w:rsid w:val="00476924"/>
    <w:rsid w:val="00495205"/>
    <w:rsid w:val="004A03B1"/>
    <w:rsid w:val="004A4094"/>
    <w:rsid w:val="004A62D0"/>
    <w:rsid w:val="004B089B"/>
    <w:rsid w:val="004B1BFE"/>
    <w:rsid w:val="004E0491"/>
    <w:rsid w:val="004E4A77"/>
    <w:rsid w:val="004E54FA"/>
    <w:rsid w:val="0050057E"/>
    <w:rsid w:val="00506AF9"/>
    <w:rsid w:val="005077F9"/>
    <w:rsid w:val="005205B2"/>
    <w:rsid w:val="00530AF4"/>
    <w:rsid w:val="00533E6A"/>
    <w:rsid w:val="00550DD1"/>
    <w:rsid w:val="00554E8A"/>
    <w:rsid w:val="005551DA"/>
    <w:rsid w:val="00565F00"/>
    <w:rsid w:val="00570FCC"/>
    <w:rsid w:val="005818DB"/>
    <w:rsid w:val="00583A03"/>
    <w:rsid w:val="005A00FA"/>
    <w:rsid w:val="005A0E82"/>
    <w:rsid w:val="005A655D"/>
    <w:rsid w:val="005B37A0"/>
    <w:rsid w:val="005B7A2A"/>
    <w:rsid w:val="005E2A02"/>
    <w:rsid w:val="005E6BE5"/>
    <w:rsid w:val="0060567A"/>
    <w:rsid w:val="0063683A"/>
    <w:rsid w:val="0065550E"/>
    <w:rsid w:val="00661A89"/>
    <w:rsid w:val="006712A9"/>
    <w:rsid w:val="006B2AD3"/>
    <w:rsid w:val="006E63AD"/>
    <w:rsid w:val="007112E8"/>
    <w:rsid w:val="007524E2"/>
    <w:rsid w:val="00786563"/>
    <w:rsid w:val="0079556D"/>
    <w:rsid w:val="007A53A4"/>
    <w:rsid w:val="007D00D3"/>
    <w:rsid w:val="007D3A51"/>
    <w:rsid w:val="007E1045"/>
    <w:rsid w:val="007F44D4"/>
    <w:rsid w:val="008534E9"/>
    <w:rsid w:val="008B653F"/>
    <w:rsid w:val="008F21A1"/>
    <w:rsid w:val="00940AA1"/>
    <w:rsid w:val="00951F33"/>
    <w:rsid w:val="00966DE0"/>
    <w:rsid w:val="00990FC7"/>
    <w:rsid w:val="0099470E"/>
    <w:rsid w:val="009A3E8B"/>
    <w:rsid w:val="009C050A"/>
    <w:rsid w:val="009E4753"/>
    <w:rsid w:val="00A15AA7"/>
    <w:rsid w:val="00A35C3A"/>
    <w:rsid w:val="00A436EC"/>
    <w:rsid w:val="00A46F2C"/>
    <w:rsid w:val="00A9400C"/>
    <w:rsid w:val="00AB404F"/>
    <w:rsid w:val="00AB54B0"/>
    <w:rsid w:val="00B01638"/>
    <w:rsid w:val="00B15DBB"/>
    <w:rsid w:val="00B2526A"/>
    <w:rsid w:val="00B25F39"/>
    <w:rsid w:val="00B95DA1"/>
    <w:rsid w:val="00B97F3D"/>
    <w:rsid w:val="00BB3B76"/>
    <w:rsid w:val="00BB3F4C"/>
    <w:rsid w:val="00BC0B51"/>
    <w:rsid w:val="00BC14D2"/>
    <w:rsid w:val="00BC451B"/>
    <w:rsid w:val="00C03E7A"/>
    <w:rsid w:val="00C069AF"/>
    <w:rsid w:val="00C12812"/>
    <w:rsid w:val="00C32F19"/>
    <w:rsid w:val="00C90617"/>
    <w:rsid w:val="00C975A5"/>
    <w:rsid w:val="00CA4825"/>
    <w:rsid w:val="00CB4485"/>
    <w:rsid w:val="00CB47FB"/>
    <w:rsid w:val="00CC1CDC"/>
    <w:rsid w:val="00CC4177"/>
    <w:rsid w:val="00CE5066"/>
    <w:rsid w:val="00D00FBF"/>
    <w:rsid w:val="00D16D11"/>
    <w:rsid w:val="00D239E0"/>
    <w:rsid w:val="00D35FAA"/>
    <w:rsid w:val="00D607B7"/>
    <w:rsid w:val="00D6348C"/>
    <w:rsid w:val="00DD6898"/>
    <w:rsid w:val="00DF7160"/>
    <w:rsid w:val="00E3077B"/>
    <w:rsid w:val="00E31C79"/>
    <w:rsid w:val="00E768F6"/>
    <w:rsid w:val="00EA5EDF"/>
    <w:rsid w:val="00EA678F"/>
    <w:rsid w:val="00ED1008"/>
    <w:rsid w:val="00F11A91"/>
    <w:rsid w:val="00F20505"/>
    <w:rsid w:val="00F315BA"/>
    <w:rsid w:val="00F37EE3"/>
    <w:rsid w:val="00F448FD"/>
    <w:rsid w:val="00F7374A"/>
    <w:rsid w:val="00F74237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4E8A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E8A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E8A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4E8A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4E8A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E8A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4E8A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4E8A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4E8A"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4E8A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2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12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12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12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12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12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12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12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12E8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55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4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12E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E8A"/>
    <w:rPr>
      <w:rFonts w:cs="Times New Roman"/>
      <w:sz w:val="22"/>
    </w:rPr>
  </w:style>
  <w:style w:type="character" w:styleId="Hyperlink">
    <w:name w:val="Hyperlink"/>
    <w:basedOn w:val="DefaultParagraphFont"/>
    <w:uiPriority w:val="99"/>
    <w:rsid w:val="00554E8A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554E8A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uiPriority w:val="99"/>
    <w:rsid w:val="00554E8A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uiPriority w:val="99"/>
    <w:qFormat/>
    <w:rsid w:val="00554E8A"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54E8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54E8A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12E8"/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554E8A"/>
    <w:pPr>
      <w:numPr>
        <w:numId w:val="11"/>
      </w:numPr>
      <w:spacing w:after="220"/>
    </w:pPr>
  </w:style>
  <w:style w:type="paragraph" w:customStyle="1" w:styleId="Paranum">
    <w:name w:val="Paranum"/>
    <w:basedOn w:val="Normal"/>
    <w:uiPriority w:val="99"/>
    <w:rsid w:val="00554E8A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uiPriority w:val="99"/>
    <w:rsid w:val="00554E8A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554E8A"/>
    <w:rPr>
      <w:caps/>
    </w:rPr>
  </w:style>
  <w:style w:type="character" w:styleId="FollowedHyperlink">
    <w:name w:val="FollowedHyperlink"/>
    <w:basedOn w:val="DefaultParagraphFont"/>
    <w:uiPriority w:val="99"/>
    <w:rsid w:val="00554E8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554E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4E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4E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4E8A"/>
    <w:rPr>
      <w:rFonts w:cs="Times New Roman"/>
      <w:b/>
      <w:bCs/>
    </w:rPr>
  </w:style>
  <w:style w:type="paragraph" w:styleId="BodyText">
    <w:name w:val="Body Text"/>
    <w:aliases w:val="b"/>
    <w:basedOn w:val="Normal"/>
    <w:link w:val="BodyTextChar"/>
    <w:uiPriority w:val="99"/>
    <w:rsid w:val="00554E8A"/>
    <w:pPr>
      <w:spacing w:after="240"/>
    </w:pPr>
    <w:rPr>
      <w:sz w:val="24"/>
      <w:szCs w:val="24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semiHidden/>
    <w:locked/>
    <w:rsid w:val="007112E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4E8A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E8A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E8A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4E8A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4E8A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E8A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4E8A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4E8A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4E8A"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4E8A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2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12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12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12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12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12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12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12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12E8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55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4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12E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E8A"/>
    <w:rPr>
      <w:rFonts w:cs="Times New Roman"/>
      <w:sz w:val="22"/>
    </w:rPr>
  </w:style>
  <w:style w:type="character" w:styleId="Hyperlink">
    <w:name w:val="Hyperlink"/>
    <w:basedOn w:val="DefaultParagraphFont"/>
    <w:uiPriority w:val="99"/>
    <w:rsid w:val="00554E8A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554E8A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uiPriority w:val="99"/>
    <w:rsid w:val="00554E8A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uiPriority w:val="99"/>
    <w:qFormat/>
    <w:rsid w:val="00554E8A"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54E8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54E8A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12E8"/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554E8A"/>
    <w:pPr>
      <w:numPr>
        <w:numId w:val="11"/>
      </w:numPr>
      <w:spacing w:after="220"/>
    </w:pPr>
  </w:style>
  <w:style w:type="paragraph" w:customStyle="1" w:styleId="Paranum">
    <w:name w:val="Paranum"/>
    <w:basedOn w:val="Normal"/>
    <w:uiPriority w:val="99"/>
    <w:rsid w:val="00554E8A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uiPriority w:val="99"/>
    <w:rsid w:val="00554E8A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554E8A"/>
    <w:rPr>
      <w:caps/>
    </w:rPr>
  </w:style>
  <w:style w:type="character" w:styleId="FollowedHyperlink">
    <w:name w:val="FollowedHyperlink"/>
    <w:basedOn w:val="DefaultParagraphFont"/>
    <w:uiPriority w:val="99"/>
    <w:rsid w:val="00554E8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554E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4E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4E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4E8A"/>
    <w:rPr>
      <w:rFonts w:cs="Times New Roman"/>
      <w:b/>
      <w:bCs/>
    </w:rPr>
  </w:style>
  <w:style w:type="paragraph" w:styleId="BodyText">
    <w:name w:val="Body Text"/>
    <w:aliases w:val="b"/>
    <w:basedOn w:val="Normal"/>
    <w:link w:val="BodyTextChar"/>
    <w:uiPriority w:val="99"/>
    <w:rsid w:val="00554E8A"/>
    <w:pPr>
      <w:spacing w:after="240"/>
    </w:pPr>
    <w:rPr>
      <w:sz w:val="24"/>
      <w:szCs w:val="24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semiHidden/>
    <w:locked/>
    <w:rsid w:val="007112E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hyperlink" Target="mailto:Anthony.Butler@fcc.gov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cc504@fcc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san.Fisenne@fcc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ivequestions@fcc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cc.gov/liv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.mclean\Local%20Settings\Temporary%20Internet%20Files\Content.MSO\431FC2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431FC2FC</Template>
  <TotalTime>0</TotalTime>
  <Pages>3</Pages>
  <Words>533</Words>
  <Characters>3085</Characters>
  <Application>Microsoft Office Word</Application>
  <DocSecurity>0</DocSecurity>
  <Lines>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3730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2010-02-04T18:10:00Z</cp:lastPrinted>
  <dcterms:created xsi:type="dcterms:W3CDTF">2013-04-19T18:16:00Z</dcterms:created>
  <dcterms:modified xsi:type="dcterms:W3CDTF">2013-04-19T18:16:00Z</dcterms:modified>
  <cp:category> </cp:category>
  <cp:contentStatus> </cp:contentStatus>
</cp:coreProperties>
</file>