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8B" w:rsidRDefault="003C3F8B" w:rsidP="003C3F8B">
      <w:pPr>
        <w:spacing w:after="120"/>
        <w:jc w:val="center"/>
        <w:rPr>
          <w:b/>
        </w:rPr>
      </w:pPr>
      <w:bookmarkStart w:id="0" w:name="_GoBack"/>
      <w:bookmarkEnd w:id="0"/>
      <w:r w:rsidRPr="003C3F8B">
        <w:rPr>
          <w:b/>
        </w:rPr>
        <w:t>REMARKS OF COMMISSIONER AJIT PAI</w:t>
      </w:r>
      <w:r w:rsidRPr="003C3F8B">
        <w:rPr>
          <w:b/>
        </w:rPr>
        <w:br/>
        <w:t xml:space="preserve">BEFORE </w:t>
      </w:r>
      <w:r>
        <w:rPr>
          <w:b/>
        </w:rPr>
        <w:t xml:space="preserve">PITTSBURGH </w:t>
      </w:r>
      <w:r w:rsidR="0012682F">
        <w:rPr>
          <w:b/>
        </w:rPr>
        <w:t>RADIO BROADCAST</w:t>
      </w:r>
      <w:r w:rsidR="00FB2F22">
        <w:rPr>
          <w:b/>
        </w:rPr>
        <w:t>ERS’</w:t>
      </w:r>
      <w:r w:rsidR="0012682F">
        <w:rPr>
          <w:b/>
        </w:rPr>
        <w:t xml:space="preserve"> </w:t>
      </w:r>
      <w:r>
        <w:rPr>
          <w:b/>
        </w:rPr>
        <w:t>ROUNDTABLE</w:t>
      </w:r>
    </w:p>
    <w:p w:rsidR="003C3F8B" w:rsidRPr="003C3F8B" w:rsidRDefault="003C3F8B" w:rsidP="003C3F8B">
      <w:pPr>
        <w:spacing w:after="120"/>
        <w:jc w:val="center"/>
        <w:rPr>
          <w:b/>
        </w:rPr>
      </w:pPr>
      <w:r>
        <w:rPr>
          <w:b/>
        </w:rPr>
        <w:t>JULY 2</w:t>
      </w:r>
      <w:r w:rsidR="00F07B35">
        <w:rPr>
          <w:b/>
        </w:rPr>
        <w:t>4</w:t>
      </w:r>
      <w:r>
        <w:rPr>
          <w:b/>
        </w:rPr>
        <w:t>, 2013</w:t>
      </w:r>
    </w:p>
    <w:p w:rsidR="00D4742E" w:rsidRPr="00036161" w:rsidRDefault="0057155A" w:rsidP="00345900">
      <w:pPr>
        <w:spacing w:after="120"/>
        <w:ind w:firstLine="720"/>
      </w:pPr>
      <w:r w:rsidRPr="00036161">
        <w:t>I</w:t>
      </w:r>
      <w:r w:rsidR="005F10FF" w:rsidRPr="00036161">
        <w:t>t</w:t>
      </w:r>
      <w:r w:rsidR="00532A72">
        <w:t>’s</w:t>
      </w:r>
      <w:r w:rsidR="005F10FF" w:rsidRPr="00036161">
        <w:t xml:space="preserve"> </w:t>
      </w:r>
      <w:r w:rsidR="00532A72">
        <w:t xml:space="preserve">great </w:t>
      </w:r>
      <w:r w:rsidR="00C04529" w:rsidRPr="00036161">
        <w:t>to be here today at KDKA</w:t>
      </w:r>
      <w:r w:rsidR="00036161" w:rsidRPr="00036161">
        <w:t>, meeting with Pittsburgh</w:t>
      </w:r>
      <w:r w:rsidR="006276FD" w:rsidRPr="00036161">
        <w:t xml:space="preserve"> broadcasters</w:t>
      </w:r>
      <w:r w:rsidR="00A13610" w:rsidRPr="00036161">
        <w:t>.</w:t>
      </w:r>
      <w:r w:rsidR="005F10FF" w:rsidRPr="00036161">
        <w:t xml:space="preserve"> </w:t>
      </w:r>
      <w:r w:rsidR="00A13610" w:rsidRPr="00036161">
        <w:t xml:space="preserve"> </w:t>
      </w:r>
      <w:r w:rsidR="006276FD" w:rsidRPr="00036161">
        <w:t xml:space="preserve">I can’t think of a better </w:t>
      </w:r>
      <w:r w:rsidR="00975628" w:rsidRPr="00036161">
        <w:t xml:space="preserve">place </w:t>
      </w:r>
      <w:r w:rsidR="007B7E0B" w:rsidRPr="00036161">
        <w:t>to</w:t>
      </w:r>
      <w:r w:rsidR="00E76E61" w:rsidRPr="00036161">
        <w:t xml:space="preserve"> </w:t>
      </w:r>
      <w:r w:rsidR="00532A72">
        <w:t xml:space="preserve">talk about </w:t>
      </w:r>
      <w:r w:rsidR="006276FD" w:rsidRPr="00036161">
        <w:t>radio</w:t>
      </w:r>
      <w:r w:rsidR="00C04529" w:rsidRPr="00036161">
        <w:t>.  KDKA</w:t>
      </w:r>
      <w:r w:rsidR="007B7E0B" w:rsidRPr="00036161">
        <w:t>’s</w:t>
      </w:r>
      <w:r w:rsidR="00421D2C" w:rsidRPr="00036161">
        <w:t xml:space="preserve"> </w:t>
      </w:r>
      <w:r w:rsidR="00E76E61" w:rsidRPr="00036161">
        <w:t>history on the air can be traced</w:t>
      </w:r>
      <w:r w:rsidR="002D47B6" w:rsidRPr="00036161">
        <w:t xml:space="preserve"> al</w:t>
      </w:r>
      <w:r w:rsidR="007B7E0B" w:rsidRPr="00036161">
        <w:t>l the way</w:t>
      </w:r>
      <w:r w:rsidR="002D47B6" w:rsidRPr="00036161">
        <w:t xml:space="preserve"> </w:t>
      </w:r>
      <w:r w:rsidR="006276FD" w:rsidRPr="00036161">
        <w:t>back to</w:t>
      </w:r>
      <w:r w:rsidR="002D47B6" w:rsidRPr="00036161">
        <w:t xml:space="preserve"> Novem</w:t>
      </w:r>
      <w:r w:rsidR="00E76E61" w:rsidRPr="00036161">
        <w:t xml:space="preserve">ber 2, 1920.  On that day, from a shack on the top of the K Building of Westinghouse’s East Pittsburgh Plant in Turtle Creek, </w:t>
      </w:r>
      <w:r w:rsidRPr="00036161">
        <w:t xml:space="preserve">Leo Rosenberg </w:t>
      </w:r>
      <w:r w:rsidR="006276FD" w:rsidRPr="00036161">
        <w:t xml:space="preserve">announced </w:t>
      </w:r>
      <w:r w:rsidR="00A13610" w:rsidRPr="00036161">
        <w:t>live returns of the Presidential election between Warren G. Harding and James Cox.</w:t>
      </w:r>
      <w:r w:rsidR="009C1340" w:rsidRPr="00036161">
        <w:t xml:space="preserve">  This broadcast was historic</w:t>
      </w:r>
      <w:r w:rsidR="00532A72">
        <w:t>.  N</w:t>
      </w:r>
      <w:r w:rsidR="009C1340" w:rsidRPr="00036161">
        <w:t xml:space="preserve">ot only </w:t>
      </w:r>
      <w:r w:rsidR="00532A72">
        <w:t xml:space="preserve">did </w:t>
      </w:r>
      <w:r w:rsidR="009C1340" w:rsidRPr="00036161">
        <w:t xml:space="preserve">it </w:t>
      </w:r>
      <w:r w:rsidR="00532A72">
        <w:t xml:space="preserve">announce </w:t>
      </w:r>
      <w:r w:rsidR="009C1340" w:rsidRPr="00036161">
        <w:t xml:space="preserve">what I am </w:t>
      </w:r>
      <w:r w:rsidR="006276FD" w:rsidRPr="00036161">
        <w:t>pleased to note</w:t>
      </w:r>
      <w:r w:rsidR="009C1340" w:rsidRPr="00036161">
        <w:t xml:space="preserve"> was a </w:t>
      </w:r>
      <w:r w:rsidR="002E7815" w:rsidRPr="00036161">
        <w:t>landslide Republican victory</w:t>
      </w:r>
      <w:r w:rsidR="006276FD" w:rsidRPr="00036161">
        <w:t>,</w:t>
      </w:r>
      <w:r w:rsidR="004E12F3" w:rsidRPr="00036161">
        <w:t xml:space="preserve"> it </w:t>
      </w:r>
      <w:r w:rsidR="00532A72">
        <w:t xml:space="preserve">also </w:t>
      </w:r>
      <w:r w:rsidR="004E12F3" w:rsidRPr="00036161">
        <w:t>heralded</w:t>
      </w:r>
      <w:r w:rsidR="002E7815" w:rsidRPr="00036161">
        <w:t xml:space="preserve"> the dawn of a new age as America’s first commercial radio broadcast.</w:t>
      </w:r>
    </w:p>
    <w:p w:rsidR="008F7920" w:rsidRPr="00036161" w:rsidRDefault="00C04529" w:rsidP="00D4742E">
      <w:pPr>
        <w:spacing w:after="120"/>
        <w:ind w:firstLine="720"/>
      </w:pPr>
      <w:r w:rsidRPr="00036161">
        <w:t xml:space="preserve">After </w:t>
      </w:r>
      <w:r w:rsidR="003E1944">
        <w:t>that</w:t>
      </w:r>
      <w:r w:rsidR="003E1944" w:rsidRPr="00036161">
        <w:t xml:space="preserve"> </w:t>
      </w:r>
      <w:r w:rsidR="00D4742E" w:rsidRPr="00036161">
        <w:t>first broadcast</w:t>
      </w:r>
      <w:r w:rsidRPr="00036161">
        <w:t>,</w:t>
      </w:r>
      <w:r w:rsidR="00327B64" w:rsidRPr="00036161">
        <w:t xml:space="preserve"> </w:t>
      </w:r>
      <w:r w:rsidR="003E1944">
        <w:t>KDKA</w:t>
      </w:r>
      <w:r w:rsidR="003E1944" w:rsidRPr="00036161">
        <w:t xml:space="preserve"> </w:t>
      </w:r>
      <w:r w:rsidR="0057155A" w:rsidRPr="00036161">
        <w:t xml:space="preserve">didn’t simply “jag around,” </w:t>
      </w:r>
      <w:r w:rsidR="00140DB7" w:rsidRPr="00036161">
        <w:t xml:space="preserve">to borrow a term of Pittsburghese.  </w:t>
      </w:r>
      <w:r w:rsidR="00532A72">
        <w:t>Instead</w:t>
      </w:r>
      <w:r w:rsidR="00140DB7" w:rsidRPr="00036161">
        <w:t>, i</w:t>
      </w:r>
      <w:r w:rsidR="0057155A" w:rsidRPr="00036161">
        <w:t>t</w:t>
      </w:r>
      <w:r w:rsidR="00C60A2D" w:rsidRPr="00036161">
        <w:t xml:space="preserve"> </w:t>
      </w:r>
      <w:r w:rsidR="00532A72">
        <w:t xml:space="preserve">kept </w:t>
      </w:r>
      <w:r w:rsidR="006276FD" w:rsidRPr="00036161">
        <w:t>innovating</w:t>
      </w:r>
      <w:r w:rsidRPr="00036161">
        <w:t xml:space="preserve">.  </w:t>
      </w:r>
      <w:r w:rsidR="00140DB7" w:rsidRPr="00036161">
        <w:t xml:space="preserve">KDKA broadcast the first </w:t>
      </w:r>
      <w:r w:rsidR="00EB05D8">
        <w:t xml:space="preserve">professional </w:t>
      </w:r>
      <w:r w:rsidR="00140DB7" w:rsidRPr="00036161">
        <w:t xml:space="preserve">baseball game right here in Pittsburgh.  On August 5, 1921, Harold Arlin </w:t>
      </w:r>
      <w:r w:rsidR="00F346F6" w:rsidRPr="00036161">
        <w:t>relayed</w:t>
      </w:r>
      <w:r w:rsidR="00140DB7" w:rsidRPr="00036161">
        <w:t xml:space="preserve"> the play-by-play as the Pirates beat the Phillies 8-5.  </w:t>
      </w:r>
      <w:r w:rsidR="003E1944">
        <w:t>T</w:t>
      </w:r>
      <w:r w:rsidR="00140DB7" w:rsidRPr="00036161">
        <w:t>he first-ever football broadcast</w:t>
      </w:r>
      <w:r w:rsidR="00F346F6" w:rsidRPr="00036161">
        <w:t xml:space="preserve"> </w:t>
      </w:r>
      <w:r w:rsidR="003E1944">
        <w:t xml:space="preserve">came two months later </w:t>
      </w:r>
      <w:r w:rsidR="00F346F6" w:rsidRPr="00036161">
        <w:t xml:space="preserve">as KDKA listeners heard the Pitt Panthers beat the West Virginia Mountaineers 21-13.  </w:t>
      </w:r>
      <w:r w:rsidR="003E1944">
        <w:t>O</w:t>
      </w:r>
      <w:r w:rsidR="00F346F6" w:rsidRPr="00036161">
        <w:t>nce again, Harold Arlin called the action.</w:t>
      </w:r>
    </w:p>
    <w:p w:rsidR="00FF7586" w:rsidRPr="00036161" w:rsidRDefault="003E1944" w:rsidP="00F346F6">
      <w:pPr>
        <w:spacing w:after="120"/>
        <w:ind w:firstLine="720"/>
      </w:pPr>
      <w:r>
        <w:t>R</w:t>
      </w:r>
      <w:r w:rsidR="00F56DFF" w:rsidRPr="00036161">
        <w:t xml:space="preserve">adio show formats </w:t>
      </w:r>
      <w:r w:rsidR="00532A72">
        <w:t xml:space="preserve">that are </w:t>
      </w:r>
      <w:r w:rsidR="00B67477" w:rsidRPr="00036161">
        <w:t>commonplace today</w:t>
      </w:r>
      <w:r w:rsidR="00F56DFF" w:rsidRPr="00036161">
        <w:t xml:space="preserve"> were </w:t>
      </w:r>
      <w:r w:rsidR="00F346F6" w:rsidRPr="00036161">
        <w:t>developed</w:t>
      </w:r>
      <w:r w:rsidR="00F56DFF" w:rsidRPr="00036161">
        <w:t xml:space="preserve"> right here</w:t>
      </w:r>
      <w:r w:rsidR="00406820" w:rsidRPr="00036161">
        <w:t>, too.</w:t>
      </w:r>
      <w:r w:rsidR="00B67477" w:rsidRPr="00036161">
        <w:t xml:space="preserve">  </w:t>
      </w:r>
      <w:r w:rsidR="00532A72">
        <w:t>Do you e</w:t>
      </w:r>
      <w:r w:rsidR="00B67477" w:rsidRPr="00036161">
        <w:t xml:space="preserve">njoy listening to </w:t>
      </w:r>
      <w:r w:rsidR="00345900" w:rsidRPr="00036161">
        <w:t>Randy Bauman</w:t>
      </w:r>
      <w:r w:rsidR="0012682F">
        <w:t>n</w:t>
      </w:r>
      <w:r w:rsidR="00345900" w:rsidRPr="00036161">
        <w:t xml:space="preserve"> on </w:t>
      </w:r>
      <w:r w:rsidR="00345900" w:rsidRPr="00036161">
        <w:rPr>
          <w:i/>
        </w:rPr>
        <w:t>The DVE Morning Show</w:t>
      </w:r>
      <w:r w:rsidR="00F346F6" w:rsidRPr="00036161">
        <w:t>?  Well, t</w:t>
      </w:r>
      <w:r w:rsidR="000503AD" w:rsidRPr="00036161">
        <w:t xml:space="preserve">he </w:t>
      </w:r>
      <w:r w:rsidR="00345900" w:rsidRPr="00036161">
        <w:t xml:space="preserve">idea to use comedy to </w:t>
      </w:r>
      <w:r w:rsidR="00F346F6" w:rsidRPr="00036161">
        <w:t xml:space="preserve">help </w:t>
      </w:r>
      <w:r w:rsidR="00345900" w:rsidRPr="00036161">
        <w:t>wake up listeners</w:t>
      </w:r>
      <w:r w:rsidR="000503AD" w:rsidRPr="00036161">
        <w:t xml:space="preserve"> was </w:t>
      </w:r>
      <w:r w:rsidR="00345900" w:rsidRPr="00036161">
        <w:t xml:space="preserve">first </w:t>
      </w:r>
      <w:r w:rsidR="000503AD" w:rsidRPr="00036161">
        <w:t xml:space="preserve">developed by Rege Cordic on </w:t>
      </w:r>
      <w:r w:rsidR="000503AD" w:rsidRPr="00036161">
        <w:rPr>
          <w:i/>
        </w:rPr>
        <w:t>Cordic &amp; Company</w:t>
      </w:r>
      <w:r w:rsidR="00F346F6" w:rsidRPr="00036161">
        <w:t xml:space="preserve"> in the 1950</w:t>
      </w:r>
      <w:r w:rsidR="00A4411C" w:rsidRPr="00036161">
        <w:t>s</w:t>
      </w:r>
      <w:r w:rsidR="00532A72">
        <w:t xml:space="preserve">. </w:t>
      </w:r>
      <w:r w:rsidR="00A4411C" w:rsidRPr="00036161">
        <w:t xml:space="preserve"> </w:t>
      </w:r>
      <w:r w:rsidR="00532A72">
        <w:t>G</w:t>
      </w:r>
      <w:r w:rsidR="00410E23" w:rsidRPr="00036161">
        <w:t xml:space="preserve">uests like </w:t>
      </w:r>
      <w:r w:rsidR="00A4411C" w:rsidRPr="00036161">
        <w:t>O</w:t>
      </w:r>
      <w:r w:rsidR="00017B4B" w:rsidRPr="00036161">
        <w:t>micron the a</w:t>
      </w:r>
      <w:r w:rsidR="00A4411C" w:rsidRPr="00036161">
        <w:t>lien and</w:t>
      </w:r>
      <w:r w:rsidR="00017B4B" w:rsidRPr="00036161">
        <w:t xml:space="preserve"> Carmen Monoxide</w:t>
      </w:r>
      <w:r w:rsidR="00A4411C" w:rsidRPr="00036161">
        <w:t xml:space="preserve"> the taxidermist</w:t>
      </w:r>
      <w:r w:rsidR="00532A72">
        <w:t xml:space="preserve"> made regular appearances</w:t>
      </w:r>
      <w:r w:rsidR="00A4411C" w:rsidRPr="00036161">
        <w:t>.</w:t>
      </w:r>
      <w:r w:rsidR="00F56DFF" w:rsidRPr="00036161">
        <w:t xml:space="preserve">  </w:t>
      </w:r>
      <w:r w:rsidR="00141D1B">
        <w:t>What about radio talk shows</w:t>
      </w:r>
      <w:r w:rsidR="003B0228">
        <w:t xml:space="preserve"> like </w:t>
      </w:r>
      <w:r w:rsidR="003B0228" w:rsidRPr="005B2A40">
        <w:rPr>
          <w:i/>
        </w:rPr>
        <w:t>The Glen Meakem Program</w:t>
      </w:r>
      <w:r w:rsidR="003B0228">
        <w:t xml:space="preserve"> on WPGB</w:t>
      </w:r>
      <w:r w:rsidR="00F56DFF" w:rsidRPr="00036161">
        <w:t>?  Ed and Wendy King came up with the idea in 1951</w:t>
      </w:r>
      <w:r w:rsidR="00F346F6" w:rsidRPr="00036161">
        <w:t>,</w:t>
      </w:r>
      <w:r w:rsidR="00F56DFF" w:rsidRPr="00036161">
        <w:t xml:space="preserve"> and </w:t>
      </w:r>
      <w:r w:rsidR="00F346F6" w:rsidRPr="00036161">
        <w:t>the</w:t>
      </w:r>
      <w:r w:rsidR="00532A72">
        <w:t xml:space="preserve">ir </w:t>
      </w:r>
      <w:r w:rsidR="00532A72" w:rsidRPr="00036161">
        <w:rPr>
          <w:i/>
        </w:rPr>
        <w:t>Party Line</w:t>
      </w:r>
      <w:r w:rsidR="00F346F6" w:rsidRPr="00036161">
        <w:t xml:space="preserve"> program </w:t>
      </w:r>
      <w:r w:rsidR="00F56DFF" w:rsidRPr="00036161">
        <w:t xml:space="preserve">ran for </w:t>
      </w:r>
      <w:r w:rsidR="00FF7586" w:rsidRPr="00036161">
        <w:t>21 years.</w:t>
      </w:r>
      <w:r w:rsidR="00F346F6" w:rsidRPr="00036161">
        <w:t xml:space="preserve">  </w:t>
      </w:r>
      <w:r w:rsidR="00890690" w:rsidRPr="00036161">
        <w:t xml:space="preserve">KDKA </w:t>
      </w:r>
      <w:r w:rsidR="00F346F6" w:rsidRPr="00036161">
        <w:t xml:space="preserve">has </w:t>
      </w:r>
      <w:r w:rsidR="00890690" w:rsidRPr="00036161">
        <w:t xml:space="preserve">pushed the envelope </w:t>
      </w:r>
      <w:r w:rsidR="00FF7586" w:rsidRPr="00036161">
        <w:t xml:space="preserve">not just </w:t>
      </w:r>
      <w:r w:rsidR="00890690" w:rsidRPr="00036161">
        <w:t xml:space="preserve">from </w:t>
      </w:r>
      <w:r w:rsidR="00FF7586" w:rsidRPr="00036161">
        <w:t xml:space="preserve">a content </w:t>
      </w:r>
      <w:r w:rsidR="00890690" w:rsidRPr="00036161">
        <w:t xml:space="preserve">perspective </w:t>
      </w:r>
      <w:r w:rsidR="00FF7586" w:rsidRPr="00036161">
        <w:t xml:space="preserve">but </w:t>
      </w:r>
      <w:r w:rsidR="00890690" w:rsidRPr="00036161">
        <w:t>also a technological one</w:t>
      </w:r>
      <w:r w:rsidR="00FF7586" w:rsidRPr="00036161">
        <w:t xml:space="preserve">, debuting stereo </w:t>
      </w:r>
      <w:r w:rsidR="00890690" w:rsidRPr="00036161">
        <w:t>sound</w:t>
      </w:r>
      <w:r w:rsidR="001473C0" w:rsidRPr="00036161">
        <w:t xml:space="preserve"> on commercial AM</w:t>
      </w:r>
      <w:r w:rsidR="00890690" w:rsidRPr="00036161">
        <w:t xml:space="preserve"> </w:t>
      </w:r>
      <w:r w:rsidR="00FF7586" w:rsidRPr="00036161">
        <w:t>in 198</w:t>
      </w:r>
      <w:r w:rsidR="00141D1B">
        <w:t>2</w:t>
      </w:r>
      <w:r w:rsidR="00FF7586" w:rsidRPr="00036161">
        <w:t>.</w:t>
      </w:r>
    </w:p>
    <w:p w:rsidR="00F346F6" w:rsidRPr="00036161" w:rsidRDefault="00FF7586" w:rsidP="00345900">
      <w:pPr>
        <w:spacing w:after="120"/>
        <w:ind w:firstLine="720"/>
      </w:pPr>
      <w:r w:rsidRPr="00036161">
        <w:t xml:space="preserve">Pittsburgh’s </w:t>
      </w:r>
      <w:r w:rsidR="00B72935">
        <w:t>pioneering</w:t>
      </w:r>
      <w:r w:rsidRPr="00036161">
        <w:t xml:space="preserve"> achievements in radio aren</w:t>
      </w:r>
      <w:r w:rsidR="009F013D">
        <w:t>’</w:t>
      </w:r>
      <w:r w:rsidRPr="00036161">
        <w:t xml:space="preserve">t limited to KDKA.  </w:t>
      </w:r>
      <w:r w:rsidR="00345900" w:rsidRPr="00036161">
        <w:t xml:space="preserve">In 1948, </w:t>
      </w:r>
      <w:r w:rsidR="00F346F6" w:rsidRPr="00036161">
        <w:t xml:space="preserve">for example, </w:t>
      </w:r>
      <w:r w:rsidR="00345900" w:rsidRPr="00036161">
        <w:t xml:space="preserve">WHOD’s Mary Dee Dudley became the first </w:t>
      </w:r>
      <w:r w:rsidR="00F346F6" w:rsidRPr="00036161">
        <w:t>African-American</w:t>
      </w:r>
      <w:r w:rsidR="00345900" w:rsidRPr="00036161">
        <w:t xml:space="preserve"> female DJ in </w:t>
      </w:r>
      <w:r w:rsidR="00F346F6" w:rsidRPr="00036161">
        <w:t>the United States</w:t>
      </w:r>
      <w:r w:rsidR="00345900" w:rsidRPr="00036161">
        <w:t xml:space="preserve">.  </w:t>
      </w:r>
      <w:r w:rsidR="00F346F6" w:rsidRPr="00036161">
        <w:t>On her show, Mary playe</w:t>
      </w:r>
      <w:r w:rsidR="00B72935">
        <w:t>d the latest records by African-</w:t>
      </w:r>
      <w:r w:rsidR="00F346F6" w:rsidRPr="00036161">
        <w:t>American artists, introduced local talent, and interviewed national figures like Cab</w:t>
      </w:r>
      <w:r w:rsidR="003C3F8B">
        <w:t xml:space="preserve"> Calloway and Jackie Robinson.</w:t>
      </w:r>
    </w:p>
    <w:p w:rsidR="00657E29" w:rsidRPr="00036161" w:rsidRDefault="00345900" w:rsidP="00F346F6">
      <w:pPr>
        <w:spacing w:after="120"/>
        <w:ind w:firstLine="720"/>
      </w:pPr>
      <w:r w:rsidRPr="00036161">
        <w:t>Today</w:t>
      </w:r>
      <w:r w:rsidR="00F346F6" w:rsidRPr="00036161">
        <w:t>,</w:t>
      </w:r>
      <w:r w:rsidRPr="00036161">
        <w:t xml:space="preserve"> </w:t>
      </w:r>
      <w:r w:rsidR="00532A72">
        <w:t xml:space="preserve">you can find </w:t>
      </w:r>
      <w:r w:rsidRPr="00036161">
        <w:t>excellent radio across the dial around Pittsburgh</w:t>
      </w:r>
      <w:r w:rsidR="00F346F6" w:rsidRPr="00036161">
        <w:t xml:space="preserve"> and throughout our nation.  </w:t>
      </w:r>
      <w:r w:rsidR="00017B4B" w:rsidRPr="00036161">
        <w:t xml:space="preserve">What </w:t>
      </w:r>
      <w:r w:rsidR="00246A18" w:rsidRPr="00036161">
        <w:t xml:space="preserve">began </w:t>
      </w:r>
      <w:r w:rsidR="00017B4B" w:rsidRPr="00036161">
        <w:t xml:space="preserve">in that shack on top of the </w:t>
      </w:r>
      <w:r w:rsidR="00246A18" w:rsidRPr="00036161">
        <w:t>K Building</w:t>
      </w:r>
      <w:r w:rsidR="00017B4B" w:rsidRPr="00036161">
        <w:t xml:space="preserve"> has developed into </w:t>
      </w:r>
      <w:r w:rsidR="00532A72">
        <w:t xml:space="preserve">the audible core </w:t>
      </w:r>
      <w:r w:rsidR="00F346F6" w:rsidRPr="00036161">
        <w:t>of our national culture</w:t>
      </w:r>
      <w:r w:rsidR="00657E29" w:rsidRPr="00036161">
        <w:t>.  Just like</w:t>
      </w:r>
      <w:r w:rsidR="00842F64" w:rsidRPr="00036161">
        <w:t xml:space="preserve"> </w:t>
      </w:r>
      <w:r w:rsidR="000C6FFC" w:rsidRPr="00036161">
        <w:t xml:space="preserve">Pittsburgh’s </w:t>
      </w:r>
      <w:r w:rsidR="005D655A" w:rsidRPr="00036161">
        <w:t xml:space="preserve">world </w:t>
      </w:r>
      <w:r w:rsidR="000C6FFC" w:rsidRPr="00036161">
        <w:t>record 446 bridges</w:t>
      </w:r>
      <w:r w:rsidR="00842F64" w:rsidRPr="00036161">
        <w:t>, radio</w:t>
      </w:r>
      <w:r w:rsidR="004A3AB4" w:rsidRPr="00036161">
        <w:t xml:space="preserve"> connects people</w:t>
      </w:r>
      <w:r w:rsidR="00657E29" w:rsidRPr="00036161">
        <w:t>.</w:t>
      </w:r>
      <w:r w:rsidR="00842F64" w:rsidRPr="00036161">
        <w:t xml:space="preserve">  Whether it</w:t>
      </w:r>
      <w:r w:rsidR="003C7052">
        <w:t>’</w:t>
      </w:r>
      <w:r w:rsidR="00842F64" w:rsidRPr="00036161">
        <w:t xml:space="preserve">s playing the latest </w:t>
      </w:r>
      <w:r w:rsidR="000A17D3" w:rsidRPr="00036161">
        <w:t>track</w:t>
      </w:r>
      <w:r w:rsidR="00246A18" w:rsidRPr="00036161">
        <w:t xml:space="preserve"> from Pittsburgh’s own Christina Aguilera</w:t>
      </w:r>
      <w:r w:rsidR="00D81D2F">
        <w:t xml:space="preserve"> or Wiz Khalifa</w:t>
      </w:r>
      <w:r w:rsidR="00E36789" w:rsidRPr="00036161">
        <w:t>, reporting on local news,</w:t>
      </w:r>
      <w:r w:rsidR="000A17D3" w:rsidRPr="00036161">
        <w:t xml:space="preserve"> or providing play-by-play of a</w:t>
      </w:r>
      <w:r w:rsidR="00890690" w:rsidRPr="00036161">
        <w:t xml:space="preserve"> Penguins</w:t>
      </w:r>
      <w:r w:rsidR="000A17D3" w:rsidRPr="00036161">
        <w:t xml:space="preserve"> game, </w:t>
      </w:r>
      <w:r w:rsidR="00E36789" w:rsidRPr="00036161">
        <w:t xml:space="preserve">radio helps to </w:t>
      </w:r>
      <w:r w:rsidR="003C7052">
        <w:t xml:space="preserve">build </w:t>
      </w:r>
      <w:r w:rsidR="00E36789" w:rsidRPr="00036161">
        <w:t xml:space="preserve">a city’s cultural identity and </w:t>
      </w:r>
      <w:r w:rsidR="003C7052">
        <w:t xml:space="preserve">is </w:t>
      </w:r>
      <w:r w:rsidR="00E36789" w:rsidRPr="00036161">
        <w:t xml:space="preserve">a </w:t>
      </w:r>
      <w:r w:rsidR="003C7052">
        <w:t xml:space="preserve">critical </w:t>
      </w:r>
      <w:r w:rsidR="00E36789" w:rsidRPr="00036161">
        <w:t>source of local information.  To broadcaster</w:t>
      </w:r>
      <w:r w:rsidR="00246A18" w:rsidRPr="00036161">
        <w:t>s, localism isn’t just a slogan;</w:t>
      </w:r>
      <w:r w:rsidR="00E36789" w:rsidRPr="00036161">
        <w:t xml:space="preserve"> it’s your way of doing business.</w:t>
      </w:r>
    </w:p>
    <w:p w:rsidR="00410E23" w:rsidRPr="00036161" w:rsidRDefault="003E1944" w:rsidP="00E36789">
      <w:pPr>
        <w:spacing w:after="120"/>
        <w:ind w:firstLine="720"/>
      </w:pPr>
      <w:r>
        <w:t>L</w:t>
      </w:r>
      <w:r w:rsidR="0006547E" w:rsidRPr="00036161">
        <w:t>ike</w:t>
      </w:r>
      <w:r w:rsidR="005056DB" w:rsidRPr="00036161">
        <w:t xml:space="preserve"> the legendary</w:t>
      </w:r>
      <w:r w:rsidR="0006547E" w:rsidRPr="00036161">
        <w:t xml:space="preserve"> Steel Curtain, </w:t>
      </w:r>
      <w:r w:rsidR="00246A18" w:rsidRPr="00036161">
        <w:t>r</w:t>
      </w:r>
      <w:r w:rsidR="00657E29" w:rsidRPr="00036161">
        <w:t>adio serves as an e</w:t>
      </w:r>
      <w:r w:rsidR="0006547E" w:rsidRPr="00036161">
        <w:t>ssential line of defense in times of emergency</w:t>
      </w:r>
      <w:r w:rsidR="00657E29" w:rsidRPr="00036161">
        <w:t xml:space="preserve">.  </w:t>
      </w:r>
      <w:r w:rsidR="00F85BBC" w:rsidRPr="00036161">
        <w:t>From the St. Patrick’s Day Flood of 1936 to the flooding that hit Pittsburgh just a few weeks ago, radio has proven itself to be a quick, efficient</w:t>
      </w:r>
      <w:r>
        <w:t>,</w:t>
      </w:r>
      <w:r w:rsidR="00F85BBC" w:rsidRPr="00036161">
        <w:t xml:space="preserve"> and reliable </w:t>
      </w:r>
      <w:r w:rsidR="003C7052">
        <w:t xml:space="preserve">means of </w:t>
      </w:r>
      <w:r w:rsidR="00F85BBC" w:rsidRPr="00036161">
        <w:t>get</w:t>
      </w:r>
      <w:r w:rsidR="003C7052">
        <w:t>ting</w:t>
      </w:r>
      <w:r w:rsidR="00F85BBC" w:rsidRPr="00036161">
        <w:t xml:space="preserve"> emergency information out to the public in times of need.  When other emergency </w:t>
      </w:r>
      <w:r w:rsidR="0006547E" w:rsidRPr="00036161">
        <w:t xml:space="preserve">sources fail, radio </w:t>
      </w:r>
      <w:r w:rsidR="00246A18" w:rsidRPr="00036161">
        <w:t>comes through</w:t>
      </w:r>
      <w:r w:rsidR="0006547E" w:rsidRPr="00036161">
        <w:t>.</w:t>
      </w:r>
      <w:r w:rsidR="00F85BBC" w:rsidRPr="00036161">
        <w:t xml:space="preserve"> </w:t>
      </w:r>
      <w:r>
        <w:t xml:space="preserve"> </w:t>
      </w:r>
      <w:r w:rsidR="00D7325D" w:rsidRPr="00036161">
        <w:t>W</w:t>
      </w:r>
      <w:r w:rsidR="00F85BBC" w:rsidRPr="00036161">
        <w:t xml:space="preserve">hen the </w:t>
      </w:r>
      <w:r>
        <w:t xml:space="preserve">2010 </w:t>
      </w:r>
      <w:r w:rsidR="00F85BBC" w:rsidRPr="00036161">
        <w:t>blizzards left over 130,000 people in the</w:t>
      </w:r>
      <w:r w:rsidR="00D7325D" w:rsidRPr="00036161">
        <w:t xml:space="preserve"> Pittsburgh </w:t>
      </w:r>
      <w:r w:rsidR="00F85BBC" w:rsidRPr="00036161">
        <w:t>area without power</w:t>
      </w:r>
      <w:r w:rsidR="005056DB" w:rsidRPr="00036161">
        <w:t>,</w:t>
      </w:r>
      <w:r w:rsidR="00F85BBC" w:rsidRPr="00036161">
        <w:t xml:space="preserve"> </w:t>
      </w:r>
      <w:r w:rsidR="00246A18" w:rsidRPr="00036161">
        <w:t>battery-</w:t>
      </w:r>
      <w:r w:rsidR="00F85BBC" w:rsidRPr="00036161">
        <w:t>powered radio</w:t>
      </w:r>
      <w:r w:rsidR="003C7052">
        <w:t>s</w:t>
      </w:r>
      <w:r w:rsidR="00F85BBC" w:rsidRPr="00036161">
        <w:t xml:space="preserve"> </w:t>
      </w:r>
      <w:r w:rsidR="003C7052">
        <w:t xml:space="preserve">gave </w:t>
      </w:r>
      <w:r w:rsidR="00B72935">
        <w:t>residents</w:t>
      </w:r>
      <w:r w:rsidR="005056DB" w:rsidRPr="00036161">
        <w:t xml:space="preserve"> information </w:t>
      </w:r>
      <w:r>
        <w:t>about</w:t>
      </w:r>
      <w:r w:rsidRPr="00036161">
        <w:t xml:space="preserve"> </w:t>
      </w:r>
      <w:r w:rsidR="00F85BBC" w:rsidRPr="00036161">
        <w:t>clean</w:t>
      </w:r>
      <w:r>
        <w:t xml:space="preserve"> </w:t>
      </w:r>
      <w:r w:rsidR="00F85BBC" w:rsidRPr="00036161">
        <w:t>up</w:t>
      </w:r>
      <w:r w:rsidR="005056DB" w:rsidRPr="00036161">
        <w:t>,</w:t>
      </w:r>
      <w:r w:rsidR="00F85BBC" w:rsidRPr="00036161">
        <w:t xml:space="preserve"> power restoration efforts</w:t>
      </w:r>
      <w:r>
        <w:t>,</w:t>
      </w:r>
      <w:r w:rsidR="00F85BBC" w:rsidRPr="00036161">
        <w:t xml:space="preserve"> and where</w:t>
      </w:r>
      <w:r w:rsidR="005056DB" w:rsidRPr="00036161">
        <w:t xml:space="preserve"> to go to seek shelter</w:t>
      </w:r>
      <w:r w:rsidR="00F85BBC" w:rsidRPr="00036161">
        <w:t>.</w:t>
      </w:r>
    </w:p>
    <w:p w:rsidR="00410E23" w:rsidRPr="00036161" w:rsidRDefault="00036161" w:rsidP="00D4742E">
      <w:pPr>
        <w:spacing w:after="120"/>
        <w:ind w:firstLine="720"/>
      </w:pPr>
      <w:r>
        <w:lastRenderedPageBreak/>
        <w:t xml:space="preserve">But I didn’t come here today </w:t>
      </w:r>
      <w:r w:rsidR="003C7052">
        <w:t xml:space="preserve">just </w:t>
      </w:r>
      <w:r>
        <w:t xml:space="preserve">to reminisce about the past or report on the present.  Instead, I want to talk about the future.  This afternoon, I want to hear your views on </w:t>
      </w:r>
      <w:r w:rsidR="009F013D">
        <w:t xml:space="preserve">how we can </w:t>
      </w:r>
      <w:r>
        <w:t>ensure that what began in Pittsburgh in 1920 continues to be a vital part of our media landscape.  And I</w:t>
      </w:r>
      <w:r w:rsidR="009F013D">
        <w:t>’</w:t>
      </w:r>
      <w:r>
        <w:t xml:space="preserve">m particularly interested in learning what you </w:t>
      </w:r>
      <w:r w:rsidR="003C3F8B">
        <w:t>think the FCC can do to help.</w:t>
      </w:r>
    </w:p>
    <w:p w:rsidR="00A338FB" w:rsidRDefault="00A338FB" w:rsidP="00D4742E">
      <w:pPr>
        <w:spacing w:after="120"/>
        <w:ind w:firstLine="720"/>
      </w:pPr>
      <w:r>
        <w:t xml:space="preserve">To get things started, let me highlight </w:t>
      </w:r>
      <w:r w:rsidR="003B2D63">
        <w:t>a few</w:t>
      </w:r>
      <w:r>
        <w:t xml:space="preserve"> issues that have been on my mind.  During my time in office</w:t>
      </w:r>
      <w:r w:rsidRPr="00A338FB">
        <w:t>, I</w:t>
      </w:r>
      <w:r>
        <w:t>’ve made it clear that I am a big fan of AM radio.  But the AM band</w:t>
      </w:r>
      <w:r w:rsidRPr="00A338FB">
        <w:t xml:space="preserve"> is facing significant challenges.  </w:t>
      </w:r>
      <w:r>
        <w:t>Every</w:t>
      </w:r>
      <w:r w:rsidRPr="00A338FB">
        <w:t xml:space="preserve"> day it </w:t>
      </w:r>
      <w:r w:rsidR="00821D35">
        <w:t>gets</w:t>
      </w:r>
      <w:r>
        <w:t xml:space="preserve"> </w:t>
      </w:r>
      <w:r w:rsidRPr="00A338FB">
        <w:t>harder to pick up a clear AM signal.  The percentage of listening done on the AM dial has sharply decli</w:t>
      </w:r>
      <w:r>
        <w:t>ned, especially among</w:t>
      </w:r>
      <w:r w:rsidRPr="00A338FB">
        <w:t xml:space="preserve"> the young.  </w:t>
      </w:r>
      <w:r>
        <w:t>That’s why I</w:t>
      </w:r>
      <w:r w:rsidRPr="00A338FB">
        <w:t xml:space="preserve"> have called for the FCC to </w:t>
      </w:r>
      <w:r>
        <w:t>launch</w:t>
      </w:r>
      <w:r w:rsidRPr="00A338FB">
        <w:t xml:space="preserve"> an AM Radio Revitalization Initiative.  </w:t>
      </w:r>
      <w:r>
        <w:t xml:space="preserve">We need to </w:t>
      </w:r>
      <w:r w:rsidRPr="00A338FB">
        <w:t>comprehensive</w:t>
      </w:r>
      <w:r>
        <w:t>ly</w:t>
      </w:r>
      <w:r w:rsidRPr="00A338FB">
        <w:t xml:space="preserve"> review our AM radio rules and explor</w:t>
      </w:r>
      <w:r>
        <w:t>e</w:t>
      </w:r>
      <w:r w:rsidRPr="00A338FB">
        <w:t xml:space="preserve"> proposals for improving the </w:t>
      </w:r>
      <w:r>
        <w:t xml:space="preserve">band.  Over the course of the last ten months, I’ve heard great ideas from broadcasters across the country, and now is the time to take action.  In recent weeks, I have had very productive discussions with </w:t>
      </w:r>
      <w:r w:rsidR="003C7052">
        <w:t xml:space="preserve">FCC </w:t>
      </w:r>
      <w:r>
        <w:t xml:space="preserve">Chairwoman </w:t>
      </w:r>
      <w:r w:rsidR="003C7052">
        <w:t xml:space="preserve">Mignon </w:t>
      </w:r>
      <w:r>
        <w:t xml:space="preserve">Clyburn about AM radio.  She is a friend </w:t>
      </w:r>
      <w:r w:rsidR="003C7052">
        <w:t xml:space="preserve">to </w:t>
      </w:r>
      <w:r>
        <w:t xml:space="preserve">broadcasters, and I am </w:t>
      </w:r>
      <w:r w:rsidR="003C7052">
        <w:t xml:space="preserve">hopeful </w:t>
      </w:r>
      <w:r>
        <w:t xml:space="preserve">that </w:t>
      </w:r>
      <w:r w:rsidR="00821D35">
        <w:t xml:space="preserve">we </w:t>
      </w:r>
      <w:r>
        <w:t xml:space="preserve">will see progress </w:t>
      </w:r>
      <w:r w:rsidR="003C3F8B">
        <w:t>in the coming months.</w:t>
      </w:r>
    </w:p>
    <w:p w:rsidR="00CC6B25" w:rsidRPr="00036161" w:rsidRDefault="00C45D82" w:rsidP="00D4742E">
      <w:pPr>
        <w:spacing w:after="120"/>
        <w:ind w:firstLine="720"/>
      </w:pPr>
      <w:r>
        <w:t>In every field</w:t>
      </w:r>
      <w:r w:rsidR="003B2D63">
        <w:t xml:space="preserve">, </w:t>
      </w:r>
      <w:r>
        <w:t xml:space="preserve">it’s important for </w:t>
      </w:r>
      <w:r w:rsidR="003B2D63">
        <w:t xml:space="preserve">the FCC to make sure that our regulations keep up with the times.  </w:t>
      </w:r>
      <w:r w:rsidR="009F013D">
        <w:t xml:space="preserve">But especially </w:t>
      </w:r>
      <w:r>
        <w:t>when it comes to radio, we’re overdue</w:t>
      </w:r>
      <w:r w:rsidR="009F013D">
        <w:t xml:space="preserve"> for an overhaul</w:t>
      </w:r>
      <w:r>
        <w:t>.  In fact, t</w:t>
      </w:r>
      <w:r w:rsidR="003C7052">
        <w:t xml:space="preserve">he last time we took a comprehensive look </w:t>
      </w:r>
      <w:r>
        <w:t xml:space="preserve">at our radio rules, Merril Hoge was rushing </w:t>
      </w:r>
      <w:r w:rsidR="009F013D">
        <w:t>the football and Louis Lipps was catching it</w:t>
      </w:r>
      <w:r>
        <w:t xml:space="preserve">.  Just as the Steelers have long since moved on to Antonio Brown and Le’Veon Bell, </w:t>
      </w:r>
      <w:r w:rsidR="003C7052">
        <w:t xml:space="preserve">we </w:t>
      </w:r>
      <w:r w:rsidR="009F013D">
        <w:t xml:space="preserve">need to </w:t>
      </w:r>
      <w:r>
        <w:t xml:space="preserve">update our roster of rules, </w:t>
      </w:r>
      <w:r w:rsidR="003C7052">
        <w:t>repeal</w:t>
      </w:r>
      <w:r>
        <w:t>ing</w:t>
      </w:r>
      <w:r w:rsidR="003C7052">
        <w:t xml:space="preserve"> </w:t>
      </w:r>
      <w:r>
        <w:t xml:space="preserve">the ones </w:t>
      </w:r>
      <w:r w:rsidR="006D7C3E" w:rsidRPr="00036161">
        <w:t xml:space="preserve">that </w:t>
      </w:r>
      <w:r w:rsidR="003C3F8B">
        <w:t xml:space="preserve">no longer </w:t>
      </w:r>
      <w:r w:rsidR="001123A2">
        <w:t>make the cut</w:t>
      </w:r>
      <w:r w:rsidR="003C3F8B">
        <w:t>.</w:t>
      </w:r>
    </w:p>
    <w:p w:rsidR="00D87E83" w:rsidRPr="00036161" w:rsidRDefault="003C7052" w:rsidP="00D4742E">
      <w:pPr>
        <w:spacing w:after="120"/>
        <w:ind w:firstLine="720"/>
      </w:pPr>
      <w:r>
        <w:t>For instance, t</w:t>
      </w:r>
      <w:r w:rsidR="009067D8" w:rsidRPr="00036161">
        <w:t>ake the FCC</w:t>
      </w:r>
      <w:r w:rsidR="00821D35">
        <w:t>’</w:t>
      </w:r>
      <w:r w:rsidR="009067D8" w:rsidRPr="00036161">
        <w:t>s so-called “Contest Rule.”  Under this r</w:t>
      </w:r>
      <w:r w:rsidR="003B2D63">
        <w:t>egulation</w:t>
      </w:r>
      <w:r w:rsidR="009067D8" w:rsidRPr="00036161">
        <w:t xml:space="preserve">, broadcasters </w:t>
      </w:r>
      <w:r w:rsidR="00C45D82">
        <w:t xml:space="preserve">have </w:t>
      </w:r>
      <w:r w:rsidR="009067D8" w:rsidRPr="00036161">
        <w:t>to give notice of all the nuts and bolts of any contest they run in periodic over-the-air-announcements</w:t>
      </w:r>
      <w:r w:rsidR="00180B1A" w:rsidRPr="00036161">
        <w:t xml:space="preserve">.  </w:t>
      </w:r>
      <w:r w:rsidR="00C45D82">
        <w:t xml:space="preserve">These </w:t>
      </w:r>
      <w:r w:rsidR="00832A2D">
        <w:t>announcements, needless to say, aren</w:t>
      </w:r>
      <w:r w:rsidR="00C45D82">
        <w:t>’</w:t>
      </w:r>
      <w:r w:rsidR="00832A2D">
        <w:t xml:space="preserve">t the most compelling content in the world, and they can lead listeners </w:t>
      </w:r>
      <w:r w:rsidR="00832A2D" w:rsidRPr="001E3582">
        <w:t>to</w:t>
      </w:r>
      <w:r w:rsidR="00832A2D">
        <w:t xml:space="preserve"> turn </w:t>
      </w:r>
      <w:r w:rsidR="00821D35">
        <w:t>th</w:t>
      </w:r>
      <w:r w:rsidR="001E3582">
        <w:t>e</w:t>
      </w:r>
      <w:r w:rsidR="00821D35">
        <w:t xml:space="preserve"> </w:t>
      </w:r>
      <w:r w:rsidR="00832A2D">
        <w:t xml:space="preserve">dial.  </w:t>
      </w:r>
      <w:r w:rsidR="00821D35">
        <w:t>Maybe this once made sense</w:t>
      </w:r>
      <w:r w:rsidR="00832A2D">
        <w:t>.  But</w:t>
      </w:r>
      <w:r w:rsidR="00976EF7" w:rsidRPr="00036161">
        <w:t xml:space="preserve"> </w:t>
      </w:r>
      <w:r w:rsidR="00821D35">
        <w:t xml:space="preserve">not </w:t>
      </w:r>
      <w:r w:rsidR="00976EF7" w:rsidRPr="00036161">
        <w:t>in today’s point-and-click world</w:t>
      </w:r>
      <w:r w:rsidR="00821D35">
        <w:t xml:space="preserve">, where listeners </w:t>
      </w:r>
      <w:r w:rsidR="009F013D">
        <w:t xml:space="preserve">would rather go </w:t>
      </w:r>
      <w:r w:rsidR="00821D35">
        <w:t xml:space="preserve">to a webpage to read the contest rules </w:t>
      </w:r>
      <w:r w:rsidR="009F013D">
        <w:t>if they want to read them at all</w:t>
      </w:r>
      <w:r w:rsidR="00976EF7" w:rsidRPr="00036161">
        <w:t xml:space="preserve">.  </w:t>
      </w:r>
      <w:r w:rsidR="00832A2D">
        <w:t xml:space="preserve">That’s </w:t>
      </w:r>
      <w:r w:rsidR="00821D35">
        <w:t>exactly what broadcasters proposed as a replacement</w:t>
      </w:r>
      <w:r w:rsidR="00832A2D">
        <w:t xml:space="preserve"> last year, and no one opposed this common-sense proposal.  </w:t>
      </w:r>
      <w:r w:rsidR="00821D35">
        <w:t>I</w:t>
      </w:r>
      <w:r w:rsidR="00832A2D">
        <w:t>t</w:t>
      </w:r>
      <w:r w:rsidR="009F013D">
        <w:t>’</w:t>
      </w:r>
      <w:r w:rsidR="00832A2D">
        <w:t>s ti</w:t>
      </w:r>
      <w:r w:rsidR="003C3F8B">
        <w:t>me for the FCC to take action</w:t>
      </w:r>
      <w:r w:rsidR="009F013D">
        <w:t xml:space="preserve"> on </w:t>
      </w:r>
      <w:r w:rsidR="00067085">
        <w:t>this issue and others</w:t>
      </w:r>
      <w:r w:rsidR="009F013D">
        <w:t xml:space="preserve"> like </w:t>
      </w:r>
      <w:r w:rsidR="00067085">
        <w:t>it</w:t>
      </w:r>
      <w:r w:rsidR="003C3F8B">
        <w:t>.</w:t>
      </w:r>
    </w:p>
    <w:p w:rsidR="003D1A86" w:rsidRDefault="00180B1A" w:rsidP="00D4742E">
      <w:pPr>
        <w:spacing w:after="120"/>
        <w:ind w:firstLine="720"/>
      </w:pPr>
      <w:r w:rsidRPr="00036161">
        <w:t>I</w:t>
      </w:r>
      <w:r w:rsidR="009F013D">
        <w:t>’</w:t>
      </w:r>
      <w:r w:rsidRPr="00036161">
        <w:t>m sure</w:t>
      </w:r>
      <w:r w:rsidR="00D87E83" w:rsidRPr="00036161">
        <w:t xml:space="preserve"> that </w:t>
      </w:r>
      <w:r w:rsidR="009F013D">
        <w:t xml:space="preserve">plenty </w:t>
      </w:r>
      <w:r w:rsidR="00832A2D">
        <w:t>other</w:t>
      </w:r>
      <w:r w:rsidR="00D87E83" w:rsidRPr="00036161">
        <w:t xml:space="preserve"> </w:t>
      </w:r>
      <w:r w:rsidR="00E072F5">
        <w:t>obsolete</w:t>
      </w:r>
      <w:r w:rsidR="00E072F5" w:rsidRPr="00036161">
        <w:t xml:space="preserve"> </w:t>
      </w:r>
      <w:r w:rsidR="00D87E83" w:rsidRPr="00036161">
        <w:t>regulations need our attention</w:t>
      </w:r>
      <w:r w:rsidR="00832A2D">
        <w:t>, and f</w:t>
      </w:r>
      <w:r w:rsidR="00D87E83" w:rsidRPr="00036161">
        <w:t xml:space="preserve">orums like this are one of the best ways to bring them to light.  What </w:t>
      </w:r>
      <w:r w:rsidR="009F013D">
        <w:t xml:space="preserve">other rules does </w:t>
      </w:r>
      <w:r w:rsidR="005D655A" w:rsidRPr="00036161">
        <w:t xml:space="preserve">the FCC need to </w:t>
      </w:r>
      <w:r w:rsidR="00E36789" w:rsidRPr="00036161">
        <w:t>“</w:t>
      </w:r>
      <w:r w:rsidR="005D655A" w:rsidRPr="00036161">
        <w:t>redd up</w:t>
      </w:r>
      <w:r w:rsidR="00E36789" w:rsidRPr="00036161">
        <w:t>”</w:t>
      </w:r>
      <w:r w:rsidR="00832A2D">
        <w:t>?</w:t>
      </w:r>
      <w:r w:rsidR="00D87E83" w:rsidRPr="00036161">
        <w:t xml:space="preserve">  </w:t>
      </w:r>
      <w:r w:rsidR="003D1A86" w:rsidRPr="00036161">
        <w:t>All suggestions, big or small, are welcome.</w:t>
      </w:r>
      <w:r w:rsidR="00D7325D" w:rsidRPr="00036161">
        <w:t xml:space="preserve">  No questions are too </w:t>
      </w:r>
      <w:r w:rsidR="00E36789" w:rsidRPr="00036161">
        <w:t>“</w:t>
      </w:r>
      <w:r w:rsidR="00D7325D" w:rsidRPr="00036161">
        <w:t>nebby</w:t>
      </w:r>
      <w:r w:rsidR="00910763" w:rsidRPr="00036161">
        <w:t>.</w:t>
      </w:r>
      <w:r w:rsidR="00E36789" w:rsidRPr="00036161">
        <w:t>”</w:t>
      </w:r>
      <w:r w:rsidR="00832A2D">
        <w:t xml:space="preserve">  As you can tell, I am really get</w:t>
      </w:r>
      <w:r w:rsidR="009F013D">
        <w:t>ting</w:t>
      </w:r>
      <w:r w:rsidR="00832A2D">
        <w:t xml:space="preserve"> into this Pittsburgh English.</w:t>
      </w:r>
      <w:r w:rsidR="00976EF7" w:rsidRPr="00036161">
        <w:t xml:space="preserve"> </w:t>
      </w:r>
    </w:p>
    <w:p w:rsidR="00D53877" w:rsidRDefault="00832A2D" w:rsidP="00D4742E">
      <w:pPr>
        <w:spacing w:after="120"/>
        <w:ind w:firstLine="720"/>
      </w:pPr>
      <w:r>
        <w:t xml:space="preserve">Before closing, </w:t>
      </w:r>
      <w:r w:rsidR="003B2D63" w:rsidRPr="003B2D63">
        <w:t xml:space="preserve">I want to briefly mention </w:t>
      </w:r>
      <w:r>
        <w:t xml:space="preserve">the issue of </w:t>
      </w:r>
      <w:r w:rsidR="003B2D63" w:rsidRPr="003B2D63">
        <w:t xml:space="preserve">media ownership.  Congress mandates that the FCC review our media ownership rules every 4 years.  </w:t>
      </w:r>
      <w:r>
        <w:t xml:space="preserve">We launched our last review in 2010, but we are now in the second half of 2013 and it still isn’t done.  </w:t>
      </w:r>
      <w:r w:rsidR="00D53877">
        <w:t xml:space="preserve">This is unacceptable.  It is time to bring our so-called Quadrennial Review to a close and to modernize our regulations to reflect the current media marketplace.  One rule, in particular, that I want to eliminate is the newspaper-radio cross-ownership rule.  In today’s day and age, if </w:t>
      </w:r>
      <w:r w:rsidR="00B72935">
        <w:t>you think</w:t>
      </w:r>
      <w:r w:rsidR="00D53877">
        <w:t xml:space="preserve"> that the combination of a newspaper and a radio station poses a </w:t>
      </w:r>
      <w:r w:rsidR="00B72935">
        <w:t xml:space="preserve">real </w:t>
      </w:r>
      <w:r w:rsidR="00D53877">
        <w:t xml:space="preserve">threat to competition and diversity, then I have one of Pittsburgh’s 446 bridges that I’d like to sell </w:t>
      </w:r>
      <w:r w:rsidR="00B72935">
        <w:t>you</w:t>
      </w:r>
      <w:r w:rsidR="003C3F8B">
        <w:t>.</w:t>
      </w:r>
    </w:p>
    <w:p w:rsidR="009067D8" w:rsidRPr="00036161" w:rsidRDefault="00D53877" w:rsidP="00D4742E">
      <w:pPr>
        <w:spacing w:after="120"/>
        <w:ind w:firstLine="720"/>
      </w:pPr>
      <w:r>
        <w:t xml:space="preserve">These are some of my thoughts, and I can’t wait to hear yours.  </w:t>
      </w:r>
      <w:r w:rsidR="009F013D">
        <w:t xml:space="preserve">You bring to the table a </w:t>
      </w:r>
      <w:r w:rsidR="005D655A" w:rsidRPr="00036161">
        <w:t xml:space="preserve">wealth of experience from all facets of </w:t>
      </w:r>
      <w:r w:rsidR="001123A2">
        <w:t>Pennsylvania</w:t>
      </w:r>
      <w:r w:rsidR="001123A2" w:rsidRPr="00036161">
        <w:t xml:space="preserve"> </w:t>
      </w:r>
      <w:r w:rsidR="005D655A" w:rsidRPr="00036161">
        <w:t xml:space="preserve">radio.  </w:t>
      </w:r>
      <w:r w:rsidR="007918EB">
        <w:t xml:space="preserve">Pittsburghers aren’t </w:t>
      </w:r>
      <w:r w:rsidR="005D655A" w:rsidRPr="00036161">
        <w:t>shy</w:t>
      </w:r>
      <w:r w:rsidR="0057155A" w:rsidRPr="00036161">
        <w:t>,</w:t>
      </w:r>
      <w:r w:rsidR="005D655A" w:rsidRPr="00036161">
        <w:t xml:space="preserve"> </w:t>
      </w:r>
      <w:r w:rsidR="007918EB">
        <w:t xml:space="preserve">so </w:t>
      </w:r>
      <w:r w:rsidR="005D655A" w:rsidRPr="00036161">
        <w:t xml:space="preserve">I look forward to </w:t>
      </w:r>
      <w:r w:rsidR="00821D35">
        <w:t>our</w:t>
      </w:r>
      <w:r w:rsidR="00821D35" w:rsidRPr="00036161">
        <w:t xml:space="preserve"> </w:t>
      </w:r>
      <w:r w:rsidR="00821D35">
        <w:t>discussion</w:t>
      </w:r>
      <w:r w:rsidR="005D655A" w:rsidRPr="00036161">
        <w:t>.</w:t>
      </w:r>
      <w:r w:rsidR="00D7325D" w:rsidRPr="00036161">
        <w:t xml:space="preserve">  </w:t>
      </w:r>
      <w:r w:rsidR="007918EB">
        <w:t>T</w:t>
      </w:r>
      <w:r>
        <w:t>o quote one of America’</w:t>
      </w:r>
      <w:r w:rsidR="00B72935">
        <w:t>s favorite fictional</w:t>
      </w:r>
      <w:r>
        <w:t xml:space="preserve"> radio hosts, Dr. Frasier Crane, “I’m listening.”</w:t>
      </w:r>
    </w:p>
    <w:sectPr w:rsidR="009067D8" w:rsidRPr="00036161" w:rsidSect="00263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8C" w:rsidRDefault="007F448C" w:rsidP="007F448C">
      <w:r>
        <w:separator/>
      </w:r>
    </w:p>
  </w:endnote>
  <w:endnote w:type="continuationSeparator" w:id="0">
    <w:p w:rsidR="007F448C" w:rsidRDefault="007F448C" w:rsidP="007F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C" w:rsidRDefault="007F4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C" w:rsidRDefault="007F44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C" w:rsidRDefault="007F4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8C" w:rsidRDefault="007F448C" w:rsidP="007F448C">
      <w:r>
        <w:separator/>
      </w:r>
    </w:p>
  </w:footnote>
  <w:footnote w:type="continuationSeparator" w:id="0">
    <w:p w:rsidR="007F448C" w:rsidRDefault="007F448C" w:rsidP="007F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C" w:rsidRDefault="007F4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C" w:rsidRDefault="007F44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48C" w:rsidRDefault="007F4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B1"/>
    <w:rsid w:val="00017B4B"/>
    <w:rsid w:val="00020FB5"/>
    <w:rsid w:val="00036161"/>
    <w:rsid w:val="000503AD"/>
    <w:rsid w:val="0006547E"/>
    <w:rsid w:val="00067085"/>
    <w:rsid w:val="000A17D3"/>
    <w:rsid w:val="000C6FFC"/>
    <w:rsid w:val="001123A2"/>
    <w:rsid w:val="0012682F"/>
    <w:rsid w:val="00140DB7"/>
    <w:rsid w:val="00141D1B"/>
    <w:rsid w:val="001473C0"/>
    <w:rsid w:val="0016247C"/>
    <w:rsid w:val="00180B1A"/>
    <w:rsid w:val="001B4B19"/>
    <w:rsid w:val="001E29B1"/>
    <w:rsid w:val="001E3582"/>
    <w:rsid w:val="00246A18"/>
    <w:rsid w:val="002637E1"/>
    <w:rsid w:val="002D47B6"/>
    <w:rsid w:val="002E7815"/>
    <w:rsid w:val="0030749E"/>
    <w:rsid w:val="0031120D"/>
    <w:rsid w:val="0032383C"/>
    <w:rsid w:val="00327B64"/>
    <w:rsid w:val="00345900"/>
    <w:rsid w:val="003B0228"/>
    <w:rsid w:val="003B2D63"/>
    <w:rsid w:val="003B70AC"/>
    <w:rsid w:val="003C3F8B"/>
    <w:rsid w:val="003C7052"/>
    <w:rsid w:val="003D1A86"/>
    <w:rsid w:val="003E1944"/>
    <w:rsid w:val="00406820"/>
    <w:rsid w:val="00410E23"/>
    <w:rsid w:val="00421D2C"/>
    <w:rsid w:val="004443FF"/>
    <w:rsid w:val="00446020"/>
    <w:rsid w:val="0048591E"/>
    <w:rsid w:val="00493E5F"/>
    <w:rsid w:val="004A3AB4"/>
    <w:rsid w:val="004A3FE4"/>
    <w:rsid w:val="004E12F3"/>
    <w:rsid w:val="005056DB"/>
    <w:rsid w:val="00532A72"/>
    <w:rsid w:val="005646A3"/>
    <w:rsid w:val="0057155A"/>
    <w:rsid w:val="00583691"/>
    <w:rsid w:val="005B2A40"/>
    <w:rsid w:val="005C3614"/>
    <w:rsid w:val="005D655A"/>
    <w:rsid w:val="005F10FF"/>
    <w:rsid w:val="006276FD"/>
    <w:rsid w:val="00657E29"/>
    <w:rsid w:val="00662819"/>
    <w:rsid w:val="00673ADE"/>
    <w:rsid w:val="00673EB6"/>
    <w:rsid w:val="006D7C3E"/>
    <w:rsid w:val="00744F67"/>
    <w:rsid w:val="00773991"/>
    <w:rsid w:val="007860C6"/>
    <w:rsid w:val="007918EB"/>
    <w:rsid w:val="007B7E0B"/>
    <w:rsid w:val="007F448C"/>
    <w:rsid w:val="00802A9A"/>
    <w:rsid w:val="00821D35"/>
    <w:rsid w:val="00832A2D"/>
    <w:rsid w:val="00842F64"/>
    <w:rsid w:val="00852737"/>
    <w:rsid w:val="00890690"/>
    <w:rsid w:val="008F7920"/>
    <w:rsid w:val="009067D8"/>
    <w:rsid w:val="00910763"/>
    <w:rsid w:val="00975628"/>
    <w:rsid w:val="00976EF7"/>
    <w:rsid w:val="00977F46"/>
    <w:rsid w:val="009C1340"/>
    <w:rsid w:val="009C3768"/>
    <w:rsid w:val="009E601B"/>
    <w:rsid w:val="009F013D"/>
    <w:rsid w:val="00A13610"/>
    <w:rsid w:val="00A338FB"/>
    <w:rsid w:val="00A4411C"/>
    <w:rsid w:val="00B67477"/>
    <w:rsid w:val="00B72935"/>
    <w:rsid w:val="00BB4C52"/>
    <w:rsid w:val="00BD316B"/>
    <w:rsid w:val="00C04529"/>
    <w:rsid w:val="00C10129"/>
    <w:rsid w:val="00C2135F"/>
    <w:rsid w:val="00C45D82"/>
    <w:rsid w:val="00C60A2D"/>
    <w:rsid w:val="00C62373"/>
    <w:rsid w:val="00CC6B25"/>
    <w:rsid w:val="00CF6A5D"/>
    <w:rsid w:val="00D4742E"/>
    <w:rsid w:val="00D53877"/>
    <w:rsid w:val="00D560E8"/>
    <w:rsid w:val="00D7325D"/>
    <w:rsid w:val="00D81D2F"/>
    <w:rsid w:val="00D87E83"/>
    <w:rsid w:val="00DA0CCD"/>
    <w:rsid w:val="00DB6566"/>
    <w:rsid w:val="00DE6674"/>
    <w:rsid w:val="00E072F5"/>
    <w:rsid w:val="00E36789"/>
    <w:rsid w:val="00E76E61"/>
    <w:rsid w:val="00EB05D8"/>
    <w:rsid w:val="00EC05CD"/>
    <w:rsid w:val="00F07B35"/>
    <w:rsid w:val="00F346F6"/>
    <w:rsid w:val="00F56DFF"/>
    <w:rsid w:val="00F85BBC"/>
    <w:rsid w:val="00FA7736"/>
    <w:rsid w:val="00FB2F2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8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6000</Characters>
  <Application>Microsoft Office Word</Application>
  <DocSecurity>0</DocSecurity>
  <Lines>86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2013-07-23T13:39:00Z</cp:lastPrinted>
  <dcterms:created xsi:type="dcterms:W3CDTF">2013-07-24T19:14:00Z</dcterms:created>
  <dcterms:modified xsi:type="dcterms:W3CDTF">2013-07-24T19:14:00Z</dcterms:modified>
  <cp:category> </cp:category>
  <cp:contentStatus> </cp:contentStatus>
</cp:coreProperties>
</file>