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D17C97" w:rsidP="00D17C97">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p>
    <w:p w:rsidR="00D17C97" w:rsidRDefault="00D17C97" w:rsidP="00D17C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COMMISSIONER JESSICA ROSENWORCEL</w:t>
      </w:r>
    </w:p>
    <w:p w:rsidR="00D17C97" w:rsidRDefault="00D17C97" w:rsidP="00D17C97">
      <w:pPr>
        <w:spacing w:line="240" w:lineRule="auto"/>
        <w:rPr>
          <w:rFonts w:ascii="Times New Roman" w:hAnsi="Times New Roman" w:cs="Times New Roman"/>
          <w:b/>
          <w:sz w:val="24"/>
          <w:szCs w:val="24"/>
        </w:rPr>
      </w:pPr>
    </w:p>
    <w:p w:rsidR="00D17C97" w:rsidRDefault="00D17C97" w:rsidP="00D17C97">
      <w:pPr>
        <w:spacing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 xml:space="preserve">Incentive Auction </w:t>
      </w:r>
      <w:r w:rsidR="00C47FC6">
        <w:rPr>
          <w:rFonts w:ascii="Times New Roman" w:hAnsi="Times New Roman" w:cs="Times New Roman"/>
          <w:i/>
          <w:sz w:val="24"/>
          <w:szCs w:val="24"/>
        </w:rPr>
        <w:t>Task Force</w:t>
      </w:r>
      <w:r>
        <w:rPr>
          <w:rFonts w:ascii="Times New Roman" w:hAnsi="Times New Roman" w:cs="Times New Roman"/>
          <w:i/>
          <w:sz w:val="24"/>
          <w:szCs w:val="24"/>
        </w:rPr>
        <w:t xml:space="preserve"> </w:t>
      </w:r>
      <w:r w:rsidR="00C47FC6">
        <w:rPr>
          <w:rFonts w:ascii="Times New Roman" w:hAnsi="Times New Roman" w:cs="Times New Roman"/>
          <w:i/>
          <w:sz w:val="24"/>
          <w:szCs w:val="24"/>
        </w:rPr>
        <w:t xml:space="preserve">Update </w:t>
      </w:r>
      <w:r>
        <w:rPr>
          <w:rFonts w:ascii="Times New Roman" w:hAnsi="Times New Roman" w:cs="Times New Roman"/>
          <w:sz w:val="24"/>
          <w:szCs w:val="24"/>
        </w:rPr>
        <w:t>(August 9, 2013)</w:t>
      </w:r>
    </w:p>
    <w:p w:rsidR="00D17C97" w:rsidRDefault="00D17C97" w:rsidP="00D17C97">
      <w:pPr>
        <w:spacing w:line="240" w:lineRule="auto"/>
        <w:rPr>
          <w:rFonts w:ascii="Times New Roman" w:hAnsi="Times New Roman" w:cs="Times New Roman"/>
          <w:sz w:val="24"/>
          <w:szCs w:val="24"/>
        </w:rPr>
      </w:pPr>
    </w:p>
    <w:p w:rsidR="00C47FC6" w:rsidRDefault="00D17C97" w:rsidP="00D17C97">
      <w:pPr>
        <w:spacing w:line="240" w:lineRule="auto"/>
        <w:rPr>
          <w:rFonts w:ascii="Times New Roman" w:hAnsi="Times New Roman" w:cs="Times New Roman"/>
          <w:sz w:val="24"/>
          <w:szCs w:val="24"/>
        </w:rPr>
      </w:pPr>
      <w:r>
        <w:rPr>
          <w:rFonts w:ascii="Times New Roman" w:hAnsi="Times New Roman" w:cs="Times New Roman"/>
          <w:sz w:val="24"/>
          <w:szCs w:val="24"/>
        </w:rPr>
        <w:tab/>
      </w:r>
      <w:r w:rsidR="00C47FC6">
        <w:rPr>
          <w:rFonts w:ascii="Times New Roman" w:hAnsi="Times New Roman" w:cs="Times New Roman"/>
          <w:sz w:val="24"/>
          <w:szCs w:val="24"/>
        </w:rPr>
        <w:t>As today’s presentation makes clear, our incentive auction team is laying the groundwork for our wireless incentive auctions.  Thanks to their good efforts, we are paving the way for a historic development in auction policy.  We are poised to lead the world in demonstrating novel ways to reclaim spectrum and repurpose old airwaves for new mobile broadband use.</w:t>
      </w:r>
      <w:r w:rsidR="00701687">
        <w:rPr>
          <w:rFonts w:ascii="Times New Roman" w:hAnsi="Times New Roman" w:cs="Times New Roman"/>
          <w:sz w:val="24"/>
          <w:szCs w:val="24"/>
        </w:rPr>
        <w:t xml:space="preserve">  This is exciting and </w:t>
      </w:r>
      <w:r w:rsidR="009726D1">
        <w:rPr>
          <w:rFonts w:ascii="Times New Roman" w:hAnsi="Times New Roman" w:cs="Times New Roman"/>
          <w:sz w:val="24"/>
          <w:szCs w:val="24"/>
        </w:rPr>
        <w:t>if we are honest</w:t>
      </w:r>
      <w:r w:rsidR="00BC427E">
        <w:rPr>
          <w:rFonts w:ascii="Times New Roman" w:hAnsi="Times New Roman" w:cs="Times New Roman"/>
          <w:sz w:val="24"/>
          <w:szCs w:val="24"/>
        </w:rPr>
        <w:t>—</w:t>
      </w:r>
      <w:r w:rsidR="003738F4">
        <w:rPr>
          <w:rFonts w:ascii="Times New Roman" w:hAnsi="Times New Roman" w:cs="Times New Roman"/>
          <w:sz w:val="24"/>
          <w:szCs w:val="24"/>
        </w:rPr>
        <w:t>extremely</w:t>
      </w:r>
      <w:r w:rsidR="009726D1">
        <w:rPr>
          <w:rFonts w:ascii="Times New Roman" w:hAnsi="Times New Roman" w:cs="Times New Roman"/>
          <w:sz w:val="24"/>
          <w:szCs w:val="24"/>
        </w:rPr>
        <w:t xml:space="preserve"> complex.  </w:t>
      </w:r>
      <w:r w:rsidR="00701687">
        <w:rPr>
          <w:rFonts w:ascii="Times New Roman" w:hAnsi="Times New Roman" w:cs="Times New Roman"/>
          <w:sz w:val="24"/>
          <w:szCs w:val="24"/>
        </w:rPr>
        <w:t xml:space="preserve">  </w:t>
      </w:r>
    </w:p>
    <w:p w:rsidR="00C47FC6" w:rsidRDefault="00C47FC6" w:rsidP="00D17C97">
      <w:pPr>
        <w:spacing w:line="240" w:lineRule="auto"/>
        <w:rPr>
          <w:rFonts w:ascii="Times New Roman" w:hAnsi="Times New Roman" w:cs="Times New Roman"/>
          <w:sz w:val="24"/>
          <w:szCs w:val="24"/>
        </w:rPr>
      </w:pPr>
    </w:p>
    <w:p w:rsidR="00C47FC6" w:rsidRDefault="00C47FC6" w:rsidP="00D17C97">
      <w:pPr>
        <w:spacing w:line="240" w:lineRule="auto"/>
        <w:rPr>
          <w:rFonts w:ascii="Times New Roman" w:hAnsi="Times New Roman" w:cs="Times New Roman"/>
          <w:sz w:val="24"/>
          <w:szCs w:val="24"/>
        </w:rPr>
      </w:pPr>
      <w:r>
        <w:rPr>
          <w:rFonts w:ascii="Times New Roman" w:hAnsi="Times New Roman" w:cs="Times New Roman"/>
          <w:sz w:val="24"/>
          <w:szCs w:val="24"/>
        </w:rPr>
        <w:tab/>
      </w:r>
      <w:r w:rsidR="00701687">
        <w:rPr>
          <w:rFonts w:ascii="Times New Roman" w:hAnsi="Times New Roman" w:cs="Times New Roman"/>
          <w:sz w:val="24"/>
          <w:szCs w:val="24"/>
        </w:rPr>
        <w:t>Yet s</w:t>
      </w:r>
      <w:r>
        <w:rPr>
          <w:rFonts w:ascii="Times New Roman" w:hAnsi="Times New Roman" w:cs="Times New Roman"/>
          <w:sz w:val="24"/>
          <w:szCs w:val="24"/>
        </w:rPr>
        <w:t>impl</w:t>
      </w:r>
      <w:r w:rsidR="009726D1">
        <w:rPr>
          <w:rFonts w:ascii="Times New Roman" w:hAnsi="Times New Roman" w:cs="Times New Roman"/>
          <w:sz w:val="24"/>
          <w:szCs w:val="24"/>
        </w:rPr>
        <w:t xml:space="preserve">icity has its virtues.  This is true in </w:t>
      </w:r>
      <w:r>
        <w:rPr>
          <w:rFonts w:ascii="Times New Roman" w:hAnsi="Times New Roman" w:cs="Times New Roman"/>
          <w:sz w:val="24"/>
          <w:szCs w:val="24"/>
        </w:rPr>
        <w:t>the incentive auction process</w:t>
      </w:r>
      <w:r w:rsidR="009726D1">
        <w:rPr>
          <w:rFonts w:ascii="Times New Roman" w:hAnsi="Times New Roman" w:cs="Times New Roman"/>
          <w:sz w:val="24"/>
          <w:szCs w:val="24"/>
        </w:rPr>
        <w:t xml:space="preserve">, where we should </w:t>
      </w:r>
      <w:r w:rsidR="00BC427E">
        <w:rPr>
          <w:rFonts w:ascii="Times New Roman" w:hAnsi="Times New Roman" w:cs="Times New Roman"/>
          <w:sz w:val="24"/>
          <w:szCs w:val="24"/>
        </w:rPr>
        <w:t>strive</w:t>
      </w:r>
      <w:r w:rsidR="009726D1">
        <w:rPr>
          <w:rFonts w:ascii="Times New Roman" w:hAnsi="Times New Roman" w:cs="Times New Roman"/>
          <w:sz w:val="24"/>
          <w:szCs w:val="24"/>
        </w:rPr>
        <w:t xml:space="preserve"> to streamline the complicated labyrinth of decisions required to put our rules in place.  But it is also true </w:t>
      </w:r>
      <w:r>
        <w:rPr>
          <w:rFonts w:ascii="Times New Roman" w:hAnsi="Times New Roman" w:cs="Times New Roman"/>
          <w:sz w:val="24"/>
          <w:szCs w:val="24"/>
        </w:rPr>
        <w:t>in statements from this bench.  So I want to focus today on two simple objectives that I believe should guide us as we move ahead.</w:t>
      </w:r>
    </w:p>
    <w:p w:rsidR="00C47FC6" w:rsidRDefault="00C47FC6" w:rsidP="00D17C97">
      <w:pPr>
        <w:spacing w:line="240" w:lineRule="auto"/>
        <w:rPr>
          <w:rFonts w:ascii="Times New Roman" w:hAnsi="Times New Roman" w:cs="Times New Roman"/>
          <w:sz w:val="24"/>
          <w:szCs w:val="24"/>
        </w:rPr>
      </w:pPr>
    </w:p>
    <w:p w:rsidR="00C47FC6" w:rsidRDefault="00C47FC6" w:rsidP="00D17C97">
      <w:pPr>
        <w:spacing w:line="240" w:lineRule="auto"/>
        <w:rPr>
          <w:rFonts w:ascii="Times New Roman" w:hAnsi="Times New Roman" w:cs="Times New Roman"/>
          <w:sz w:val="24"/>
          <w:szCs w:val="24"/>
        </w:rPr>
      </w:pPr>
      <w:r>
        <w:rPr>
          <w:rFonts w:ascii="Times New Roman" w:hAnsi="Times New Roman" w:cs="Times New Roman"/>
          <w:sz w:val="24"/>
          <w:szCs w:val="24"/>
        </w:rPr>
        <w:tab/>
        <w:t>First, transparency.  Openness matters.  The virtuous efforts of our incentive auction experts will yield no confidence if their work is held in obscurity.  So that is why the recent release of repacking data is so</w:t>
      </w:r>
      <w:r w:rsidR="003738F4">
        <w:rPr>
          <w:rFonts w:ascii="Times New Roman" w:hAnsi="Times New Roman" w:cs="Times New Roman"/>
          <w:sz w:val="24"/>
          <w:szCs w:val="24"/>
        </w:rPr>
        <w:t xml:space="preserve"> terrific—and so</w:t>
      </w:r>
      <w:r>
        <w:rPr>
          <w:rFonts w:ascii="Times New Roman" w:hAnsi="Times New Roman" w:cs="Times New Roman"/>
          <w:sz w:val="24"/>
          <w:szCs w:val="24"/>
        </w:rPr>
        <w:t xml:space="preserve"> important.  </w:t>
      </w:r>
      <w:r w:rsidR="009726D1">
        <w:rPr>
          <w:rFonts w:ascii="Times New Roman" w:hAnsi="Times New Roman" w:cs="Times New Roman"/>
          <w:sz w:val="24"/>
          <w:szCs w:val="24"/>
        </w:rPr>
        <w:t xml:space="preserve">It is the foundation for </w:t>
      </w:r>
      <w:r w:rsidR="003738F4">
        <w:rPr>
          <w:rFonts w:ascii="Times New Roman" w:hAnsi="Times New Roman" w:cs="Times New Roman"/>
          <w:sz w:val="24"/>
          <w:szCs w:val="24"/>
        </w:rPr>
        <w:t xml:space="preserve">the development of repacking software and other </w:t>
      </w:r>
      <w:r w:rsidR="009726D1">
        <w:rPr>
          <w:rFonts w:ascii="Times New Roman" w:hAnsi="Times New Roman" w:cs="Times New Roman"/>
          <w:sz w:val="24"/>
          <w:szCs w:val="24"/>
        </w:rPr>
        <w:t xml:space="preserve">key decisions.  So I hope all stakeholders will scour what we have shared for accuracy and help us ensure that it is a solid base from which we can build.  </w:t>
      </w:r>
    </w:p>
    <w:p w:rsidR="009726D1" w:rsidRDefault="009726D1" w:rsidP="00D17C97">
      <w:pPr>
        <w:spacing w:line="240" w:lineRule="auto"/>
        <w:rPr>
          <w:rFonts w:ascii="Times New Roman" w:hAnsi="Times New Roman" w:cs="Times New Roman"/>
          <w:sz w:val="24"/>
          <w:szCs w:val="24"/>
        </w:rPr>
      </w:pPr>
    </w:p>
    <w:p w:rsidR="009726D1" w:rsidRDefault="009726D1" w:rsidP="00D17C97">
      <w:pPr>
        <w:spacing w:line="240" w:lineRule="auto"/>
        <w:rPr>
          <w:rFonts w:ascii="Times New Roman" w:hAnsi="Times New Roman" w:cs="Times New Roman"/>
          <w:sz w:val="24"/>
          <w:szCs w:val="24"/>
        </w:rPr>
      </w:pPr>
      <w:r>
        <w:rPr>
          <w:rFonts w:ascii="Times New Roman" w:hAnsi="Times New Roman" w:cs="Times New Roman"/>
          <w:sz w:val="24"/>
          <w:szCs w:val="24"/>
        </w:rPr>
        <w:tab/>
      </w:r>
      <w:r w:rsidR="003738F4">
        <w:rPr>
          <w:rFonts w:ascii="Times New Roman" w:hAnsi="Times New Roman" w:cs="Times New Roman"/>
          <w:sz w:val="24"/>
          <w:szCs w:val="24"/>
        </w:rPr>
        <w:t xml:space="preserve">I think we </w:t>
      </w:r>
      <w:r>
        <w:rPr>
          <w:rFonts w:ascii="Times New Roman" w:hAnsi="Times New Roman" w:cs="Times New Roman"/>
          <w:sz w:val="24"/>
          <w:szCs w:val="24"/>
        </w:rPr>
        <w:t xml:space="preserve">also </w:t>
      </w:r>
      <w:r w:rsidR="003738F4">
        <w:rPr>
          <w:rFonts w:ascii="Times New Roman" w:hAnsi="Times New Roman" w:cs="Times New Roman"/>
          <w:sz w:val="24"/>
          <w:szCs w:val="24"/>
        </w:rPr>
        <w:t xml:space="preserve">can </w:t>
      </w:r>
      <w:r>
        <w:rPr>
          <w:rFonts w:ascii="Times New Roman" w:hAnsi="Times New Roman" w:cs="Times New Roman"/>
          <w:sz w:val="24"/>
          <w:szCs w:val="24"/>
        </w:rPr>
        <w:t>enhance transparency in other ways.  I continue to believe that holdi</w:t>
      </w:r>
      <w:r w:rsidR="004D33EA">
        <w:rPr>
          <w:rFonts w:ascii="Times New Roman" w:hAnsi="Times New Roman" w:cs="Times New Roman"/>
          <w:sz w:val="24"/>
          <w:szCs w:val="24"/>
        </w:rPr>
        <w:t>ng a series of en banc hearings in which stakeholder</w:t>
      </w:r>
      <w:r w:rsidR="000865F9">
        <w:rPr>
          <w:rFonts w:ascii="Times New Roman" w:hAnsi="Times New Roman" w:cs="Times New Roman"/>
          <w:sz w:val="24"/>
          <w:szCs w:val="24"/>
        </w:rPr>
        <w:t xml:space="preserve">s can present to the Commission—and </w:t>
      </w:r>
      <w:r w:rsidR="004D33EA">
        <w:rPr>
          <w:rFonts w:ascii="Times New Roman" w:hAnsi="Times New Roman" w:cs="Times New Roman"/>
          <w:sz w:val="24"/>
          <w:szCs w:val="24"/>
        </w:rPr>
        <w:t>the Commissione</w:t>
      </w:r>
      <w:r w:rsidR="000865F9">
        <w:rPr>
          <w:rFonts w:ascii="Times New Roman" w:hAnsi="Times New Roman" w:cs="Times New Roman"/>
          <w:sz w:val="24"/>
          <w:szCs w:val="24"/>
        </w:rPr>
        <w:t xml:space="preserve">rs themselves can ask questions—would </w:t>
      </w:r>
      <w:r w:rsidR="004D33EA">
        <w:rPr>
          <w:rFonts w:ascii="Times New Roman" w:hAnsi="Times New Roman" w:cs="Times New Roman"/>
          <w:sz w:val="24"/>
          <w:szCs w:val="24"/>
        </w:rPr>
        <w:t>be useful and productive</w:t>
      </w:r>
      <w:r>
        <w:rPr>
          <w:rFonts w:ascii="Times New Roman" w:hAnsi="Times New Roman" w:cs="Times New Roman"/>
          <w:sz w:val="24"/>
          <w:szCs w:val="24"/>
        </w:rPr>
        <w:t>.  I also believe that</w:t>
      </w:r>
      <w:r w:rsidR="004D33EA">
        <w:rPr>
          <w:rFonts w:ascii="Times New Roman" w:hAnsi="Times New Roman" w:cs="Times New Roman"/>
          <w:sz w:val="24"/>
          <w:szCs w:val="24"/>
        </w:rPr>
        <w:t xml:space="preserve"> public-private working groups c</w:t>
      </w:r>
      <w:r>
        <w:rPr>
          <w:rFonts w:ascii="Times New Roman" w:hAnsi="Times New Roman" w:cs="Times New Roman"/>
          <w:sz w:val="24"/>
          <w:szCs w:val="24"/>
        </w:rPr>
        <w:t>ould benefit our decision</w:t>
      </w:r>
      <w:r w:rsidR="004D33EA">
        <w:rPr>
          <w:rFonts w:ascii="Times New Roman" w:hAnsi="Times New Roman" w:cs="Times New Roman"/>
          <w:sz w:val="24"/>
          <w:szCs w:val="24"/>
        </w:rPr>
        <w:t>-</w:t>
      </w:r>
      <w:r>
        <w:rPr>
          <w:rFonts w:ascii="Times New Roman" w:hAnsi="Times New Roman" w:cs="Times New Roman"/>
          <w:sz w:val="24"/>
          <w:szCs w:val="24"/>
        </w:rPr>
        <w:t xml:space="preserve">making on issues like international coordination.  Finally, </w:t>
      </w:r>
      <w:r w:rsidR="003721A4">
        <w:rPr>
          <w:rFonts w:ascii="Times New Roman" w:hAnsi="Times New Roman" w:cs="Times New Roman"/>
          <w:sz w:val="24"/>
          <w:szCs w:val="24"/>
        </w:rPr>
        <w:t xml:space="preserve">as I have said </w:t>
      </w:r>
      <w:r w:rsidR="000865F9">
        <w:rPr>
          <w:rFonts w:ascii="Times New Roman" w:hAnsi="Times New Roman" w:cs="Times New Roman"/>
          <w:sz w:val="24"/>
          <w:szCs w:val="24"/>
        </w:rPr>
        <w:t xml:space="preserve">before, </w:t>
      </w:r>
      <w:r>
        <w:rPr>
          <w:rFonts w:ascii="Times New Roman" w:hAnsi="Times New Roman" w:cs="Times New Roman"/>
          <w:sz w:val="24"/>
          <w:szCs w:val="24"/>
        </w:rPr>
        <w:t>I think</w:t>
      </w:r>
      <w:r w:rsidR="000865F9">
        <w:rPr>
          <w:rFonts w:ascii="Times New Roman" w:hAnsi="Times New Roman" w:cs="Times New Roman"/>
          <w:sz w:val="24"/>
          <w:szCs w:val="24"/>
        </w:rPr>
        <w:t xml:space="preserve"> a general calendar</w:t>
      </w:r>
      <w:r w:rsidR="00C56786">
        <w:rPr>
          <w:rFonts w:ascii="Times New Roman" w:hAnsi="Times New Roman" w:cs="Times New Roman"/>
          <w:sz w:val="24"/>
          <w:szCs w:val="24"/>
        </w:rPr>
        <w:t xml:space="preserve"> identifying what decisions have been made, what decisions remain, and what challenges lie ahead</w:t>
      </w:r>
      <w:r w:rsidR="004D33EA">
        <w:rPr>
          <w:rFonts w:ascii="Times New Roman" w:hAnsi="Times New Roman" w:cs="Times New Roman"/>
          <w:sz w:val="24"/>
          <w:szCs w:val="24"/>
        </w:rPr>
        <w:t xml:space="preserve"> would </w:t>
      </w:r>
      <w:r w:rsidR="000865F9">
        <w:rPr>
          <w:rFonts w:ascii="Times New Roman" w:hAnsi="Times New Roman" w:cs="Times New Roman"/>
          <w:sz w:val="24"/>
          <w:szCs w:val="24"/>
        </w:rPr>
        <w:t xml:space="preserve">provide </w:t>
      </w:r>
      <w:r w:rsidR="00BB5DB8">
        <w:rPr>
          <w:rFonts w:ascii="Times New Roman" w:hAnsi="Times New Roman" w:cs="Times New Roman"/>
          <w:sz w:val="24"/>
          <w:szCs w:val="24"/>
        </w:rPr>
        <w:t>guidance</w:t>
      </w:r>
      <w:r w:rsidR="000865F9">
        <w:rPr>
          <w:rFonts w:ascii="Times New Roman" w:hAnsi="Times New Roman" w:cs="Times New Roman"/>
          <w:sz w:val="24"/>
          <w:szCs w:val="24"/>
        </w:rPr>
        <w:t xml:space="preserve"> for all stakeholders.  It would enhance trust in our process and increase confidence in our ability to get the job done and on time.  </w:t>
      </w:r>
    </w:p>
    <w:p w:rsidR="009726D1" w:rsidRDefault="009726D1" w:rsidP="00D17C97">
      <w:pPr>
        <w:spacing w:line="240" w:lineRule="auto"/>
        <w:rPr>
          <w:rFonts w:ascii="Times New Roman" w:hAnsi="Times New Roman" w:cs="Times New Roman"/>
          <w:sz w:val="24"/>
          <w:szCs w:val="24"/>
        </w:rPr>
      </w:pPr>
    </w:p>
    <w:p w:rsidR="00BC427E" w:rsidRDefault="009726D1" w:rsidP="00D17C9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Second, participation.  As has been said before, we do not want to hold a party and have no one show up. </w:t>
      </w:r>
      <w:r w:rsidR="004D33EA">
        <w:rPr>
          <w:rFonts w:ascii="Times New Roman" w:hAnsi="Times New Roman" w:cs="Times New Roman"/>
          <w:sz w:val="24"/>
          <w:szCs w:val="24"/>
        </w:rPr>
        <w:t xml:space="preserve"> </w:t>
      </w:r>
      <w:r w:rsidR="004142E7">
        <w:rPr>
          <w:rFonts w:ascii="Times New Roman" w:hAnsi="Times New Roman" w:cs="Times New Roman"/>
          <w:sz w:val="24"/>
          <w:szCs w:val="24"/>
        </w:rPr>
        <w:t>Voluntary p</w:t>
      </w:r>
      <w:r w:rsidR="004D33EA">
        <w:rPr>
          <w:rFonts w:ascii="Times New Roman" w:hAnsi="Times New Roman" w:cs="Times New Roman"/>
          <w:sz w:val="24"/>
          <w:szCs w:val="24"/>
        </w:rPr>
        <w:t xml:space="preserve">articipation is essential.  I continue to believe that reaching out directly to every broadcaster in the top 30 markets in this country is prudent.  After all, this is where our mobile broadband </w:t>
      </w:r>
      <w:r w:rsidR="00BC427E">
        <w:rPr>
          <w:rFonts w:ascii="Times New Roman" w:hAnsi="Times New Roman" w:cs="Times New Roman"/>
          <w:sz w:val="24"/>
          <w:szCs w:val="24"/>
        </w:rPr>
        <w:t xml:space="preserve">needs are the greatest.  </w:t>
      </w:r>
      <w:r w:rsidR="004D33EA">
        <w:rPr>
          <w:rFonts w:ascii="Times New Roman" w:hAnsi="Times New Roman" w:cs="Times New Roman"/>
          <w:sz w:val="24"/>
          <w:szCs w:val="24"/>
        </w:rPr>
        <w:t xml:space="preserve">I </w:t>
      </w:r>
      <w:r w:rsidR="00BC427E">
        <w:rPr>
          <w:rFonts w:ascii="Times New Roman" w:hAnsi="Times New Roman" w:cs="Times New Roman"/>
          <w:sz w:val="24"/>
          <w:szCs w:val="24"/>
        </w:rPr>
        <w:t xml:space="preserve">also </w:t>
      </w:r>
      <w:r w:rsidR="004D33EA">
        <w:rPr>
          <w:rFonts w:ascii="Times New Roman" w:hAnsi="Times New Roman" w:cs="Times New Roman"/>
          <w:sz w:val="24"/>
          <w:szCs w:val="24"/>
        </w:rPr>
        <w:t>think we should help develop a channel sharing pilot in advance of the auction.  This could be accomplished with either commercial or noncommercial stations.</w:t>
      </w:r>
      <w:r w:rsidR="00BC427E">
        <w:rPr>
          <w:rFonts w:ascii="Times New Roman" w:hAnsi="Times New Roman" w:cs="Times New Roman"/>
          <w:sz w:val="24"/>
          <w:szCs w:val="24"/>
        </w:rPr>
        <w:t xml:space="preserve">  Let us demonstrate upfront that sharing is truly viable.  Some stakeholders have suggested that the Commission could ease regulatory burdens on broadcasters that commit in advance to participate in the auctions.  I know there are knotty legal issues here, but I think we should untangle them—because </w:t>
      </w:r>
      <w:r w:rsidR="003738F4">
        <w:rPr>
          <w:rFonts w:ascii="Times New Roman" w:hAnsi="Times New Roman" w:cs="Times New Roman"/>
          <w:sz w:val="24"/>
          <w:szCs w:val="24"/>
        </w:rPr>
        <w:t>creative</w:t>
      </w:r>
      <w:r w:rsidR="00BC427E">
        <w:rPr>
          <w:rFonts w:ascii="Times New Roman" w:hAnsi="Times New Roman" w:cs="Times New Roman"/>
          <w:sz w:val="24"/>
          <w:szCs w:val="24"/>
        </w:rPr>
        <w:t xml:space="preserve"> ideas should be encouraged and this Commission should </w:t>
      </w:r>
      <w:r w:rsidR="003738F4">
        <w:rPr>
          <w:rFonts w:ascii="Times New Roman" w:hAnsi="Times New Roman" w:cs="Times New Roman"/>
          <w:sz w:val="24"/>
          <w:szCs w:val="24"/>
        </w:rPr>
        <w:t xml:space="preserve">respond by acting quickly and being creative in return.  </w:t>
      </w:r>
    </w:p>
    <w:p w:rsidR="00BC427E" w:rsidRDefault="00BC427E" w:rsidP="00D17C97">
      <w:pPr>
        <w:spacing w:line="240" w:lineRule="auto"/>
        <w:rPr>
          <w:rFonts w:ascii="Times New Roman" w:hAnsi="Times New Roman" w:cs="Times New Roman"/>
          <w:sz w:val="24"/>
          <w:szCs w:val="24"/>
        </w:rPr>
      </w:pPr>
    </w:p>
    <w:p w:rsidR="00C47FC6" w:rsidRDefault="00BC427E" w:rsidP="00D17C9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Thank you to the incentive auction team for </w:t>
      </w:r>
      <w:r w:rsidR="00BE5ECB">
        <w:rPr>
          <w:rFonts w:ascii="Times New Roman" w:hAnsi="Times New Roman" w:cs="Times New Roman"/>
          <w:sz w:val="24"/>
          <w:szCs w:val="24"/>
        </w:rPr>
        <w:t>all of your efforts</w:t>
      </w:r>
      <w:r w:rsidR="00A41850">
        <w:rPr>
          <w:rFonts w:ascii="Times New Roman" w:hAnsi="Times New Roman" w:cs="Times New Roman"/>
          <w:sz w:val="24"/>
          <w:szCs w:val="24"/>
        </w:rPr>
        <w:t xml:space="preserve"> </w:t>
      </w:r>
      <w:r w:rsidR="004142E7">
        <w:rPr>
          <w:rFonts w:ascii="Times New Roman" w:hAnsi="Times New Roman" w:cs="Times New Roman"/>
          <w:sz w:val="24"/>
          <w:szCs w:val="24"/>
        </w:rPr>
        <w:t xml:space="preserve">to date </w:t>
      </w:r>
      <w:r w:rsidR="00A41850">
        <w:rPr>
          <w:rFonts w:ascii="Times New Roman" w:hAnsi="Times New Roman" w:cs="Times New Roman"/>
          <w:sz w:val="24"/>
          <w:szCs w:val="24"/>
        </w:rPr>
        <w:t>and for this</w:t>
      </w:r>
      <w:r>
        <w:rPr>
          <w:rFonts w:ascii="Times New Roman" w:hAnsi="Times New Roman" w:cs="Times New Roman"/>
          <w:sz w:val="24"/>
          <w:szCs w:val="24"/>
        </w:rPr>
        <w:t xml:space="preserve"> </w:t>
      </w:r>
      <w:r w:rsidR="003738F4">
        <w:rPr>
          <w:rFonts w:ascii="Times New Roman" w:hAnsi="Times New Roman" w:cs="Times New Roman"/>
          <w:sz w:val="24"/>
          <w:szCs w:val="24"/>
        </w:rPr>
        <w:t xml:space="preserve">great </w:t>
      </w:r>
      <w:r>
        <w:rPr>
          <w:rFonts w:ascii="Times New Roman" w:hAnsi="Times New Roman" w:cs="Times New Roman"/>
          <w:sz w:val="24"/>
          <w:szCs w:val="24"/>
        </w:rPr>
        <w:t>presentation</w:t>
      </w:r>
      <w:r w:rsidR="004142E7">
        <w:rPr>
          <w:rFonts w:ascii="Times New Roman" w:hAnsi="Times New Roman" w:cs="Times New Roman"/>
          <w:sz w:val="24"/>
          <w:szCs w:val="24"/>
        </w:rPr>
        <w:t xml:space="preserve"> today</w:t>
      </w:r>
      <w:r>
        <w:rPr>
          <w:rFonts w:ascii="Times New Roman" w:hAnsi="Times New Roman" w:cs="Times New Roman"/>
          <w:sz w:val="24"/>
          <w:szCs w:val="24"/>
        </w:rPr>
        <w:t>.</w:t>
      </w:r>
      <w:r w:rsidR="00BE5ECB">
        <w:rPr>
          <w:rFonts w:ascii="Times New Roman" w:hAnsi="Times New Roman" w:cs="Times New Roman"/>
          <w:sz w:val="24"/>
          <w:szCs w:val="24"/>
        </w:rPr>
        <w:t xml:space="preserve">  Your work is incredibly important.  </w:t>
      </w:r>
    </w:p>
    <w:sectPr w:rsidR="00C47F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8DC" w:rsidRDefault="00CD08DC" w:rsidP="00CD08DC">
      <w:pPr>
        <w:spacing w:line="240" w:lineRule="auto"/>
      </w:pPr>
      <w:r>
        <w:separator/>
      </w:r>
    </w:p>
  </w:endnote>
  <w:endnote w:type="continuationSeparator" w:id="0">
    <w:p w:rsidR="00CD08DC" w:rsidRDefault="00CD08DC" w:rsidP="00CD0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DC" w:rsidRDefault="00CD0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DC" w:rsidRDefault="00CD08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DC" w:rsidRDefault="00CD0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8DC" w:rsidRDefault="00CD08DC" w:rsidP="00CD08DC">
      <w:pPr>
        <w:spacing w:line="240" w:lineRule="auto"/>
      </w:pPr>
      <w:r>
        <w:separator/>
      </w:r>
    </w:p>
  </w:footnote>
  <w:footnote w:type="continuationSeparator" w:id="0">
    <w:p w:rsidR="00CD08DC" w:rsidRDefault="00CD08DC" w:rsidP="00CD08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DC" w:rsidRDefault="00CD0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DC" w:rsidRDefault="00CD08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DC" w:rsidRDefault="00CD08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97"/>
    <w:rsid w:val="000865F9"/>
    <w:rsid w:val="003721A4"/>
    <w:rsid w:val="003738F4"/>
    <w:rsid w:val="004142E7"/>
    <w:rsid w:val="004D33EA"/>
    <w:rsid w:val="006D25AF"/>
    <w:rsid w:val="00701687"/>
    <w:rsid w:val="00910051"/>
    <w:rsid w:val="009726D1"/>
    <w:rsid w:val="00A41850"/>
    <w:rsid w:val="00BB5DB8"/>
    <w:rsid w:val="00BC427E"/>
    <w:rsid w:val="00BE5ECB"/>
    <w:rsid w:val="00C47FC6"/>
    <w:rsid w:val="00C56786"/>
    <w:rsid w:val="00CD08DC"/>
    <w:rsid w:val="00D17C97"/>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8DC"/>
    <w:pPr>
      <w:tabs>
        <w:tab w:val="center" w:pos="4680"/>
        <w:tab w:val="right" w:pos="9360"/>
      </w:tabs>
      <w:spacing w:line="240" w:lineRule="auto"/>
    </w:pPr>
  </w:style>
  <w:style w:type="character" w:customStyle="1" w:styleId="HeaderChar">
    <w:name w:val="Header Char"/>
    <w:basedOn w:val="DefaultParagraphFont"/>
    <w:link w:val="Header"/>
    <w:uiPriority w:val="99"/>
    <w:rsid w:val="00CD08DC"/>
  </w:style>
  <w:style w:type="paragraph" w:styleId="Footer">
    <w:name w:val="footer"/>
    <w:basedOn w:val="Normal"/>
    <w:link w:val="FooterChar"/>
    <w:uiPriority w:val="99"/>
    <w:unhideWhenUsed/>
    <w:rsid w:val="00CD08DC"/>
    <w:pPr>
      <w:tabs>
        <w:tab w:val="center" w:pos="4680"/>
        <w:tab w:val="right" w:pos="9360"/>
      </w:tabs>
      <w:spacing w:line="240" w:lineRule="auto"/>
    </w:pPr>
  </w:style>
  <w:style w:type="character" w:customStyle="1" w:styleId="FooterChar">
    <w:name w:val="Footer Char"/>
    <w:basedOn w:val="DefaultParagraphFont"/>
    <w:link w:val="Footer"/>
    <w:uiPriority w:val="99"/>
    <w:rsid w:val="00CD08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8DC"/>
    <w:pPr>
      <w:tabs>
        <w:tab w:val="center" w:pos="4680"/>
        <w:tab w:val="right" w:pos="9360"/>
      </w:tabs>
      <w:spacing w:line="240" w:lineRule="auto"/>
    </w:pPr>
  </w:style>
  <w:style w:type="character" w:customStyle="1" w:styleId="HeaderChar">
    <w:name w:val="Header Char"/>
    <w:basedOn w:val="DefaultParagraphFont"/>
    <w:link w:val="Header"/>
    <w:uiPriority w:val="99"/>
    <w:rsid w:val="00CD08DC"/>
  </w:style>
  <w:style w:type="paragraph" w:styleId="Footer">
    <w:name w:val="footer"/>
    <w:basedOn w:val="Normal"/>
    <w:link w:val="FooterChar"/>
    <w:uiPriority w:val="99"/>
    <w:unhideWhenUsed/>
    <w:rsid w:val="00CD08DC"/>
    <w:pPr>
      <w:tabs>
        <w:tab w:val="center" w:pos="4680"/>
        <w:tab w:val="right" w:pos="9360"/>
      </w:tabs>
      <w:spacing w:line="240" w:lineRule="auto"/>
    </w:pPr>
  </w:style>
  <w:style w:type="character" w:customStyle="1" w:styleId="FooterChar">
    <w:name w:val="Footer Char"/>
    <w:basedOn w:val="DefaultParagraphFont"/>
    <w:link w:val="Footer"/>
    <w:uiPriority w:val="99"/>
    <w:rsid w:val="00CD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2576</Characters>
  <Application>Microsoft Office Word</Application>
  <DocSecurity>0</DocSecurity>
  <Lines>45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2013-08-09T12:32:00Z</cp:lastPrinted>
  <dcterms:created xsi:type="dcterms:W3CDTF">2013-08-09T16:37:00Z</dcterms:created>
  <dcterms:modified xsi:type="dcterms:W3CDTF">2013-08-09T16:37:00Z</dcterms:modified>
  <cp:category> </cp:category>
  <cp:contentStatus> </cp:contentStatus>
</cp:coreProperties>
</file>