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FA362E" w:rsidRDefault="00D46525" w:rsidP="00D46525">
      <w:pPr>
        <w:rPr>
          <w:rFonts w:ascii="Times New Roman" w:hAnsi="Times New Roman"/>
          <w:snapToGrid w:val="0"/>
          <w:sz w:val="22"/>
          <w:szCs w:val="22"/>
        </w:rPr>
      </w:pPr>
      <w:bookmarkStart w:id="0" w:name="_GoBack"/>
      <w:bookmarkEnd w:id="0"/>
      <w:r w:rsidRPr="00FA362E">
        <w:rPr>
          <w:rFonts w:ascii="Times New Roman" w:hAnsi="Times New Roman"/>
          <w:b/>
          <w:snapToGrid w:val="0"/>
          <w:sz w:val="22"/>
          <w:szCs w:val="22"/>
        </w:rPr>
        <w:t>FOR IMMEDIATE RELEASE</w:t>
      </w:r>
      <w:r w:rsidRPr="00FA362E">
        <w:rPr>
          <w:rFonts w:ascii="Times New Roman" w:hAnsi="Times New Roman"/>
          <w:snapToGrid w:val="0"/>
          <w:sz w:val="22"/>
          <w:szCs w:val="22"/>
        </w:rPr>
        <w:t>:</w:t>
      </w:r>
      <w:r w:rsidRPr="00FA362E">
        <w:rPr>
          <w:rFonts w:ascii="Times New Roman" w:hAnsi="Times New Roman"/>
          <w:snapToGrid w:val="0"/>
          <w:sz w:val="22"/>
          <w:szCs w:val="22"/>
        </w:rPr>
        <w:tab/>
      </w:r>
      <w:r w:rsidR="00213716" w:rsidRPr="00FA362E">
        <w:rPr>
          <w:rFonts w:ascii="Times New Roman" w:hAnsi="Times New Roman"/>
          <w:snapToGrid w:val="0"/>
          <w:sz w:val="22"/>
          <w:szCs w:val="22"/>
        </w:rPr>
        <w:tab/>
      </w:r>
      <w:r w:rsidRPr="00FA362E">
        <w:rPr>
          <w:rFonts w:ascii="Times New Roman" w:hAnsi="Times New Roman"/>
          <w:snapToGrid w:val="0"/>
          <w:sz w:val="22"/>
          <w:szCs w:val="22"/>
        </w:rPr>
        <w:tab/>
      </w:r>
      <w:r w:rsidRPr="00FA362E">
        <w:rPr>
          <w:rFonts w:ascii="Times New Roman" w:hAnsi="Times New Roman"/>
          <w:snapToGrid w:val="0"/>
          <w:sz w:val="22"/>
          <w:szCs w:val="22"/>
        </w:rPr>
        <w:tab/>
      </w:r>
      <w:r w:rsidRPr="00FA362E">
        <w:rPr>
          <w:rFonts w:ascii="Times New Roman" w:hAnsi="Times New Roman"/>
          <w:b/>
          <w:snapToGrid w:val="0"/>
          <w:sz w:val="22"/>
          <w:szCs w:val="22"/>
        </w:rPr>
        <w:t>NEWS MEDIA CONTACT</w:t>
      </w:r>
      <w:r w:rsidRPr="00FA362E">
        <w:rPr>
          <w:rFonts w:ascii="Times New Roman" w:hAnsi="Times New Roman"/>
          <w:snapToGrid w:val="0"/>
          <w:sz w:val="22"/>
          <w:szCs w:val="22"/>
        </w:rPr>
        <w:t>:</w:t>
      </w:r>
    </w:p>
    <w:p w:rsidR="00D46525" w:rsidRPr="00FA362E" w:rsidRDefault="00B45E94" w:rsidP="00D46525">
      <w:pPr>
        <w:rPr>
          <w:rFonts w:ascii="Times New Roman" w:hAnsi="Times New Roman"/>
          <w:snapToGrid w:val="0"/>
          <w:sz w:val="22"/>
          <w:szCs w:val="22"/>
        </w:rPr>
      </w:pPr>
      <w:r w:rsidRPr="00FA362E">
        <w:rPr>
          <w:rFonts w:ascii="Times New Roman" w:hAnsi="Times New Roman"/>
          <w:snapToGrid w:val="0"/>
          <w:sz w:val="22"/>
          <w:szCs w:val="22"/>
        </w:rPr>
        <w:t xml:space="preserve">September </w:t>
      </w:r>
      <w:r w:rsidR="007D16B5" w:rsidRPr="00FA362E">
        <w:rPr>
          <w:rFonts w:ascii="Times New Roman" w:hAnsi="Times New Roman"/>
          <w:snapToGrid w:val="0"/>
          <w:sz w:val="22"/>
          <w:szCs w:val="22"/>
        </w:rPr>
        <w:t xml:space="preserve">30, </w:t>
      </w:r>
      <w:r w:rsidR="00E07B40" w:rsidRPr="00FA362E">
        <w:rPr>
          <w:rFonts w:ascii="Times New Roman" w:hAnsi="Times New Roman"/>
          <w:snapToGrid w:val="0"/>
          <w:sz w:val="22"/>
          <w:szCs w:val="22"/>
        </w:rPr>
        <w:t>2013</w:t>
      </w:r>
      <w:r w:rsidR="009B3289" w:rsidRPr="00FA362E">
        <w:rPr>
          <w:rFonts w:ascii="Times New Roman" w:hAnsi="Times New Roman"/>
          <w:snapToGrid w:val="0"/>
          <w:sz w:val="22"/>
          <w:szCs w:val="22"/>
        </w:rPr>
        <w:tab/>
      </w:r>
      <w:r w:rsidR="00D46525" w:rsidRPr="00FA362E">
        <w:rPr>
          <w:rFonts w:ascii="Times New Roman" w:hAnsi="Times New Roman"/>
          <w:snapToGrid w:val="0"/>
          <w:sz w:val="22"/>
          <w:szCs w:val="22"/>
        </w:rPr>
        <w:tab/>
      </w:r>
      <w:r w:rsidR="00D46525" w:rsidRPr="00FA362E">
        <w:rPr>
          <w:rFonts w:ascii="Times New Roman" w:hAnsi="Times New Roman"/>
          <w:snapToGrid w:val="0"/>
          <w:sz w:val="22"/>
          <w:szCs w:val="22"/>
        </w:rPr>
        <w:tab/>
      </w:r>
      <w:r w:rsidR="00D46525" w:rsidRPr="00FA362E">
        <w:rPr>
          <w:rFonts w:ascii="Times New Roman" w:hAnsi="Times New Roman"/>
          <w:snapToGrid w:val="0"/>
          <w:sz w:val="22"/>
          <w:szCs w:val="22"/>
        </w:rPr>
        <w:tab/>
      </w:r>
      <w:r w:rsidR="00213716" w:rsidRPr="00FA362E">
        <w:rPr>
          <w:rFonts w:ascii="Times New Roman" w:hAnsi="Times New Roman"/>
          <w:snapToGrid w:val="0"/>
          <w:sz w:val="22"/>
          <w:szCs w:val="22"/>
        </w:rPr>
        <w:tab/>
      </w:r>
      <w:r w:rsidR="00D46525" w:rsidRPr="00FA362E">
        <w:rPr>
          <w:rFonts w:ascii="Times New Roman" w:hAnsi="Times New Roman"/>
          <w:snapToGrid w:val="0"/>
          <w:sz w:val="22"/>
          <w:szCs w:val="22"/>
        </w:rPr>
        <w:tab/>
      </w:r>
      <w:r w:rsidR="007D16B5" w:rsidRPr="00FA362E">
        <w:rPr>
          <w:rFonts w:ascii="Times New Roman" w:hAnsi="Times New Roman"/>
          <w:snapToGrid w:val="0"/>
          <w:sz w:val="22"/>
          <w:szCs w:val="22"/>
        </w:rPr>
        <w:t>Justin Cole</w:t>
      </w:r>
      <w:r w:rsidR="00D46525" w:rsidRPr="00FA362E">
        <w:rPr>
          <w:rFonts w:ascii="Times New Roman" w:hAnsi="Times New Roman"/>
          <w:snapToGrid w:val="0"/>
          <w:sz w:val="22"/>
          <w:szCs w:val="22"/>
        </w:rPr>
        <w:t>, 202-418-</w:t>
      </w:r>
      <w:r w:rsidR="007D16B5" w:rsidRPr="00FA362E">
        <w:rPr>
          <w:rFonts w:ascii="Times New Roman" w:hAnsi="Times New Roman"/>
          <w:snapToGrid w:val="0"/>
          <w:sz w:val="22"/>
          <w:szCs w:val="22"/>
        </w:rPr>
        <w:t>8191</w:t>
      </w:r>
    </w:p>
    <w:p w:rsidR="00D46525" w:rsidRPr="00FA362E" w:rsidRDefault="00213716" w:rsidP="00D46525">
      <w:pPr>
        <w:rPr>
          <w:rFonts w:ascii="Times New Roman" w:hAnsi="Times New Roman"/>
          <w:snapToGrid w:val="0"/>
          <w:sz w:val="22"/>
          <w:szCs w:val="22"/>
        </w:rPr>
      </w:pPr>
      <w:r w:rsidRPr="00FA362E">
        <w:rPr>
          <w:rFonts w:ascii="Times New Roman" w:hAnsi="Times New Roman"/>
          <w:snapToGrid w:val="0"/>
          <w:sz w:val="22"/>
          <w:szCs w:val="22"/>
        </w:rPr>
        <w:tab/>
      </w:r>
      <w:r w:rsidRPr="00FA362E">
        <w:rPr>
          <w:rFonts w:ascii="Times New Roman" w:hAnsi="Times New Roman"/>
          <w:snapToGrid w:val="0"/>
          <w:sz w:val="22"/>
          <w:szCs w:val="22"/>
        </w:rPr>
        <w:tab/>
      </w:r>
      <w:r w:rsidRPr="00FA362E">
        <w:rPr>
          <w:rFonts w:ascii="Times New Roman" w:hAnsi="Times New Roman"/>
          <w:snapToGrid w:val="0"/>
          <w:sz w:val="22"/>
          <w:szCs w:val="22"/>
        </w:rPr>
        <w:tab/>
      </w:r>
      <w:r w:rsidR="009B3289" w:rsidRPr="00FA362E">
        <w:rPr>
          <w:rFonts w:ascii="Times New Roman" w:hAnsi="Times New Roman"/>
          <w:snapToGrid w:val="0"/>
          <w:sz w:val="22"/>
          <w:szCs w:val="22"/>
        </w:rPr>
        <w:tab/>
      </w:r>
      <w:r w:rsidR="009B3289" w:rsidRPr="00FA362E">
        <w:rPr>
          <w:rFonts w:ascii="Times New Roman" w:hAnsi="Times New Roman"/>
          <w:snapToGrid w:val="0"/>
          <w:sz w:val="22"/>
          <w:szCs w:val="22"/>
        </w:rPr>
        <w:tab/>
      </w:r>
      <w:r w:rsidR="009B3289" w:rsidRPr="00FA362E">
        <w:rPr>
          <w:rFonts w:ascii="Times New Roman" w:hAnsi="Times New Roman"/>
          <w:snapToGrid w:val="0"/>
          <w:sz w:val="22"/>
          <w:szCs w:val="22"/>
        </w:rPr>
        <w:tab/>
      </w:r>
      <w:r w:rsidR="009B3289" w:rsidRPr="00FA362E">
        <w:rPr>
          <w:rFonts w:ascii="Times New Roman" w:hAnsi="Times New Roman"/>
          <w:snapToGrid w:val="0"/>
          <w:sz w:val="22"/>
          <w:szCs w:val="22"/>
        </w:rPr>
        <w:tab/>
      </w:r>
      <w:r w:rsidR="009B3289" w:rsidRPr="00FA362E">
        <w:rPr>
          <w:rFonts w:ascii="Times New Roman" w:hAnsi="Times New Roman"/>
          <w:snapToGrid w:val="0"/>
          <w:sz w:val="22"/>
          <w:szCs w:val="22"/>
        </w:rPr>
        <w:tab/>
      </w:r>
      <w:r w:rsidRPr="00FA362E">
        <w:rPr>
          <w:rFonts w:ascii="Times New Roman" w:hAnsi="Times New Roman"/>
          <w:snapToGrid w:val="0"/>
          <w:sz w:val="22"/>
          <w:szCs w:val="22"/>
        </w:rPr>
        <w:t xml:space="preserve">E-mail: </w:t>
      </w:r>
      <w:hyperlink r:id="rId8" w:history="1">
        <w:r w:rsidR="007D16B5" w:rsidRPr="00FA362E">
          <w:rPr>
            <w:rStyle w:val="Hyperlink"/>
            <w:rFonts w:ascii="Times New Roman" w:hAnsi="Times New Roman"/>
            <w:snapToGrid w:val="0"/>
            <w:sz w:val="22"/>
            <w:szCs w:val="22"/>
          </w:rPr>
          <w:t>justin.cole@fcc.gov</w:t>
        </w:r>
      </w:hyperlink>
      <w:r w:rsidR="000D5470" w:rsidRPr="00FA362E">
        <w:rPr>
          <w:rFonts w:ascii="Times New Roman" w:hAnsi="Times New Roman"/>
          <w:snapToGrid w:val="0"/>
          <w:sz w:val="22"/>
          <w:szCs w:val="22"/>
        </w:rPr>
        <w:t xml:space="preserve"> </w:t>
      </w:r>
      <w:r w:rsidRPr="00FA362E">
        <w:rPr>
          <w:rFonts w:ascii="Times New Roman" w:hAnsi="Times New Roman"/>
          <w:snapToGrid w:val="0"/>
          <w:sz w:val="22"/>
          <w:szCs w:val="22"/>
        </w:rPr>
        <w:tab/>
      </w:r>
    </w:p>
    <w:p w:rsidR="007D16B5" w:rsidRPr="00FA362E" w:rsidRDefault="007D16B5" w:rsidP="00D46525">
      <w:pPr>
        <w:rPr>
          <w:rFonts w:ascii="Times New Roman" w:hAnsi="Times New Roman"/>
          <w:snapToGrid w:val="0"/>
          <w:sz w:val="22"/>
          <w:szCs w:val="22"/>
        </w:rPr>
      </w:pPr>
    </w:p>
    <w:p w:rsidR="007D16B5" w:rsidRPr="00FA362E" w:rsidRDefault="00811963">
      <w:pPr>
        <w:jc w:val="center"/>
        <w:rPr>
          <w:rFonts w:ascii="Times New Roman" w:hAnsi="Times New Roman"/>
          <w:b/>
          <w:bCs/>
          <w:sz w:val="22"/>
          <w:szCs w:val="22"/>
        </w:rPr>
      </w:pPr>
      <w:r w:rsidRPr="00FA362E">
        <w:rPr>
          <w:rFonts w:ascii="Times New Roman" w:hAnsi="Times New Roman"/>
          <w:b/>
          <w:bCs/>
          <w:sz w:val="22"/>
          <w:szCs w:val="22"/>
        </w:rPr>
        <w:t xml:space="preserve">LIGHTYEAR AND OPEN ACCESS AGREE </w:t>
      </w:r>
      <w:r w:rsidR="005954C5" w:rsidRPr="00FA362E">
        <w:rPr>
          <w:rFonts w:ascii="Times New Roman" w:hAnsi="Times New Roman"/>
          <w:b/>
          <w:bCs/>
          <w:sz w:val="22"/>
          <w:szCs w:val="22"/>
        </w:rPr>
        <w:t xml:space="preserve">TO </w:t>
      </w:r>
      <w:r w:rsidR="00EB3943" w:rsidRPr="00FA362E">
        <w:rPr>
          <w:rFonts w:ascii="Times New Roman" w:hAnsi="Times New Roman"/>
          <w:b/>
          <w:bCs/>
          <w:sz w:val="22"/>
          <w:szCs w:val="22"/>
        </w:rPr>
        <w:t xml:space="preserve">PAY </w:t>
      </w:r>
      <w:r w:rsidR="00DF78DF" w:rsidRPr="00FA362E">
        <w:rPr>
          <w:rFonts w:ascii="Times New Roman" w:hAnsi="Times New Roman"/>
          <w:b/>
          <w:bCs/>
          <w:sz w:val="22"/>
          <w:szCs w:val="22"/>
        </w:rPr>
        <w:t>NEARLY $</w:t>
      </w:r>
      <w:r w:rsidR="00FA362E" w:rsidRPr="00FA362E">
        <w:rPr>
          <w:rFonts w:ascii="Times New Roman" w:hAnsi="Times New Roman"/>
          <w:b/>
          <w:bCs/>
          <w:sz w:val="22"/>
          <w:szCs w:val="22"/>
        </w:rPr>
        <w:t>1.8</w:t>
      </w:r>
      <w:r w:rsidR="00FD6094" w:rsidRPr="00FA362E">
        <w:rPr>
          <w:rFonts w:ascii="Times New Roman" w:hAnsi="Times New Roman"/>
          <w:b/>
          <w:bCs/>
          <w:sz w:val="22"/>
          <w:szCs w:val="22"/>
        </w:rPr>
        <w:t xml:space="preserve"> MILLION</w:t>
      </w:r>
    </w:p>
    <w:p w:rsidR="00763D5D" w:rsidRPr="00FA362E" w:rsidRDefault="0017369A">
      <w:pPr>
        <w:jc w:val="center"/>
        <w:rPr>
          <w:rFonts w:ascii="Times New Roman" w:hAnsi="Times New Roman"/>
          <w:b/>
          <w:bCs/>
          <w:sz w:val="22"/>
          <w:szCs w:val="22"/>
        </w:rPr>
      </w:pPr>
      <w:r w:rsidRPr="00FA362E">
        <w:rPr>
          <w:rFonts w:ascii="Times New Roman" w:hAnsi="Times New Roman"/>
          <w:b/>
          <w:bCs/>
          <w:sz w:val="22"/>
          <w:szCs w:val="22"/>
        </w:rPr>
        <w:t xml:space="preserve">TO RESOLVE INVESTIGATIONS </w:t>
      </w:r>
      <w:r w:rsidR="00115213" w:rsidRPr="00FA362E">
        <w:rPr>
          <w:rFonts w:ascii="Times New Roman" w:hAnsi="Times New Roman"/>
          <w:b/>
          <w:bCs/>
          <w:sz w:val="22"/>
          <w:szCs w:val="22"/>
        </w:rPr>
        <w:t>REGARDING USF COMPLIANCE</w:t>
      </w:r>
    </w:p>
    <w:p w:rsidR="007A79D2" w:rsidRPr="00FA362E" w:rsidRDefault="007A79D2" w:rsidP="00C66F51">
      <w:pPr>
        <w:jc w:val="center"/>
        <w:rPr>
          <w:rFonts w:ascii="Times New Roman" w:hAnsi="Times New Roman"/>
          <w:b/>
          <w:bCs/>
          <w:i/>
          <w:iCs/>
          <w:sz w:val="22"/>
          <w:szCs w:val="22"/>
        </w:rPr>
      </w:pPr>
    </w:p>
    <w:p w:rsidR="004426E4" w:rsidRPr="00FA362E" w:rsidRDefault="00150DCE">
      <w:pPr>
        <w:jc w:val="center"/>
        <w:rPr>
          <w:rFonts w:ascii="Times New Roman" w:hAnsi="Times New Roman"/>
          <w:bCs/>
          <w:i/>
          <w:iCs/>
          <w:sz w:val="22"/>
          <w:szCs w:val="22"/>
        </w:rPr>
      </w:pPr>
      <w:r w:rsidRPr="00FA362E">
        <w:rPr>
          <w:rFonts w:ascii="Times New Roman" w:hAnsi="Times New Roman"/>
          <w:bCs/>
          <w:i/>
          <w:iCs/>
          <w:sz w:val="22"/>
          <w:szCs w:val="22"/>
        </w:rPr>
        <w:t xml:space="preserve">Settlements </w:t>
      </w:r>
      <w:r w:rsidR="007D16B5" w:rsidRPr="00FA362E">
        <w:rPr>
          <w:rFonts w:ascii="Times New Roman" w:hAnsi="Times New Roman"/>
          <w:bCs/>
          <w:i/>
          <w:iCs/>
          <w:sz w:val="22"/>
          <w:szCs w:val="22"/>
        </w:rPr>
        <w:t xml:space="preserve">promote level competitive playing field, </w:t>
      </w:r>
    </w:p>
    <w:p w:rsidR="00C66F51" w:rsidRPr="00FA362E" w:rsidRDefault="007D16B5" w:rsidP="00AB557E">
      <w:pPr>
        <w:ind w:right="-360"/>
        <w:jc w:val="center"/>
        <w:rPr>
          <w:rFonts w:ascii="Times New Roman" w:hAnsi="Times New Roman"/>
          <w:bCs/>
          <w:i/>
          <w:iCs/>
          <w:sz w:val="22"/>
          <w:szCs w:val="22"/>
        </w:rPr>
      </w:pPr>
      <w:r w:rsidRPr="00FA362E">
        <w:rPr>
          <w:rFonts w:ascii="Times New Roman" w:hAnsi="Times New Roman"/>
          <w:bCs/>
          <w:i/>
          <w:iCs/>
          <w:sz w:val="22"/>
          <w:szCs w:val="22"/>
        </w:rPr>
        <w:t>e</w:t>
      </w:r>
      <w:r w:rsidR="00676FF3" w:rsidRPr="00FA362E">
        <w:rPr>
          <w:rFonts w:ascii="Times New Roman" w:hAnsi="Times New Roman"/>
          <w:bCs/>
          <w:i/>
          <w:iCs/>
          <w:sz w:val="22"/>
          <w:szCs w:val="22"/>
        </w:rPr>
        <w:t>nsure</w:t>
      </w:r>
      <w:r w:rsidR="00EC7104" w:rsidRPr="00FA362E">
        <w:rPr>
          <w:rFonts w:ascii="Times New Roman" w:hAnsi="Times New Roman"/>
          <w:bCs/>
          <w:i/>
          <w:iCs/>
          <w:sz w:val="22"/>
          <w:szCs w:val="22"/>
        </w:rPr>
        <w:t xml:space="preserve"> </w:t>
      </w:r>
      <w:r w:rsidRPr="00FA362E">
        <w:rPr>
          <w:rFonts w:ascii="Times New Roman" w:hAnsi="Times New Roman"/>
          <w:bCs/>
          <w:i/>
          <w:iCs/>
          <w:sz w:val="22"/>
          <w:szCs w:val="22"/>
        </w:rPr>
        <w:t xml:space="preserve">compliance </w:t>
      </w:r>
      <w:r w:rsidR="00237389" w:rsidRPr="00FA362E">
        <w:rPr>
          <w:rFonts w:ascii="Times New Roman" w:hAnsi="Times New Roman"/>
          <w:bCs/>
          <w:i/>
          <w:iCs/>
          <w:sz w:val="22"/>
          <w:szCs w:val="22"/>
        </w:rPr>
        <w:t>with</w:t>
      </w:r>
      <w:r w:rsidR="0017369A" w:rsidRPr="00FA362E">
        <w:rPr>
          <w:rFonts w:ascii="Times New Roman" w:hAnsi="Times New Roman"/>
          <w:bCs/>
          <w:i/>
          <w:iCs/>
          <w:sz w:val="22"/>
          <w:szCs w:val="22"/>
        </w:rPr>
        <w:t xml:space="preserve"> </w:t>
      </w:r>
      <w:r w:rsidR="006A48BF" w:rsidRPr="00FA362E">
        <w:rPr>
          <w:rFonts w:ascii="Times New Roman" w:hAnsi="Times New Roman"/>
          <w:bCs/>
          <w:i/>
          <w:iCs/>
          <w:sz w:val="22"/>
          <w:szCs w:val="22"/>
        </w:rPr>
        <w:t>USF</w:t>
      </w:r>
      <w:r w:rsidR="00676FF3" w:rsidRPr="00FA362E">
        <w:rPr>
          <w:rFonts w:ascii="Times New Roman" w:hAnsi="Times New Roman"/>
          <w:bCs/>
          <w:i/>
          <w:iCs/>
          <w:sz w:val="22"/>
          <w:szCs w:val="22"/>
        </w:rPr>
        <w:t>, TRS, and other</w:t>
      </w:r>
      <w:r w:rsidR="006A48BF" w:rsidRPr="00FA362E">
        <w:rPr>
          <w:rFonts w:ascii="Times New Roman" w:hAnsi="Times New Roman"/>
          <w:bCs/>
          <w:i/>
          <w:iCs/>
          <w:sz w:val="22"/>
          <w:szCs w:val="22"/>
        </w:rPr>
        <w:t xml:space="preserve"> </w:t>
      </w:r>
      <w:r w:rsidRPr="00FA362E">
        <w:rPr>
          <w:rFonts w:ascii="Times New Roman" w:hAnsi="Times New Roman"/>
          <w:bCs/>
          <w:i/>
          <w:iCs/>
          <w:sz w:val="22"/>
          <w:szCs w:val="22"/>
        </w:rPr>
        <w:t xml:space="preserve">contribution obligations </w:t>
      </w:r>
    </w:p>
    <w:p w:rsidR="00C66F51" w:rsidRPr="00FA362E" w:rsidRDefault="00C66F51" w:rsidP="00C66F51">
      <w:pPr>
        <w:jc w:val="center"/>
        <w:rPr>
          <w:rFonts w:ascii="Times New Roman" w:hAnsi="Times New Roman"/>
          <w:bCs/>
          <w:i/>
          <w:iCs/>
          <w:sz w:val="22"/>
          <w:szCs w:val="22"/>
        </w:rPr>
      </w:pPr>
    </w:p>
    <w:p w:rsidR="0017369A" w:rsidRPr="00FA362E" w:rsidRDefault="00763D5D" w:rsidP="00B4749C">
      <w:pPr>
        <w:tabs>
          <w:tab w:val="left" w:pos="0"/>
          <w:tab w:val="num" w:pos="1440"/>
        </w:tabs>
        <w:suppressAutoHyphens/>
        <w:autoSpaceDE w:val="0"/>
        <w:autoSpaceDN w:val="0"/>
        <w:adjustRightInd w:val="0"/>
        <w:spacing w:after="240"/>
        <w:rPr>
          <w:rFonts w:ascii="Times New Roman" w:hAnsi="Times New Roman"/>
          <w:sz w:val="22"/>
          <w:szCs w:val="22"/>
        </w:rPr>
      </w:pPr>
      <w:r w:rsidRPr="00FA362E">
        <w:rPr>
          <w:rFonts w:ascii="Times New Roman" w:hAnsi="Times New Roman"/>
          <w:b/>
          <w:sz w:val="22"/>
          <w:szCs w:val="22"/>
        </w:rPr>
        <w:t>Washington, D.C.</w:t>
      </w:r>
      <w:r w:rsidRPr="00FA362E">
        <w:rPr>
          <w:rFonts w:ascii="Times New Roman" w:hAnsi="Times New Roman"/>
          <w:sz w:val="22"/>
          <w:szCs w:val="22"/>
        </w:rPr>
        <w:t xml:space="preserve"> –</w:t>
      </w:r>
      <w:r w:rsidR="007D16B5" w:rsidRPr="00FA362E">
        <w:rPr>
          <w:rFonts w:ascii="Times New Roman" w:hAnsi="Times New Roman"/>
          <w:sz w:val="22"/>
          <w:szCs w:val="22"/>
        </w:rPr>
        <w:t xml:space="preserve"> </w:t>
      </w:r>
      <w:r w:rsidR="00C9305B" w:rsidRPr="00FA362E">
        <w:rPr>
          <w:rFonts w:ascii="Times New Roman" w:hAnsi="Times New Roman"/>
          <w:sz w:val="22"/>
          <w:szCs w:val="22"/>
        </w:rPr>
        <w:t>In the last week</w:t>
      </w:r>
      <w:r w:rsidR="007D16B5" w:rsidRPr="00FA362E">
        <w:rPr>
          <w:rFonts w:ascii="Times New Roman" w:hAnsi="Times New Roman"/>
          <w:sz w:val="22"/>
          <w:szCs w:val="22"/>
        </w:rPr>
        <w:t>, the</w:t>
      </w:r>
      <w:r w:rsidR="00EB7428" w:rsidRPr="00FA362E">
        <w:rPr>
          <w:rFonts w:ascii="Times New Roman" w:hAnsi="Times New Roman"/>
          <w:sz w:val="22"/>
          <w:szCs w:val="22"/>
        </w:rPr>
        <w:t xml:space="preserve"> FCC</w:t>
      </w:r>
      <w:r w:rsidR="000D0AAD" w:rsidRPr="00FA362E">
        <w:rPr>
          <w:rFonts w:ascii="Times New Roman" w:hAnsi="Times New Roman"/>
          <w:sz w:val="22"/>
          <w:szCs w:val="22"/>
        </w:rPr>
        <w:t xml:space="preserve">’s Enforcement Bureau </w:t>
      </w:r>
      <w:r w:rsidR="00EB7428" w:rsidRPr="00FA362E">
        <w:rPr>
          <w:rFonts w:ascii="Times New Roman" w:hAnsi="Times New Roman"/>
          <w:sz w:val="22"/>
          <w:szCs w:val="22"/>
        </w:rPr>
        <w:t xml:space="preserve">resolved </w:t>
      </w:r>
      <w:r w:rsidR="00B2719A" w:rsidRPr="00FA362E">
        <w:rPr>
          <w:rFonts w:ascii="Times New Roman" w:hAnsi="Times New Roman"/>
          <w:sz w:val="22"/>
          <w:szCs w:val="22"/>
        </w:rPr>
        <w:t>two</w:t>
      </w:r>
      <w:r w:rsidR="000D0AAD" w:rsidRPr="00FA362E">
        <w:rPr>
          <w:rFonts w:ascii="Times New Roman" w:hAnsi="Times New Roman"/>
          <w:sz w:val="22"/>
          <w:szCs w:val="22"/>
        </w:rPr>
        <w:t xml:space="preserve"> investigations into</w:t>
      </w:r>
      <w:r w:rsidR="00B2719A" w:rsidRPr="00FA362E">
        <w:rPr>
          <w:rFonts w:ascii="Times New Roman" w:hAnsi="Times New Roman"/>
          <w:sz w:val="22"/>
          <w:szCs w:val="22"/>
        </w:rPr>
        <w:t xml:space="preserve"> </w:t>
      </w:r>
      <w:r w:rsidR="00EB7428" w:rsidRPr="00FA362E">
        <w:rPr>
          <w:rFonts w:ascii="Times New Roman" w:hAnsi="Times New Roman"/>
          <w:sz w:val="22"/>
          <w:szCs w:val="22"/>
        </w:rPr>
        <w:t xml:space="preserve">possible violations of </w:t>
      </w:r>
      <w:r w:rsidR="00B503F6" w:rsidRPr="00FA362E">
        <w:rPr>
          <w:rFonts w:ascii="Times New Roman" w:hAnsi="Times New Roman"/>
          <w:sz w:val="22"/>
          <w:szCs w:val="22"/>
        </w:rPr>
        <w:t xml:space="preserve">the Commission’s </w:t>
      </w:r>
      <w:r w:rsidR="0017369A" w:rsidRPr="00FA362E">
        <w:rPr>
          <w:rFonts w:ascii="Times New Roman" w:hAnsi="Times New Roman"/>
          <w:sz w:val="22"/>
          <w:szCs w:val="22"/>
        </w:rPr>
        <w:t>U</w:t>
      </w:r>
      <w:r w:rsidR="00A2480E" w:rsidRPr="00FA362E">
        <w:rPr>
          <w:rFonts w:ascii="Times New Roman" w:hAnsi="Times New Roman"/>
          <w:sz w:val="22"/>
          <w:szCs w:val="22"/>
        </w:rPr>
        <w:t xml:space="preserve">niversal Service Fund (USF) </w:t>
      </w:r>
      <w:r w:rsidR="0017369A" w:rsidRPr="00FA362E">
        <w:rPr>
          <w:rFonts w:ascii="Times New Roman" w:hAnsi="Times New Roman"/>
          <w:sz w:val="22"/>
          <w:szCs w:val="22"/>
        </w:rPr>
        <w:t xml:space="preserve">contribution and </w:t>
      </w:r>
      <w:r w:rsidR="00697475" w:rsidRPr="00FA362E">
        <w:rPr>
          <w:rFonts w:ascii="Times New Roman" w:hAnsi="Times New Roman"/>
          <w:sz w:val="22"/>
          <w:szCs w:val="22"/>
        </w:rPr>
        <w:t>federal reporting rules</w:t>
      </w:r>
      <w:r w:rsidR="00B2719A" w:rsidRPr="00FA362E">
        <w:rPr>
          <w:rFonts w:ascii="Times New Roman" w:hAnsi="Times New Roman"/>
          <w:sz w:val="22"/>
          <w:szCs w:val="22"/>
        </w:rPr>
        <w:t xml:space="preserve">, entering into </w:t>
      </w:r>
      <w:r w:rsidR="00115213" w:rsidRPr="00FA362E">
        <w:rPr>
          <w:rFonts w:ascii="Times New Roman" w:hAnsi="Times New Roman"/>
          <w:sz w:val="22"/>
          <w:szCs w:val="22"/>
        </w:rPr>
        <w:t xml:space="preserve">significant </w:t>
      </w:r>
      <w:r w:rsidR="00B2719A" w:rsidRPr="00FA362E">
        <w:rPr>
          <w:rFonts w:ascii="Times New Roman" w:hAnsi="Times New Roman"/>
          <w:sz w:val="22"/>
          <w:szCs w:val="22"/>
        </w:rPr>
        <w:t>settlements</w:t>
      </w:r>
      <w:r w:rsidR="00AA117E" w:rsidRPr="00FA362E">
        <w:rPr>
          <w:rFonts w:ascii="Times New Roman" w:hAnsi="Times New Roman"/>
          <w:sz w:val="22"/>
          <w:szCs w:val="22"/>
        </w:rPr>
        <w:t xml:space="preserve"> with Lightyear Network Solutions, LLC and Open Access Acquisition LLC</w:t>
      </w:r>
      <w:r w:rsidR="00A2480E" w:rsidRPr="00FA362E">
        <w:rPr>
          <w:rFonts w:ascii="Times New Roman" w:hAnsi="Times New Roman"/>
          <w:sz w:val="22"/>
          <w:szCs w:val="22"/>
        </w:rPr>
        <w:t xml:space="preserve"> </w:t>
      </w:r>
      <w:r w:rsidR="004426E4" w:rsidRPr="00FA362E">
        <w:rPr>
          <w:rFonts w:ascii="Times New Roman" w:hAnsi="Times New Roman"/>
          <w:sz w:val="22"/>
          <w:szCs w:val="22"/>
        </w:rPr>
        <w:t xml:space="preserve">totaling </w:t>
      </w:r>
      <w:r w:rsidR="00E87587" w:rsidRPr="00FA362E">
        <w:rPr>
          <w:rFonts w:ascii="Times New Roman" w:hAnsi="Times New Roman"/>
          <w:sz w:val="22"/>
          <w:szCs w:val="22"/>
        </w:rPr>
        <w:t>nearly $1.8 million</w:t>
      </w:r>
      <w:r w:rsidR="007F31B7" w:rsidRPr="00FA362E">
        <w:rPr>
          <w:rFonts w:ascii="Times New Roman" w:hAnsi="Times New Roman"/>
          <w:sz w:val="22"/>
          <w:szCs w:val="22"/>
        </w:rPr>
        <w:t>.</w:t>
      </w:r>
      <w:r w:rsidR="00EB7428" w:rsidRPr="00FA362E">
        <w:rPr>
          <w:rFonts w:ascii="Times New Roman" w:hAnsi="Times New Roman"/>
          <w:sz w:val="22"/>
          <w:szCs w:val="22"/>
        </w:rPr>
        <w:t xml:space="preserve"> </w:t>
      </w:r>
      <w:r w:rsidR="007F31B7" w:rsidRPr="00FA362E">
        <w:rPr>
          <w:rFonts w:ascii="Times New Roman" w:hAnsi="Times New Roman"/>
          <w:sz w:val="22"/>
          <w:szCs w:val="22"/>
        </w:rPr>
        <w:t xml:space="preserve"> </w:t>
      </w:r>
    </w:p>
    <w:p w:rsidR="007D16B5" w:rsidRPr="00FA362E" w:rsidRDefault="00676FF3" w:rsidP="00FB03A0">
      <w:pPr>
        <w:tabs>
          <w:tab w:val="left" w:pos="0"/>
          <w:tab w:val="num" w:pos="1440"/>
        </w:tabs>
        <w:suppressAutoHyphens/>
        <w:autoSpaceDE w:val="0"/>
        <w:autoSpaceDN w:val="0"/>
        <w:adjustRightInd w:val="0"/>
        <w:spacing w:after="240"/>
        <w:rPr>
          <w:rFonts w:ascii="Times New Roman" w:hAnsi="Times New Roman"/>
          <w:sz w:val="22"/>
          <w:szCs w:val="22"/>
        </w:rPr>
      </w:pPr>
      <w:r w:rsidRPr="00FA362E">
        <w:rPr>
          <w:rFonts w:ascii="Times New Roman" w:hAnsi="Times New Roman"/>
          <w:sz w:val="22"/>
          <w:szCs w:val="22"/>
        </w:rPr>
        <w:t>Lightyear is based in Kentucky and provides local and long distance, interconnected VoIP, DSL, wireless, and prepaid calling card services.  Lightyear will make a voluntary contribution of $475,000 to resolve</w:t>
      </w:r>
      <w:r w:rsidR="00F00625" w:rsidRPr="00FA362E">
        <w:rPr>
          <w:rFonts w:ascii="Times New Roman" w:hAnsi="Times New Roman"/>
          <w:sz w:val="22"/>
          <w:szCs w:val="22"/>
        </w:rPr>
        <w:t>, among other things,</w:t>
      </w:r>
      <w:r w:rsidRPr="00FA362E">
        <w:rPr>
          <w:rFonts w:ascii="Times New Roman" w:hAnsi="Times New Roman"/>
          <w:sz w:val="22"/>
          <w:szCs w:val="22"/>
        </w:rPr>
        <w:t xml:space="preserve"> alleged violations of the USF contribution requirements.  </w:t>
      </w:r>
    </w:p>
    <w:p w:rsidR="00676FF3" w:rsidRPr="00FA362E" w:rsidRDefault="00676FF3" w:rsidP="00FB03A0">
      <w:pPr>
        <w:tabs>
          <w:tab w:val="left" w:pos="0"/>
          <w:tab w:val="num" w:pos="1440"/>
        </w:tabs>
        <w:suppressAutoHyphens/>
        <w:autoSpaceDE w:val="0"/>
        <w:autoSpaceDN w:val="0"/>
        <w:adjustRightInd w:val="0"/>
        <w:spacing w:after="240"/>
        <w:rPr>
          <w:rFonts w:ascii="Times New Roman" w:hAnsi="Times New Roman"/>
          <w:sz w:val="22"/>
          <w:szCs w:val="22"/>
        </w:rPr>
      </w:pPr>
      <w:r w:rsidRPr="00FA362E">
        <w:rPr>
          <w:rFonts w:ascii="Times New Roman" w:hAnsi="Times New Roman"/>
          <w:sz w:val="22"/>
          <w:szCs w:val="22"/>
        </w:rPr>
        <w:t xml:space="preserve">Open Access is a Delaware corporation that provides Ethernet, SONET, wavelength, private network, Internet access, dark fiber, and collocation services to carriers, governmental entities, and private business customers in twenty-three states and the District of Columbia.  Open Access voluntarily disclosed its failure to make USF, Telecommunications Relay Service (TRS), </w:t>
      </w:r>
      <w:r w:rsidR="005C163B">
        <w:rPr>
          <w:rFonts w:ascii="Times New Roman" w:hAnsi="Times New Roman"/>
          <w:sz w:val="22"/>
          <w:szCs w:val="22"/>
        </w:rPr>
        <w:t xml:space="preserve">and numbering related </w:t>
      </w:r>
      <w:r w:rsidRPr="00FA362E">
        <w:rPr>
          <w:rFonts w:ascii="Times New Roman" w:hAnsi="Times New Roman"/>
          <w:sz w:val="22"/>
          <w:szCs w:val="22"/>
        </w:rPr>
        <w:t>contributions and will pay $1.3 million to resolve the Bureau’s investigation.</w:t>
      </w:r>
    </w:p>
    <w:p w:rsidR="00FD5E48" w:rsidRPr="00FA362E" w:rsidRDefault="007D16B5" w:rsidP="00FB03A0">
      <w:pPr>
        <w:tabs>
          <w:tab w:val="left" w:pos="0"/>
          <w:tab w:val="num" w:pos="1440"/>
        </w:tabs>
        <w:suppressAutoHyphens/>
        <w:autoSpaceDE w:val="0"/>
        <w:autoSpaceDN w:val="0"/>
        <w:adjustRightInd w:val="0"/>
        <w:spacing w:after="240"/>
        <w:rPr>
          <w:rFonts w:ascii="Times New Roman" w:hAnsi="Times New Roman"/>
          <w:sz w:val="22"/>
          <w:szCs w:val="22"/>
        </w:rPr>
      </w:pPr>
      <w:r w:rsidRPr="00FA362E">
        <w:rPr>
          <w:rFonts w:ascii="Times New Roman" w:hAnsi="Times New Roman"/>
          <w:sz w:val="22"/>
          <w:szCs w:val="22"/>
        </w:rPr>
        <w:t xml:space="preserve">Acting Chairwoman Mignon L. Clyburn said, </w:t>
      </w:r>
      <w:r w:rsidR="00115213" w:rsidRPr="00FA362E">
        <w:rPr>
          <w:rFonts w:ascii="Times New Roman" w:hAnsi="Times New Roman"/>
          <w:sz w:val="22"/>
          <w:szCs w:val="22"/>
        </w:rPr>
        <w:t xml:space="preserve">“We </w:t>
      </w:r>
      <w:r w:rsidR="004426E4" w:rsidRPr="00FA362E">
        <w:rPr>
          <w:rFonts w:ascii="Times New Roman" w:hAnsi="Times New Roman"/>
          <w:sz w:val="22"/>
          <w:szCs w:val="22"/>
        </w:rPr>
        <w:t xml:space="preserve">must </w:t>
      </w:r>
      <w:r w:rsidR="00115213" w:rsidRPr="00FA362E">
        <w:rPr>
          <w:rFonts w:ascii="Times New Roman" w:hAnsi="Times New Roman"/>
          <w:sz w:val="22"/>
          <w:szCs w:val="22"/>
        </w:rPr>
        <w:t xml:space="preserve">remain vigilant to ensure </w:t>
      </w:r>
      <w:r w:rsidR="000D0AAD" w:rsidRPr="00FA362E">
        <w:rPr>
          <w:rFonts w:ascii="Times New Roman" w:hAnsi="Times New Roman"/>
          <w:sz w:val="22"/>
          <w:szCs w:val="22"/>
        </w:rPr>
        <w:t xml:space="preserve">that </w:t>
      </w:r>
      <w:r w:rsidR="00115213" w:rsidRPr="00FA362E">
        <w:rPr>
          <w:rFonts w:ascii="Times New Roman" w:hAnsi="Times New Roman"/>
          <w:sz w:val="22"/>
          <w:szCs w:val="22"/>
        </w:rPr>
        <w:t xml:space="preserve">all providers </w:t>
      </w:r>
      <w:r w:rsidR="004426E4" w:rsidRPr="00FA362E">
        <w:rPr>
          <w:rFonts w:ascii="Times New Roman" w:hAnsi="Times New Roman"/>
          <w:sz w:val="22"/>
          <w:szCs w:val="22"/>
        </w:rPr>
        <w:t xml:space="preserve">fully </w:t>
      </w:r>
      <w:r w:rsidR="00115213" w:rsidRPr="00FA362E">
        <w:rPr>
          <w:rFonts w:ascii="Times New Roman" w:hAnsi="Times New Roman"/>
          <w:sz w:val="22"/>
          <w:szCs w:val="22"/>
        </w:rPr>
        <w:t>comply with our universal service rules</w:t>
      </w:r>
      <w:r w:rsidRPr="00FA362E">
        <w:rPr>
          <w:rFonts w:ascii="Times New Roman" w:hAnsi="Times New Roman"/>
          <w:sz w:val="22"/>
          <w:szCs w:val="22"/>
        </w:rPr>
        <w:t xml:space="preserve">. </w:t>
      </w:r>
      <w:r w:rsidR="000D0AAD" w:rsidRPr="00FA362E">
        <w:rPr>
          <w:rFonts w:ascii="Times New Roman" w:hAnsi="Times New Roman"/>
          <w:sz w:val="22"/>
          <w:szCs w:val="22"/>
        </w:rPr>
        <w:t xml:space="preserve"> </w:t>
      </w:r>
      <w:r w:rsidR="00FA362E" w:rsidRPr="00FA362E">
        <w:rPr>
          <w:rFonts w:ascii="Times New Roman" w:hAnsi="Times New Roman"/>
          <w:sz w:val="22"/>
          <w:szCs w:val="22"/>
        </w:rPr>
        <w:t xml:space="preserve">Providers that fail to contribute their full share unfairly place others at a competitive disadvantage.  </w:t>
      </w:r>
      <w:r w:rsidR="00FD5E48" w:rsidRPr="00FA362E">
        <w:rPr>
          <w:rFonts w:ascii="Times New Roman" w:hAnsi="Times New Roman"/>
          <w:sz w:val="22"/>
          <w:szCs w:val="22"/>
        </w:rPr>
        <w:t xml:space="preserve">We </w:t>
      </w:r>
      <w:r w:rsidR="00632697" w:rsidRPr="00FA362E">
        <w:rPr>
          <w:rFonts w:ascii="Times New Roman" w:hAnsi="Times New Roman"/>
          <w:sz w:val="22"/>
          <w:szCs w:val="22"/>
        </w:rPr>
        <w:t xml:space="preserve">simply </w:t>
      </w:r>
      <w:r w:rsidR="00F97FB4" w:rsidRPr="00FA362E">
        <w:rPr>
          <w:rFonts w:ascii="Times New Roman" w:hAnsi="Times New Roman"/>
          <w:sz w:val="22"/>
          <w:szCs w:val="22"/>
        </w:rPr>
        <w:t>can</w:t>
      </w:r>
      <w:r w:rsidR="00FD5E48" w:rsidRPr="00FA362E">
        <w:rPr>
          <w:rFonts w:ascii="Times New Roman" w:hAnsi="Times New Roman"/>
          <w:sz w:val="22"/>
          <w:szCs w:val="22"/>
        </w:rPr>
        <w:t>not</w:t>
      </w:r>
      <w:r w:rsidR="005C163B" w:rsidRPr="00FA362E">
        <w:rPr>
          <w:rFonts w:ascii="Times New Roman" w:hAnsi="Times New Roman"/>
          <w:sz w:val="22"/>
          <w:szCs w:val="22"/>
        </w:rPr>
        <w:t>—</w:t>
      </w:r>
      <w:r w:rsidR="005F694B" w:rsidRPr="00FA362E">
        <w:rPr>
          <w:rFonts w:ascii="Times New Roman" w:hAnsi="Times New Roman"/>
          <w:sz w:val="22"/>
          <w:szCs w:val="22"/>
        </w:rPr>
        <w:t>and will not</w:t>
      </w:r>
      <w:r w:rsidR="005C163B" w:rsidRPr="00FA362E">
        <w:rPr>
          <w:rFonts w:ascii="Times New Roman" w:hAnsi="Times New Roman"/>
          <w:sz w:val="22"/>
          <w:szCs w:val="22"/>
        </w:rPr>
        <w:t>—</w:t>
      </w:r>
      <w:r w:rsidR="00FD5E48" w:rsidRPr="00FA362E">
        <w:rPr>
          <w:rFonts w:ascii="Times New Roman" w:hAnsi="Times New Roman"/>
          <w:sz w:val="22"/>
          <w:szCs w:val="22"/>
        </w:rPr>
        <w:t>allow</w:t>
      </w:r>
      <w:r w:rsidR="004426E4" w:rsidRPr="00FA362E">
        <w:rPr>
          <w:rFonts w:ascii="Times New Roman" w:hAnsi="Times New Roman"/>
          <w:sz w:val="22"/>
          <w:szCs w:val="22"/>
        </w:rPr>
        <w:t xml:space="preserve"> carriers to shirk their responsibilities in this vital area.</w:t>
      </w:r>
      <w:r w:rsidR="000751A4" w:rsidRPr="00FA362E">
        <w:rPr>
          <w:rFonts w:ascii="Times New Roman" w:hAnsi="Times New Roman"/>
          <w:sz w:val="22"/>
          <w:szCs w:val="22"/>
        </w:rPr>
        <w:t>”</w:t>
      </w:r>
      <w:r w:rsidR="00632697" w:rsidRPr="00FA362E" w:rsidDel="00632697">
        <w:rPr>
          <w:rFonts w:ascii="Times New Roman" w:hAnsi="Times New Roman"/>
          <w:sz w:val="22"/>
          <w:szCs w:val="22"/>
        </w:rPr>
        <w:t xml:space="preserve"> </w:t>
      </w:r>
      <w:r w:rsidR="000751A4" w:rsidRPr="00FA362E">
        <w:rPr>
          <w:rFonts w:ascii="Times New Roman" w:hAnsi="Times New Roman"/>
          <w:sz w:val="22"/>
          <w:szCs w:val="22"/>
        </w:rPr>
        <w:t xml:space="preserve"> </w:t>
      </w:r>
    </w:p>
    <w:p w:rsidR="007F31B7" w:rsidRPr="00FA362E" w:rsidRDefault="007F31B7" w:rsidP="00E50E76">
      <w:pPr>
        <w:spacing w:after="240"/>
        <w:rPr>
          <w:rFonts w:ascii="Times New Roman" w:hAnsi="Times New Roman"/>
          <w:sz w:val="22"/>
          <w:szCs w:val="22"/>
        </w:rPr>
      </w:pPr>
      <w:r w:rsidRPr="00FA362E">
        <w:rPr>
          <w:rFonts w:ascii="Times New Roman" w:hAnsi="Times New Roman"/>
          <w:sz w:val="22"/>
          <w:szCs w:val="22"/>
        </w:rPr>
        <w:t>“</w:t>
      </w:r>
      <w:r w:rsidR="004426E4" w:rsidRPr="00FA362E">
        <w:rPr>
          <w:rFonts w:ascii="Times New Roman" w:hAnsi="Times New Roman"/>
          <w:sz w:val="22"/>
          <w:szCs w:val="22"/>
        </w:rPr>
        <w:t>Violating the USF rules harms the most vulnerable among us and is just plain wrong</w:t>
      </w:r>
      <w:r w:rsidR="00632697" w:rsidRPr="00FA362E">
        <w:rPr>
          <w:rFonts w:ascii="Times New Roman" w:hAnsi="Times New Roman"/>
          <w:sz w:val="22"/>
          <w:szCs w:val="22"/>
        </w:rPr>
        <w:t xml:space="preserve">,” added </w:t>
      </w:r>
      <w:r w:rsidR="00D06BFB" w:rsidRPr="00FA362E">
        <w:rPr>
          <w:rFonts w:ascii="Times New Roman" w:hAnsi="Times New Roman"/>
          <w:sz w:val="22"/>
          <w:szCs w:val="22"/>
        </w:rPr>
        <w:t>Acting Enforcement Bureau Chief Robert Ratcliffe</w:t>
      </w:r>
      <w:r w:rsidR="004426E4" w:rsidRPr="00FA362E">
        <w:rPr>
          <w:rFonts w:ascii="Times New Roman" w:hAnsi="Times New Roman"/>
          <w:sz w:val="22"/>
          <w:szCs w:val="22"/>
        </w:rPr>
        <w:t>.</w:t>
      </w:r>
      <w:r w:rsidR="00D06BFB" w:rsidRPr="00FA362E">
        <w:rPr>
          <w:rFonts w:ascii="Times New Roman" w:hAnsi="Times New Roman"/>
          <w:sz w:val="22"/>
          <w:szCs w:val="22"/>
        </w:rPr>
        <w:t xml:space="preserve"> </w:t>
      </w:r>
      <w:r w:rsidR="004426E4" w:rsidRPr="00FA362E">
        <w:rPr>
          <w:rFonts w:ascii="Times New Roman" w:hAnsi="Times New Roman"/>
          <w:sz w:val="22"/>
          <w:szCs w:val="22"/>
        </w:rPr>
        <w:t xml:space="preserve"> </w:t>
      </w:r>
      <w:r w:rsidR="005F694B" w:rsidRPr="00FA362E">
        <w:rPr>
          <w:rFonts w:ascii="Times New Roman" w:hAnsi="Times New Roman"/>
          <w:sz w:val="22"/>
          <w:szCs w:val="22"/>
        </w:rPr>
        <w:t>“</w:t>
      </w:r>
      <w:r w:rsidR="004426E4" w:rsidRPr="00FA362E">
        <w:rPr>
          <w:rFonts w:ascii="Times New Roman" w:hAnsi="Times New Roman"/>
          <w:sz w:val="22"/>
          <w:szCs w:val="22"/>
        </w:rPr>
        <w:t>The</w:t>
      </w:r>
      <w:r w:rsidR="005F694B" w:rsidRPr="00FA362E">
        <w:rPr>
          <w:rFonts w:ascii="Times New Roman" w:hAnsi="Times New Roman"/>
          <w:sz w:val="22"/>
          <w:szCs w:val="22"/>
        </w:rPr>
        <w:t xml:space="preserve"> Enforcement Bureau will </w:t>
      </w:r>
      <w:r w:rsidR="00632697" w:rsidRPr="00FA362E">
        <w:rPr>
          <w:rFonts w:ascii="Times New Roman" w:hAnsi="Times New Roman"/>
          <w:sz w:val="22"/>
          <w:szCs w:val="22"/>
        </w:rPr>
        <w:t xml:space="preserve">hold all regulatees </w:t>
      </w:r>
      <w:r w:rsidR="004426E4" w:rsidRPr="00FA362E">
        <w:rPr>
          <w:rFonts w:ascii="Times New Roman" w:hAnsi="Times New Roman"/>
          <w:sz w:val="22"/>
          <w:szCs w:val="22"/>
        </w:rPr>
        <w:t xml:space="preserve">strictly </w:t>
      </w:r>
      <w:r w:rsidR="00632697" w:rsidRPr="00FA362E">
        <w:rPr>
          <w:rFonts w:ascii="Times New Roman" w:hAnsi="Times New Roman"/>
          <w:sz w:val="22"/>
          <w:szCs w:val="22"/>
        </w:rPr>
        <w:t>accountable</w:t>
      </w:r>
      <w:r w:rsidR="004426E4" w:rsidRPr="00FA362E">
        <w:rPr>
          <w:rFonts w:ascii="Times New Roman" w:hAnsi="Times New Roman"/>
          <w:sz w:val="22"/>
          <w:szCs w:val="22"/>
        </w:rPr>
        <w:t xml:space="preserve"> for any misconduct</w:t>
      </w:r>
      <w:r w:rsidR="00632697" w:rsidRPr="00FA362E">
        <w:rPr>
          <w:rFonts w:ascii="Times New Roman" w:hAnsi="Times New Roman"/>
          <w:sz w:val="22"/>
          <w:szCs w:val="22"/>
        </w:rPr>
        <w:t>.”</w:t>
      </w:r>
    </w:p>
    <w:p w:rsidR="00837261" w:rsidRPr="00FA362E" w:rsidRDefault="00B2719A" w:rsidP="00E50E76">
      <w:pPr>
        <w:spacing w:after="240"/>
        <w:rPr>
          <w:rFonts w:ascii="Times New Roman" w:hAnsi="Times New Roman"/>
          <w:sz w:val="22"/>
          <w:szCs w:val="22"/>
        </w:rPr>
      </w:pPr>
      <w:r w:rsidRPr="00FA362E">
        <w:rPr>
          <w:rFonts w:ascii="Times New Roman" w:hAnsi="Times New Roman"/>
          <w:sz w:val="22"/>
          <w:szCs w:val="22"/>
        </w:rPr>
        <w:t>In addition to making</w:t>
      </w:r>
      <w:r w:rsidR="00676FF3" w:rsidRPr="00FA362E">
        <w:rPr>
          <w:rFonts w:ascii="Times New Roman" w:hAnsi="Times New Roman"/>
          <w:sz w:val="22"/>
          <w:szCs w:val="22"/>
        </w:rPr>
        <w:t xml:space="preserve"> </w:t>
      </w:r>
      <w:r w:rsidRPr="00FA362E">
        <w:rPr>
          <w:rFonts w:ascii="Times New Roman" w:hAnsi="Times New Roman"/>
          <w:sz w:val="22"/>
          <w:szCs w:val="22"/>
        </w:rPr>
        <w:t>substantial</w:t>
      </w:r>
      <w:r w:rsidR="00676FF3" w:rsidRPr="00FA362E">
        <w:rPr>
          <w:rFonts w:ascii="Times New Roman" w:hAnsi="Times New Roman"/>
          <w:sz w:val="22"/>
          <w:szCs w:val="22"/>
        </w:rPr>
        <w:t xml:space="preserve">, voluntary </w:t>
      </w:r>
      <w:r w:rsidRPr="00FA362E">
        <w:rPr>
          <w:rFonts w:ascii="Times New Roman" w:hAnsi="Times New Roman"/>
          <w:sz w:val="22"/>
          <w:szCs w:val="22"/>
        </w:rPr>
        <w:t xml:space="preserve">payments to the U.S. Treasury, </w:t>
      </w:r>
      <w:r w:rsidR="00E231EF" w:rsidRPr="00FA362E">
        <w:rPr>
          <w:rFonts w:ascii="Times New Roman" w:hAnsi="Times New Roman"/>
          <w:sz w:val="22"/>
          <w:szCs w:val="22"/>
        </w:rPr>
        <w:t>both companies have agreed to robust compliance plans that will govern their—and any successors’—operations over the next three years.  T</w:t>
      </w:r>
      <w:r w:rsidRPr="00FA362E">
        <w:rPr>
          <w:rFonts w:ascii="Times New Roman" w:hAnsi="Times New Roman"/>
          <w:sz w:val="22"/>
          <w:szCs w:val="22"/>
        </w:rPr>
        <w:t xml:space="preserve">o ensure accurate and timely contributions to the </w:t>
      </w:r>
      <w:r w:rsidR="00676FF3" w:rsidRPr="00FA362E">
        <w:rPr>
          <w:rFonts w:ascii="Times New Roman" w:hAnsi="Times New Roman"/>
          <w:sz w:val="22"/>
          <w:szCs w:val="22"/>
        </w:rPr>
        <w:t>USF, TRS</w:t>
      </w:r>
      <w:r w:rsidRPr="00FA362E">
        <w:rPr>
          <w:rFonts w:ascii="Times New Roman" w:hAnsi="Times New Roman"/>
          <w:sz w:val="22"/>
          <w:szCs w:val="22"/>
        </w:rPr>
        <w:t>, and other regulatory programs, as well as compliance with associated filing and fee requirements</w:t>
      </w:r>
      <w:r w:rsidR="005954C5" w:rsidRPr="00FA362E">
        <w:rPr>
          <w:rFonts w:ascii="Times New Roman" w:hAnsi="Times New Roman"/>
          <w:sz w:val="22"/>
          <w:szCs w:val="22"/>
        </w:rPr>
        <w:t xml:space="preserve">, each company must </w:t>
      </w:r>
      <w:r w:rsidR="007F07BB" w:rsidRPr="00FA362E">
        <w:rPr>
          <w:rFonts w:ascii="Times New Roman" w:hAnsi="Times New Roman"/>
          <w:sz w:val="22"/>
          <w:szCs w:val="22"/>
        </w:rPr>
        <w:t xml:space="preserve">designate </w:t>
      </w:r>
      <w:r w:rsidR="005954C5" w:rsidRPr="00FA362E">
        <w:rPr>
          <w:rFonts w:ascii="Times New Roman" w:hAnsi="Times New Roman"/>
          <w:sz w:val="22"/>
          <w:szCs w:val="22"/>
        </w:rPr>
        <w:t xml:space="preserve">a </w:t>
      </w:r>
      <w:r w:rsidR="007F07BB" w:rsidRPr="00FA362E">
        <w:rPr>
          <w:rFonts w:ascii="Times New Roman" w:hAnsi="Times New Roman"/>
          <w:sz w:val="22"/>
          <w:szCs w:val="22"/>
        </w:rPr>
        <w:t>compliance officer</w:t>
      </w:r>
      <w:r w:rsidR="009C6BAD" w:rsidRPr="00FA362E">
        <w:rPr>
          <w:rFonts w:ascii="Times New Roman" w:hAnsi="Times New Roman"/>
          <w:sz w:val="22"/>
          <w:szCs w:val="22"/>
        </w:rPr>
        <w:t xml:space="preserve">, </w:t>
      </w:r>
      <w:r w:rsidR="005954C5" w:rsidRPr="00FA362E">
        <w:rPr>
          <w:rFonts w:ascii="Times New Roman" w:hAnsi="Times New Roman"/>
          <w:sz w:val="22"/>
          <w:szCs w:val="22"/>
        </w:rPr>
        <w:t xml:space="preserve">establish </w:t>
      </w:r>
      <w:r w:rsidR="00676FF3" w:rsidRPr="00FA362E">
        <w:rPr>
          <w:rFonts w:ascii="Times New Roman" w:hAnsi="Times New Roman"/>
          <w:sz w:val="22"/>
          <w:szCs w:val="22"/>
        </w:rPr>
        <w:t xml:space="preserve">standard operating </w:t>
      </w:r>
      <w:r w:rsidR="005954C5" w:rsidRPr="00FA362E">
        <w:rPr>
          <w:rFonts w:ascii="Times New Roman" w:hAnsi="Times New Roman"/>
          <w:sz w:val="22"/>
          <w:szCs w:val="22"/>
        </w:rPr>
        <w:t xml:space="preserve">procedures </w:t>
      </w:r>
      <w:r w:rsidR="00676FF3" w:rsidRPr="00FA362E">
        <w:rPr>
          <w:rFonts w:ascii="Times New Roman" w:hAnsi="Times New Roman"/>
          <w:sz w:val="22"/>
          <w:szCs w:val="22"/>
        </w:rPr>
        <w:t xml:space="preserve">related to </w:t>
      </w:r>
      <w:r w:rsidR="007F07BB" w:rsidRPr="00FA362E">
        <w:rPr>
          <w:rFonts w:ascii="Times New Roman" w:hAnsi="Times New Roman"/>
          <w:sz w:val="22"/>
          <w:szCs w:val="22"/>
        </w:rPr>
        <w:t xml:space="preserve">federal </w:t>
      </w:r>
      <w:r w:rsidR="005954C5" w:rsidRPr="00FA362E">
        <w:rPr>
          <w:rFonts w:ascii="Times New Roman" w:hAnsi="Times New Roman"/>
          <w:sz w:val="22"/>
          <w:szCs w:val="22"/>
        </w:rPr>
        <w:t xml:space="preserve">contribution and </w:t>
      </w:r>
      <w:r w:rsidR="007F07BB" w:rsidRPr="00FA362E">
        <w:rPr>
          <w:rFonts w:ascii="Times New Roman" w:hAnsi="Times New Roman"/>
          <w:sz w:val="22"/>
          <w:szCs w:val="22"/>
        </w:rPr>
        <w:t>regulatory reporting obligations</w:t>
      </w:r>
      <w:r w:rsidR="005954C5" w:rsidRPr="00FA362E">
        <w:rPr>
          <w:rFonts w:ascii="Times New Roman" w:hAnsi="Times New Roman"/>
          <w:sz w:val="22"/>
          <w:szCs w:val="22"/>
        </w:rPr>
        <w:t xml:space="preserve">, </w:t>
      </w:r>
      <w:r w:rsidR="007F07BB" w:rsidRPr="00FA362E">
        <w:rPr>
          <w:rFonts w:ascii="Times New Roman" w:hAnsi="Times New Roman"/>
          <w:sz w:val="22"/>
          <w:szCs w:val="22"/>
        </w:rPr>
        <w:t xml:space="preserve">develop </w:t>
      </w:r>
      <w:r w:rsidR="005954C5" w:rsidRPr="00FA362E">
        <w:rPr>
          <w:rFonts w:ascii="Times New Roman" w:hAnsi="Times New Roman"/>
          <w:sz w:val="22"/>
          <w:szCs w:val="22"/>
        </w:rPr>
        <w:t xml:space="preserve">and distribute a detailed </w:t>
      </w:r>
      <w:r w:rsidR="007F07BB" w:rsidRPr="00FA362E">
        <w:rPr>
          <w:rFonts w:ascii="Times New Roman" w:hAnsi="Times New Roman"/>
          <w:sz w:val="22"/>
          <w:szCs w:val="22"/>
        </w:rPr>
        <w:t>compliance manual</w:t>
      </w:r>
      <w:r w:rsidR="005954C5" w:rsidRPr="00FA362E">
        <w:rPr>
          <w:rFonts w:ascii="Times New Roman" w:hAnsi="Times New Roman"/>
          <w:sz w:val="22"/>
          <w:szCs w:val="22"/>
        </w:rPr>
        <w:t xml:space="preserve">, </w:t>
      </w:r>
      <w:r w:rsidR="00676FF3" w:rsidRPr="00FA362E">
        <w:rPr>
          <w:rFonts w:ascii="Times New Roman" w:hAnsi="Times New Roman"/>
          <w:sz w:val="22"/>
          <w:szCs w:val="22"/>
        </w:rPr>
        <w:t>train its employees</w:t>
      </w:r>
      <w:r w:rsidR="005954C5" w:rsidRPr="00FA362E">
        <w:rPr>
          <w:rFonts w:ascii="Times New Roman" w:hAnsi="Times New Roman"/>
          <w:sz w:val="22"/>
          <w:szCs w:val="22"/>
        </w:rPr>
        <w:t>, and file periodic compliance report</w:t>
      </w:r>
      <w:r w:rsidR="00876529" w:rsidRPr="00FA362E">
        <w:rPr>
          <w:rFonts w:ascii="Times New Roman" w:hAnsi="Times New Roman"/>
          <w:sz w:val="22"/>
          <w:szCs w:val="22"/>
        </w:rPr>
        <w:t>s</w:t>
      </w:r>
      <w:r w:rsidR="005954C5" w:rsidRPr="00FA362E">
        <w:rPr>
          <w:rFonts w:ascii="Times New Roman" w:hAnsi="Times New Roman"/>
          <w:sz w:val="22"/>
          <w:szCs w:val="22"/>
        </w:rPr>
        <w:t xml:space="preserve"> with the </w:t>
      </w:r>
      <w:r w:rsidR="00586DFB" w:rsidRPr="00FA362E">
        <w:rPr>
          <w:rFonts w:ascii="Times New Roman" w:hAnsi="Times New Roman"/>
          <w:sz w:val="22"/>
          <w:szCs w:val="22"/>
        </w:rPr>
        <w:t xml:space="preserve">Commission </w:t>
      </w:r>
      <w:r w:rsidR="005954C5" w:rsidRPr="00FA362E">
        <w:rPr>
          <w:rFonts w:ascii="Times New Roman" w:hAnsi="Times New Roman"/>
          <w:sz w:val="22"/>
          <w:szCs w:val="22"/>
        </w:rPr>
        <w:t xml:space="preserve">describing and certifying </w:t>
      </w:r>
      <w:r w:rsidR="00586DFB" w:rsidRPr="00FA362E">
        <w:rPr>
          <w:rFonts w:ascii="Times New Roman" w:hAnsi="Times New Roman"/>
          <w:sz w:val="22"/>
          <w:szCs w:val="22"/>
        </w:rPr>
        <w:t xml:space="preserve">its </w:t>
      </w:r>
      <w:r w:rsidR="005954C5" w:rsidRPr="00FA362E">
        <w:rPr>
          <w:rFonts w:ascii="Times New Roman" w:hAnsi="Times New Roman"/>
          <w:sz w:val="22"/>
          <w:szCs w:val="22"/>
        </w:rPr>
        <w:t>compliance efforts.</w:t>
      </w:r>
    </w:p>
    <w:p w:rsidR="00763D5D" w:rsidRPr="00FA362E" w:rsidRDefault="00763D5D" w:rsidP="00AB557E">
      <w:pPr>
        <w:pStyle w:val="PlainText"/>
        <w:spacing w:after="120"/>
        <w:jc w:val="center"/>
      </w:pPr>
      <w:r w:rsidRPr="00FA362E">
        <w:t>-FCC-</w:t>
      </w:r>
    </w:p>
    <w:p w:rsidR="00763D5D" w:rsidRPr="00FA362E" w:rsidRDefault="00763D5D" w:rsidP="00EF410D">
      <w:pPr>
        <w:pStyle w:val="BodyTextIndent"/>
        <w:spacing w:after="0"/>
        <w:jc w:val="center"/>
        <w:rPr>
          <w:rFonts w:ascii="Times New Roman" w:hAnsi="Times New Roman"/>
          <w:sz w:val="22"/>
          <w:szCs w:val="22"/>
        </w:rPr>
      </w:pPr>
      <w:r w:rsidRPr="00FA362E">
        <w:rPr>
          <w:rFonts w:ascii="Times New Roman" w:hAnsi="Times New Roman"/>
          <w:sz w:val="22"/>
          <w:szCs w:val="22"/>
        </w:rPr>
        <w:t>News about the Federal Communications Commission can also be found</w:t>
      </w:r>
    </w:p>
    <w:p w:rsidR="00D46525" w:rsidRPr="00FA362E" w:rsidRDefault="00763D5D" w:rsidP="00E72D45">
      <w:pPr>
        <w:jc w:val="center"/>
        <w:rPr>
          <w:rFonts w:ascii="Times New Roman" w:hAnsi="Times New Roman"/>
          <w:sz w:val="22"/>
          <w:szCs w:val="22"/>
        </w:rPr>
      </w:pPr>
      <w:r w:rsidRPr="00FA362E">
        <w:rPr>
          <w:rFonts w:ascii="Times New Roman" w:hAnsi="Times New Roman"/>
          <w:sz w:val="22"/>
          <w:szCs w:val="22"/>
        </w:rPr>
        <w:t xml:space="preserve">on the Commission’s web site </w:t>
      </w:r>
      <w:hyperlink r:id="rId9" w:history="1">
        <w:r w:rsidRPr="00FA362E">
          <w:rPr>
            <w:rFonts w:ascii="Times New Roman" w:hAnsi="Times New Roman"/>
            <w:sz w:val="22"/>
            <w:szCs w:val="22"/>
          </w:rPr>
          <w:t>www.fcc.gov</w:t>
        </w:r>
      </w:hyperlink>
      <w:r w:rsidRPr="00FA362E">
        <w:rPr>
          <w:rFonts w:ascii="Times New Roman" w:hAnsi="Times New Roman"/>
          <w:sz w:val="22"/>
          <w:szCs w:val="22"/>
        </w:rPr>
        <w:t>.</w:t>
      </w:r>
    </w:p>
    <w:sectPr w:rsidR="00D46525" w:rsidRPr="00FA362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BE" w:rsidRDefault="00364CBE">
      <w:r>
        <w:separator/>
      </w:r>
    </w:p>
  </w:endnote>
  <w:endnote w:type="continuationSeparator" w:id="0">
    <w:p w:rsidR="00364CBE" w:rsidRDefault="00364CBE">
      <w:r>
        <w:continuationSeparator/>
      </w:r>
    </w:p>
  </w:endnote>
  <w:endnote w:type="continuationNotice" w:id="1">
    <w:p w:rsidR="00364CBE" w:rsidRDefault="00364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D6" w:rsidRDefault="00975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D6" w:rsidRDefault="009755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D6" w:rsidRDefault="00975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BE" w:rsidRDefault="00364CBE">
      <w:r>
        <w:separator/>
      </w:r>
    </w:p>
  </w:footnote>
  <w:footnote w:type="continuationSeparator" w:id="0">
    <w:p w:rsidR="00364CBE" w:rsidRDefault="00364CBE">
      <w:r>
        <w:continuationSeparator/>
      </w:r>
    </w:p>
  </w:footnote>
  <w:footnote w:type="continuationNotice" w:id="1">
    <w:p w:rsidR="00364CBE" w:rsidRDefault="00364C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D6" w:rsidRDefault="00975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D6" w:rsidRDefault="009755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EF" w:rsidRDefault="00E231EF">
    <w:pPr>
      <w:pStyle w:val="Heading2"/>
      <w:rPr>
        <w:sz w:val="22"/>
      </w:rPr>
    </w:pPr>
    <w:r>
      <w:rPr>
        <w:b w:val="0"/>
        <w:noProof/>
        <w:sz w:val="22"/>
      </w:rPr>
      <w:drawing>
        <wp:anchor distT="0" distB="0" distL="114300" distR="114300" simplePos="0" relativeHeight="251659264" behindDoc="0" locked="0" layoutInCell="0" allowOverlap="1" wp14:anchorId="2B4347B3" wp14:editId="4F225BB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E231EF" w:rsidRDefault="00E231EF">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481F2" wp14:editId="379A094A">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1EF" w:rsidRDefault="00E231EF">
                          <w:pPr>
                            <w:spacing w:before="40"/>
                            <w:jc w:val="right"/>
                            <w:rPr>
                              <w:b/>
                              <w:sz w:val="16"/>
                            </w:rPr>
                          </w:pPr>
                          <w:r>
                            <w:rPr>
                              <w:b/>
                              <w:sz w:val="16"/>
                            </w:rPr>
                            <w:t>News Media Information 202 / 418-0500</w:t>
                          </w:r>
                        </w:p>
                        <w:p w:rsidR="00E231EF" w:rsidRDefault="00E231EF">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E231EF" w:rsidRDefault="00E231EF">
                    <w:pPr>
                      <w:spacing w:before="40"/>
                      <w:jc w:val="right"/>
                      <w:rPr>
                        <w:b/>
                        <w:sz w:val="16"/>
                      </w:rPr>
                    </w:pPr>
                    <w:r>
                      <w:rPr>
                        <w:b/>
                        <w:sz w:val="16"/>
                      </w:rPr>
                      <w:t>News Media Information 202 / 418-0500</w:t>
                    </w:r>
                  </w:p>
                  <w:p w:rsidR="00E231EF" w:rsidRDefault="00E231EF">
                    <w:pPr>
                      <w:pStyle w:val="Heading3"/>
                      <w:jc w:val="right"/>
                    </w:pPr>
                    <w:r>
                      <w:tab/>
                      <w:t>Internet: http://www.fcc.gov</w:t>
                    </w:r>
                  </w:p>
                </w:txbxContent>
              </v:textbox>
            </v:shape>
          </w:pict>
        </mc:Fallback>
      </mc:AlternateContent>
    </w:r>
    <w:r>
      <w:rPr>
        <w:b/>
        <w:sz w:val="22"/>
      </w:rPr>
      <w:t>Federal Communications Commission</w:t>
    </w:r>
  </w:p>
  <w:p w:rsidR="00E231EF" w:rsidRDefault="00E231E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E231EF" w:rsidRDefault="00E231EF">
    <w:pPr>
      <w:tabs>
        <w:tab w:val="left" w:pos="-720"/>
      </w:tabs>
      <w:suppressAutoHyphens/>
      <w:ind w:right="-540"/>
      <w:rPr>
        <w:b/>
        <w:sz w:val="22"/>
      </w:rPr>
    </w:pPr>
    <w:r>
      <w:rPr>
        <w:b/>
        <w:sz w:val="22"/>
      </w:rPr>
      <w:t>Washington, D. C.  20554</w:t>
    </w:r>
  </w:p>
  <w:p w:rsidR="00E231EF" w:rsidRDefault="00E231EF">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2B6336C6" wp14:editId="18390A1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E231EF" w:rsidRDefault="00E231EF">
    <w:pPr>
      <w:tabs>
        <w:tab w:val="left" w:pos="-720"/>
      </w:tabs>
      <w:suppressAutoHyphens/>
      <w:rPr>
        <w:b/>
        <w:sz w:val="12"/>
      </w:rPr>
    </w:pPr>
    <w:r>
      <w:rPr>
        <w:b/>
        <w:sz w:val="12"/>
      </w:rPr>
      <w:t>This is an unofficial announcement of Commission action.  Release of the full text of a Commission order constitutes official action.</w:t>
    </w:r>
  </w:p>
  <w:p w:rsidR="00E231EF" w:rsidRDefault="00E231EF">
    <w:pPr>
      <w:tabs>
        <w:tab w:val="left" w:pos="-720"/>
      </w:tabs>
      <w:suppressAutoHyphens/>
      <w:rPr>
        <w:b/>
        <w:sz w:val="12"/>
      </w:rPr>
    </w:pPr>
    <w:r>
      <w:rPr>
        <w:b/>
        <w:sz w:val="12"/>
      </w:rPr>
      <w:t>See MCI v. FCC. 515 F 2d 385 (D.C. Circ 1974).</w:t>
    </w:r>
  </w:p>
  <w:p w:rsidR="00E231EF" w:rsidRDefault="00E231EF">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5F441A98" wp14:editId="52BD330D">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32A"/>
    <w:multiLevelType w:val="hybridMultilevel"/>
    <w:tmpl w:val="8296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2817C4"/>
    <w:multiLevelType w:val="singleLevel"/>
    <w:tmpl w:val="CABAE556"/>
    <w:lvl w:ilvl="0">
      <w:start w:val="1"/>
      <w:numFmt w:val="decimal"/>
      <w:lvlText w:val="%1."/>
      <w:lvlJc w:val="left"/>
      <w:pPr>
        <w:tabs>
          <w:tab w:val="num" w:pos="1350"/>
        </w:tabs>
        <w:ind w:left="270" w:firstLine="720"/>
      </w:pPr>
      <w:rPr>
        <w:rFonts w:ascii="Times New Roman" w:hAnsi="Times New Roman" w:hint="default"/>
        <w:b w:val="0"/>
        <w:i w:val="0"/>
        <w:sz w:val="22"/>
        <w:szCs w:val="22"/>
      </w:rPr>
    </w:lvl>
  </w:abstractNum>
  <w:abstractNum w:abstractNumId="5">
    <w:nsid w:val="459A634A"/>
    <w:multiLevelType w:val="hybridMultilevel"/>
    <w:tmpl w:val="CAB6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87"/>
    <w:rsid w:val="00030B4F"/>
    <w:rsid w:val="000341B1"/>
    <w:rsid w:val="000415F4"/>
    <w:rsid w:val="000419D5"/>
    <w:rsid w:val="00043E00"/>
    <w:rsid w:val="0006534D"/>
    <w:rsid w:val="000744B0"/>
    <w:rsid w:val="000751A4"/>
    <w:rsid w:val="000837FA"/>
    <w:rsid w:val="00092A9B"/>
    <w:rsid w:val="00097894"/>
    <w:rsid w:val="000A05D0"/>
    <w:rsid w:val="000A6C25"/>
    <w:rsid w:val="000D0AAD"/>
    <w:rsid w:val="000D1DB6"/>
    <w:rsid w:val="000D5470"/>
    <w:rsid w:val="000F1E4B"/>
    <w:rsid w:val="0010245D"/>
    <w:rsid w:val="00106A17"/>
    <w:rsid w:val="00115213"/>
    <w:rsid w:val="00121291"/>
    <w:rsid w:val="0012677C"/>
    <w:rsid w:val="00130831"/>
    <w:rsid w:val="00134036"/>
    <w:rsid w:val="00142D2E"/>
    <w:rsid w:val="00150DCE"/>
    <w:rsid w:val="00160F53"/>
    <w:rsid w:val="00170434"/>
    <w:rsid w:val="0017369A"/>
    <w:rsid w:val="0018206D"/>
    <w:rsid w:val="00182988"/>
    <w:rsid w:val="001A5BEB"/>
    <w:rsid w:val="001B7123"/>
    <w:rsid w:val="001B7E5C"/>
    <w:rsid w:val="001F25D5"/>
    <w:rsid w:val="00201058"/>
    <w:rsid w:val="002022ED"/>
    <w:rsid w:val="00211A5C"/>
    <w:rsid w:val="00213716"/>
    <w:rsid w:val="00214591"/>
    <w:rsid w:val="00235DE0"/>
    <w:rsid w:val="00237389"/>
    <w:rsid w:val="00263AA7"/>
    <w:rsid w:val="00263DC4"/>
    <w:rsid w:val="00287FC3"/>
    <w:rsid w:val="002931E0"/>
    <w:rsid w:val="002B5675"/>
    <w:rsid w:val="002C4660"/>
    <w:rsid w:val="002D2BB1"/>
    <w:rsid w:val="00302753"/>
    <w:rsid w:val="00311200"/>
    <w:rsid w:val="003139BF"/>
    <w:rsid w:val="00321F16"/>
    <w:rsid w:val="003221A0"/>
    <w:rsid w:val="00327102"/>
    <w:rsid w:val="0033732C"/>
    <w:rsid w:val="00353616"/>
    <w:rsid w:val="003565C2"/>
    <w:rsid w:val="003611DF"/>
    <w:rsid w:val="00364CBE"/>
    <w:rsid w:val="00373C54"/>
    <w:rsid w:val="0038477F"/>
    <w:rsid w:val="00387138"/>
    <w:rsid w:val="00391EA7"/>
    <w:rsid w:val="003922BB"/>
    <w:rsid w:val="0039315B"/>
    <w:rsid w:val="0039797B"/>
    <w:rsid w:val="00397C6E"/>
    <w:rsid w:val="003A0A9F"/>
    <w:rsid w:val="003A4D91"/>
    <w:rsid w:val="003A7F0F"/>
    <w:rsid w:val="003B5D8A"/>
    <w:rsid w:val="003D545E"/>
    <w:rsid w:val="003E436C"/>
    <w:rsid w:val="003F059F"/>
    <w:rsid w:val="00407816"/>
    <w:rsid w:val="0041537B"/>
    <w:rsid w:val="004254EC"/>
    <w:rsid w:val="00425C38"/>
    <w:rsid w:val="00440AD6"/>
    <w:rsid w:val="004426E4"/>
    <w:rsid w:val="004630D2"/>
    <w:rsid w:val="00476898"/>
    <w:rsid w:val="004C6FDA"/>
    <w:rsid w:val="004D3E0C"/>
    <w:rsid w:val="004D41BD"/>
    <w:rsid w:val="004F6EEF"/>
    <w:rsid w:val="004F71FB"/>
    <w:rsid w:val="0050229A"/>
    <w:rsid w:val="00503A68"/>
    <w:rsid w:val="00542545"/>
    <w:rsid w:val="0058539C"/>
    <w:rsid w:val="00586DFB"/>
    <w:rsid w:val="00591213"/>
    <w:rsid w:val="005954C5"/>
    <w:rsid w:val="005A33D8"/>
    <w:rsid w:val="005C0320"/>
    <w:rsid w:val="005C163B"/>
    <w:rsid w:val="005C63A8"/>
    <w:rsid w:val="005D2C06"/>
    <w:rsid w:val="005E002A"/>
    <w:rsid w:val="005E16DB"/>
    <w:rsid w:val="005E1F46"/>
    <w:rsid w:val="005F127E"/>
    <w:rsid w:val="005F694B"/>
    <w:rsid w:val="00625A7A"/>
    <w:rsid w:val="00632697"/>
    <w:rsid w:val="006536F5"/>
    <w:rsid w:val="006737D7"/>
    <w:rsid w:val="00674FA1"/>
    <w:rsid w:val="00676FF3"/>
    <w:rsid w:val="00681226"/>
    <w:rsid w:val="00697475"/>
    <w:rsid w:val="006A48BF"/>
    <w:rsid w:val="006A7AB9"/>
    <w:rsid w:val="006B164C"/>
    <w:rsid w:val="006B333A"/>
    <w:rsid w:val="006C3226"/>
    <w:rsid w:val="006C737C"/>
    <w:rsid w:val="006D103A"/>
    <w:rsid w:val="006F0557"/>
    <w:rsid w:val="006F05C7"/>
    <w:rsid w:val="00707CFD"/>
    <w:rsid w:val="0071008A"/>
    <w:rsid w:val="00717E0E"/>
    <w:rsid w:val="007415A6"/>
    <w:rsid w:val="00762CBA"/>
    <w:rsid w:val="00763D5D"/>
    <w:rsid w:val="00787E1D"/>
    <w:rsid w:val="0079012C"/>
    <w:rsid w:val="00792B5B"/>
    <w:rsid w:val="007A42AA"/>
    <w:rsid w:val="007A79D2"/>
    <w:rsid w:val="007D16B5"/>
    <w:rsid w:val="007D6EAE"/>
    <w:rsid w:val="007F07BB"/>
    <w:rsid w:val="007F31B7"/>
    <w:rsid w:val="00807DDE"/>
    <w:rsid w:val="008117E7"/>
    <w:rsid w:val="00811963"/>
    <w:rsid w:val="0081381F"/>
    <w:rsid w:val="00833C21"/>
    <w:rsid w:val="00837261"/>
    <w:rsid w:val="0084506C"/>
    <w:rsid w:val="00845D3B"/>
    <w:rsid w:val="008472C4"/>
    <w:rsid w:val="00851A1B"/>
    <w:rsid w:val="00854481"/>
    <w:rsid w:val="00862940"/>
    <w:rsid w:val="00876529"/>
    <w:rsid w:val="008966ED"/>
    <w:rsid w:val="008977D4"/>
    <w:rsid w:val="008A7481"/>
    <w:rsid w:val="008B736E"/>
    <w:rsid w:val="008C1E46"/>
    <w:rsid w:val="008D4BCC"/>
    <w:rsid w:val="008D63FA"/>
    <w:rsid w:val="008E21CA"/>
    <w:rsid w:val="00924B50"/>
    <w:rsid w:val="00947562"/>
    <w:rsid w:val="00962631"/>
    <w:rsid w:val="009755D6"/>
    <w:rsid w:val="009777C2"/>
    <w:rsid w:val="00997752"/>
    <w:rsid w:val="009A4E3A"/>
    <w:rsid w:val="009B3289"/>
    <w:rsid w:val="009C4819"/>
    <w:rsid w:val="009C4D1B"/>
    <w:rsid w:val="009C6BAD"/>
    <w:rsid w:val="009C7523"/>
    <w:rsid w:val="009D21B1"/>
    <w:rsid w:val="00A17A05"/>
    <w:rsid w:val="00A2480E"/>
    <w:rsid w:val="00A35E0F"/>
    <w:rsid w:val="00A40616"/>
    <w:rsid w:val="00A52A13"/>
    <w:rsid w:val="00A84667"/>
    <w:rsid w:val="00AA05DB"/>
    <w:rsid w:val="00AA0E30"/>
    <w:rsid w:val="00AA117E"/>
    <w:rsid w:val="00AA1AB2"/>
    <w:rsid w:val="00AA2E89"/>
    <w:rsid w:val="00AB557E"/>
    <w:rsid w:val="00AC33C5"/>
    <w:rsid w:val="00AC6801"/>
    <w:rsid w:val="00AD22AB"/>
    <w:rsid w:val="00AD46BA"/>
    <w:rsid w:val="00AE55CA"/>
    <w:rsid w:val="00AE56CB"/>
    <w:rsid w:val="00AE584E"/>
    <w:rsid w:val="00B04363"/>
    <w:rsid w:val="00B159BF"/>
    <w:rsid w:val="00B17A71"/>
    <w:rsid w:val="00B2719A"/>
    <w:rsid w:val="00B37653"/>
    <w:rsid w:val="00B45E94"/>
    <w:rsid w:val="00B4749C"/>
    <w:rsid w:val="00B503F6"/>
    <w:rsid w:val="00B60C1D"/>
    <w:rsid w:val="00B80A7C"/>
    <w:rsid w:val="00BA5853"/>
    <w:rsid w:val="00BA6AE5"/>
    <w:rsid w:val="00BA7DEF"/>
    <w:rsid w:val="00BB2AF8"/>
    <w:rsid w:val="00BB7B7A"/>
    <w:rsid w:val="00BC0C69"/>
    <w:rsid w:val="00BC3A2B"/>
    <w:rsid w:val="00BC48D8"/>
    <w:rsid w:val="00BD177D"/>
    <w:rsid w:val="00BE2415"/>
    <w:rsid w:val="00BE7A2E"/>
    <w:rsid w:val="00BE7D87"/>
    <w:rsid w:val="00BF0B71"/>
    <w:rsid w:val="00C0448C"/>
    <w:rsid w:val="00C40C1B"/>
    <w:rsid w:val="00C5739C"/>
    <w:rsid w:val="00C61DD3"/>
    <w:rsid w:val="00C66F51"/>
    <w:rsid w:val="00C80538"/>
    <w:rsid w:val="00C8604C"/>
    <w:rsid w:val="00C9305B"/>
    <w:rsid w:val="00CA1B4B"/>
    <w:rsid w:val="00CB27BB"/>
    <w:rsid w:val="00CB6983"/>
    <w:rsid w:val="00CC36D6"/>
    <w:rsid w:val="00CC4A20"/>
    <w:rsid w:val="00CC6964"/>
    <w:rsid w:val="00CD1FDC"/>
    <w:rsid w:val="00CE1D7C"/>
    <w:rsid w:val="00CE6B9B"/>
    <w:rsid w:val="00CE768E"/>
    <w:rsid w:val="00D06BFB"/>
    <w:rsid w:val="00D135EB"/>
    <w:rsid w:val="00D46525"/>
    <w:rsid w:val="00D51AFE"/>
    <w:rsid w:val="00D52EEB"/>
    <w:rsid w:val="00D64761"/>
    <w:rsid w:val="00D77CCB"/>
    <w:rsid w:val="00D77F24"/>
    <w:rsid w:val="00D80538"/>
    <w:rsid w:val="00D83BB1"/>
    <w:rsid w:val="00D9542B"/>
    <w:rsid w:val="00D97663"/>
    <w:rsid w:val="00D979AD"/>
    <w:rsid w:val="00DA5133"/>
    <w:rsid w:val="00DC3355"/>
    <w:rsid w:val="00DD3821"/>
    <w:rsid w:val="00DD6B3A"/>
    <w:rsid w:val="00DF000F"/>
    <w:rsid w:val="00DF78DF"/>
    <w:rsid w:val="00E0227F"/>
    <w:rsid w:val="00E07B40"/>
    <w:rsid w:val="00E10FEB"/>
    <w:rsid w:val="00E14019"/>
    <w:rsid w:val="00E21A06"/>
    <w:rsid w:val="00E231EF"/>
    <w:rsid w:val="00E27242"/>
    <w:rsid w:val="00E30449"/>
    <w:rsid w:val="00E44D61"/>
    <w:rsid w:val="00E47D38"/>
    <w:rsid w:val="00E50E76"/>
    <w:rsid w:val="00E54A6C"/>
    <w:rsid w:val="00E72D45"/>
    <w:rsid w:val="00E87587"/>
    <w:rsid w:val="00EB3943"/>
    <w:rsid w:val="00EB7428"/>
    <w:rsid w:val="00EC7104"/>
    <w:rsid w:val="00ED02A1"/>
    <w:rsid w:val="00EF410D"/>
    <w:rsid w:val="00F00625"/>
    <w:rsid w:val="00F1462E"/>
    <w:rsid w:val="00F21ECE"/>
    <w:rsid w:val="00F27A84"/>
    <w:rsid w:val="00F3628E"/>
    <w:rsid w:val="00F42A0E"/>
    <w:rsid w:val="00F60B4B"/>
    <w:rsid w:val="00F809EB"/>
    <w:rsid w:val="00F9101C"/>
    <w:rsid w:val="00F97FB4"/>
    <w:rsid w:val="00FA362E"/>
    <w:rsid w:val="00FB0358"/>
    <w:rsid w:val="00FB03A0"/>
    <w:rsid w:val="00FC5052"/>
    <w:rsid w:val="00FD160C"/>
    <w:rsid w:val="00FD5E48"/>
    <w:rsid w:val="00FD6094"/>
    <w:rsid w:val="00FD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uiPriority w:val="99"/>
    <w:rPr>
      <w:rFonts w:ascii="Times New Roman" w:hAnsi="Times New Roman"/>
      <w:spacing w:val="-2"/>
      <w:sz w:val="22"/>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B45E94"/>
    <w:rPr>
      <w:snapToGrid w:val="0"/>
    </w:rPr>
  </w:style>
  <w:style w:type="paragraph" w:styleId="ListParagraph">
    <w:name w:val="List Paragraph"/>
    <w:basedOn w:val="Normal"/>
    <w:uiPriority w:val="34"/>
    <w:qFormat/>
    <w:rsid w:val="00102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uiPriority w:val="99"/>
    <w:rPr>
      <w:rFonts w:ascii="Times New Roman" w:hAnsi="Times New Roman"/>
      <w:spacing w:val="-2"/>
      <w:sz w:val="22"/>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B45E94"/>
    <w:rPr>
      <w:snapToGrid w:val="0"/>
    </w:rPr>
  </w:style>
  <w:style w:type="paragraph" w:styleId="ListParagraph">
    <w:name w:val="List Paragraph"/>
    <w:basedOn w:val="Normal"/>
    <w:uiPriority w:val="34"/>
    <w:qFormat/>
    <w:rsid w:val="00102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464">
      <w:bodyDiv w:val="1"/>
      <w:marLeft w:val="0"/>
      <w:marRight w:val="0"/>
      <w:marTop w:val="0"/>
      <w:marBottom w:val="0"/>
      <w:divBdr>
        <w:top w:val="none" w:sz="0" w:space="0" w:color="auto"/>
        <w:left w:val="none" w:sz="0" w:space="0" w:color="auto"/>
        <w:bottom w:val="none" w:sz="0" w:space="0" w:color="auto"/>
        <w:right w:val="none" w:sz="0" w:space="0" w:color="auto"/>
      </w:divBdr>
    </w:div>
    <w:div w:id="187450501">
      <w:bodyDiv w:val="1"/>
      <w:marLeft w:val="0"/>
      <w:marRight w:val="0"/>
      <w:marTop w:val="0"/>
      <w:marBottom w:val="0"/>
      <w:divBdr>
        <w:top w:val="none" w:sz="0" w:space="0" w:color="auto"/>
        <w:left w:val="none" w:sz="0" w:space="0" w:color="auto"/>
        <w:bottom w:val="none" w:sz="0" w:space="0" w:color="auto"/>
        <w:right w:val="none" w:sz="0" w:space="0" w:color="auto"/>
      </w:divBdr>
    </w:div>
    <w:div w:id="282153411">
      <w:bodyDiv w:val="1"/>
      <w:marLeft w:val="0"/>
      <w:marRight w:val="0"/>
      <w:marTop w:val="0"/>
      <w:marBottom w:val="0"/>
      <w:divBdr>
        <w:top w:val="none" w:sz="0" w:space="0" w:color="auto"/>
        <w:left w:val="none" w:sz="0" w:space="0" w:color="auto"/>
        <w:bottom w:val="none" w:sz="0" w:space="0" w:color="auto"/>
        <w:right w:val="none" w:sz="0" w:space="0" w:color="auto"/>
      </w:divBdr>
    </w:div>
    <w:div w:id="443041911">
      <w:bodyDiv w:val="1"/>
      <w:marLeft w:val="0"/>
      <w:marRight w:val="0"/>
      <w:marTop w:val="0"/>
      <w:marBottom w:val="0"/>
      <w:divBdr>
        <w:top w:val="none" w:sz="0" w:space="0" w:color="auto"/>
        <w:left w:val="none" w:sz="0" w:space="0" w:color="auto"/>
        <w:bottom w:val="none" w:sz="0" w:space="0" w:color="auto"/>
        <w:right w:val="none" w:sz="0" w:space="0" w:color="auto"/>
      </w:divBdr>
    </w:div>
    <w:div w:id="72471652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col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2463</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2873</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2013-02-26T18:22:00Z</cp:lastPrinted>
  <dcterms:created xsi:type="dcterms:W3CDTF">2013-10-01T01:08:00Z</dcterms:created>
  <dcterms:modified xsi:type="dcterms:W3CDTF">2013-10-01T01:08:00Z</dcterms:modified>
  <cp:category> </cp:category>
  <cp:contentStatus> </cp:contentStatus>
</cp:coreProperties>
</file>