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1A" w:rsidRDefault="00321F1A">
      <w:pPr>
        <w:rPr>
          <w:rFonts w:ascii="Times New Roman" w:hAnsi="Times New Roman"/>
          <w:snapToGrid w:val="0"/>
          <w:sz w:val="22"/>
          <w:szCs w:val="22"/>
          <w:lang w:val="es-CL"/>
        </w:rPr>
      </w:pPr>
      <w:bookmarkStart w:id="0" w:name="_GoBack"/>
      <w:bookmarkEnd w:id="0"/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>PARA SU PUBLICACIÓN</w:t>
      </w:r>
    </w:p>
    <w:p w:rsidR="00E61BCE" w:rsidRPr="00321F1A" w:rsidRDefault="00321F1A">
      <w:pPr>
        <w:rPr>
          <w:rFonts w:ascii="Times New Roman" w:hAnsi="Times New Roman"/>
          <w:snapToGrid w:val="0"/>
          <w:sz w:val="22"/>
          <w:szCs w:val="22"/>
          <w:lang w:val="es-CL"/>
        </w:rPr>
      </w:pPr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>INMEDIATA</w:t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>:</w:t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>
        <w:rPr>
          <w:rFonts w:ascii="Times New Roman" w:hAnsi="Times New Roman"/>
          <w:snapToGrid w:val="0"/>
          <w:sz w:val="22"/>
          <w:szCs w:val="22"/>
          <w:lang w:val="es-CL"/>
        </w:rPr>
        <w:t xml:space="preserve">                          CONTACTO DE PRENSA:</w:t>
      </w:r>
    </w:p>
    <w:p w:rsidR="00E61BCE" w:rsidRPr="00321F1A" w:rsidRDefault="00A75A49">
      <w:pPr>
        <w:rPr>
          <w:rFonts w:ascii="Times New Roman" w:hAnsi="Times New Roman"/>
          <w:snapToGrid w:val="0"/>
          <w:sz w:val="22"/>
          <w:szCs w:val="22"/>
          <w:lang w:val="es-CL"/>
        </w:rPr>
      </w:pPr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>3</w:t>
      </w:r>
      <w:r w:rsidR="0066180E" w:rsidRPr="00321F1A">
        <w:rPr>
          <w:rFonts w:ascii="Times New Roman" w:hAnsi="Times New Roman"/>
          <w:snapToGrid w:val="0"/>
          <w:sz w:val="22"/>
          <w:szCs w:val="22"/>
          <w:lang w:val="es-CL"/>
        </w:rPr>
        <w:t>1</w:t>
      </w:r>
      <w:r w:rsidR="00321F1A" w:rsidRPr="00321F1A">
        <w:rPr>
          <w:rFonts w:ascii="Times New Roman" w:hAnsi="Times New Roman"/>
          <w:snapToGrid w:val="0"/>
          <w:sz w:val="22"/>
          <w:szCs w:val="22"/>
          <w:lang w:val="es-CL"/>
        </w:rPr>
        <w:t xml:space="preserve"> de octubre de</w:t>
      </w:r>
      <w:r w:rsidR="00270FD9" w:rsidRPr="00321F1A">
        <w:rPr>
          <w:rFonts w:ascii="Times New Roman" w:hAnsi="Times New Roman"/>
          <w:snapToGrid w:val="0"/>
          <w:sz w:val="22"/>
          <w:szCs w:val="22"/>
          <w:lang w:val="es-CL"/>
        </w:rPr>
        <w:t xml:space="preserve"> </w:t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>2013</w:t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="00F047C0"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  <w:t>Mark Wigfield, 202-418-0253</w:t>
      </w:r>
    </w:p>
    <w:p w:rsidR="00E61BCE" w:rsidRPr="00321F1A" w:rsidRDefault="00F047C0">
      <w:pPr>
        <w:rPr>
          <w:rFonts w:ascii="Times New Roman" w:hAnsi="Times New Roman"/>
          <w:snapToGrid w:val="0"/>
          <w:sz w:val="22"/>
          <w:szCs w:val="22"/>
          <w:lang w:val="es-CL"/>
        </w:rPr>
      </w:pPr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  <w:r w:rsidRPr="00DC35E8">
        <w:rPr>
          <w:rFonts w:ascii="Times New Roman" w:hAnsi="Times New Roman"/>
          <w:snapToGrid w:val="0"/>
          <w:sz w:val="22"/>
          <w:szCs w:val="22"/>
          <w:lang w:val="es-CL"/>
        </w:rPr>
        <w:t>E-mail</w:t>
      </w:r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 xml:space="preserve">: </w:t>
      </w:r>
      <w:hyperlink r:id="rId8" w:history="1">
        <w:r w:rsidR="00345FEE" w:rsidRPr="00321F1A">
          <w:rPr>
            <w:rStyle w:val="Hyperlink"/>
            <w:rFonts w:ascii="Times New Roman" w:hAnsi="Times New Roman"/>
            <w:snapToGrid w:val="0"/>
            <w:sz w:val="22"/>
            <w:szCs w:val="22"/>
            <w:lang w:val="es-CL"/>
          </w:rPr>
          <w:t>Mark.Wigfield@fcc.gov</w:t>
        </w:r>
      </w:hyperlink>
      <w:r w:rsidRPr="00321F1A">
        <w:rPr>
          <w:rFonts w:ascii="Times New Roman" w:hAnsi="Times New Roman"/>
          <w:snapToGrid w:val="0"/>
          <w:sz w:val="22"/>
          <w:szCs w:val="22"/>
          <w:lang w:val="es-CL"/>
        </w:rPr>
        <w:tab/>
      </w:r>
    </w:p>
    <w:p w:rsidR="00E61BCE" w:rsidRPr="00321F1A" w:rsidRDefault="00E61BCE">
      <w:pPr>
        <w:rPr>
          <w:rFonts w:ascii="Times New Roman" w:hAnsi="Times New Roman"/>
          <w:snapToGrid w:val="0"/>
          <w:sz w:val="22"/>
          <w:szCs w:val="22"/>
          <w:lang w:val="es-CL"/>
        </w:rPr>
      </w:pPr>
    </w:p>
    <w:p w:rsidR="00270FD9" w:rsidRPr="00321F1A" w:rsidRDefault="00270FD9">
      <w:pPr>
        <w:rPr>
          <w:rFonts w:ascii="Times New Roman" w:hAnsi="Times New Roman"/>
          <w:snapToGrid w:val="0"/>
          <w:sz w:val="22"/>
          <w:szCs w:val="22"/>
          <w:lang w:val="es-CL"/>
        </w:rPr>
      </w:pPr>
    </w:p>
    <w:p w:rsidR="00E61BCE" w:rsidRPr="00321F1A" w:rsidRDefault="00E61BCE">
      <w:pPr>
        <w:rPr>
          <w:rFonts w:ascii="Times New Roman" w:hAnsi="Times New Roman"/>
          <w:snapToGrid w:val="0"/>
          <w:sz w:val="22"/>
          <w:szCs w:val="22"/>
          <w:lang w:val="es-CL"/>
        </w:rPr>
      </w:pPr>
    </w:p>
    <w:p w:rsidR="00270FD9" w:rsidRPr="002A1FA3" w:rsidRDefault="002A1FA3" w:rsidP="00DC35E8">
      <w:pPr>
        <w:spacing w:after="240"/>
        <w:jc w:val="center"/>
        <w:rPr>
          <w:rFonts w:ascii="Times New Roman" w:hAnsi="Times New Roman"/>
          <w:b/>
          <w:sz w:val="22"/>
          <w:szCs w:val="22"/>
          <w:lang w:val="es-CL"/>
        </w:rPr>
      </w:pPr>
      <w:r w:rsidRPr="002A1FA3">
        <w:rPr>
          <w:rFonts w:ascii="Times New Roman" w:hAnsi="Times New Roman"/>
          <w:b/>
          <w:sz w:val="22"/>
          <w:szCs w:val="22"/>
          <w:lang w:val="es-CL"/>
        </w:rPr>
        <w:t>AUTORIZAN MÁS DE</w:t>
      </w:r>
      <w:r w:rsidR="00270FD9" w:rsidRPr="002A1FA3">
        <w:rPr>
          <w:rFonts w:ascii="Times New Roman" w:hAnsi="Times New Roman"/>
          <w:b/>
          <w:sz w:val="22"/>
          <w:szCs w:val="22"/>
          <w:lang w:val="es-CL"/>
        </w:rPr>
        <w:t xml:space="preserve"> $32 MILLON</w:t>
      </w:r>
      <w:r w:rsidRPr="002A1FA3">
        <w:rPr>
          <w:rFonts w:ascii="Times New Roman" w:hAnsi="Times New Roman"/>
          <w:b/>
          <w:sz w:val="22"/>
          <w:szCs w:val="22"/>
          <w:lang w:val="es-CL"/>
        </w:rPr>
        <w:t xml:space="preserve">ES </w:t>
      </w:r>
      <w:r>
        <w:rPr>
          <w:rFonts w:ascii="Times New Roman" w:hAnsi="Times New Roman"/>
          <w:b/>
          <w:sz w:val="22"/>
          <w:szCs w:val="22"/>
          <w:lang w:val="es-CL"/>
        </w:rPr>
        <w:t xml:space="preserve">DEL FONDO </w:t>
      </w:r>
      <w:r w:rsidRPr="002A1FA3">
        <w:rPr>
          <w:rFonts w:ascii="Times New Roman" w:hAnsi="Times New Roman"/>
          <w:b/>
          <w:i/>
          <w:sz w:val="22"/>
          <w:szCs w:val="22"/>
          <w:lang w:val="es-CL"/>
        </w:rPr>
        <w:t>CONNECT AMERICA FUND</w:t>
      </w:r>
      <w:r w:rsidR="00FC0259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B41C58">
        <w:rPr>
          <w:rFonts w:ascii="Times New Roman" w:hAnsi="Times New Roman"/>
          <w:b/>
          <w:sz w:val="22"/>
          <w:szCs w:val="22"/>
          <w:lang w:val="es-CL"/>
        </w:rPr>
        <w:t xml:space="preserve">PARA EXTENDER EL ACCESO DE </w:t>
      </w:r>
      <w:r w:rsidRPr="002A1FA3">
        <w:rPr>
          <w:rFonts w:ascii="Times New Roman" w:hAnsi="Times New Roman"/>
          <w:b/>
          <w:sz w:val="22"/>
          <w:szCs w:val="22"/>
          <w:lang w:val="es-CL"/>
        </w:rPr>
        <w:t xml:space="preserve">BANDA ANCHA EN </w:t>
      </w:r>
      <w:r>
        <w:rPr>
          <w:rFonts w:ascii="Times New Roman" w:hAnsi="Times New Roman"/>
          <w:b/>
          <w:sz w:val="22"/>
          <w:szCs w:val="22"/>
          <w:lang w:val="es-CL"/>
        </w:rPr>
        <w:t>ÁREAS RURALES DE PUERTO RICO, HAW</w:t>
      </w:r>
      <w:r w:rsidR="00AB22CA">
        <w:rPr>
          <w:rFonts w:ascii="Times New Roman" w:hAnsi="Times New Roman"/>
          <w:b/>
          <w:sz w:val="22"/>
          <w:szCs w:val="22"/>
          <w:lang w:val="es-CL"/>
        </w:rPr>
        <w:t xml:space="preserve">ÁI </w:t>
      </w:r>
      <w:r>
        <w:rPr>
          <w:rFonts w:ascii="Times New Roman" w:hAnsi="Times New Roman"/>
          <w:b/>
          <w:sz w:val="22"/>
          <w:szCs w:val="22"/>
          <w:lang w:val="es-CL"/>
        </w:rPr>
        <w:t>Y ALASKA</w:t>
      </w:r>
    </w:p>
    <w:p w:rsidR="00CD2871" w:rsidRPr="002A1FA3" w:rsidRDefault="00F047C0" w:rsidP="002E1B2F">
      <w:pPr>
        <w:spacing w:after="240"/>
        <w:rPr>
          <w:rFonts w:ascii="Times New Roman" w:hAnsi="Times New Roman"/>
          <w:sz w:val="22"/>
          <w:szCs w:val="22"/>
          <w:lang w:val="es-CL"/>
        </w:rPr>
      </w:pPr>
      <w:r w:rsidRPr="002A1FA3">
        <w:rPr>
          <w:rFonts w:ascii="Times New Roman" w:hAnsi="Times New Roman"/>
          <w:b/>
          <w:bCs/>
          <w:sz w:val="22"/>
          <w:szCs w:val="22"/>
          <w:lang w:val="es-CL"/>
        </w:rPr>
        <w:t>Washington, D.C</w:t>
      </w:r>
      <w:r w:rsidRPr="002A1FA3">
        <w:rPr>
          <w:rFonts w:ascii="Times New Roman" w:hAnsi="Times New Roman"/>
          <w:sz w:val="22"/>
          <w:szCs w:val="22"/>
          <w:lang w:val="es-CL"/>
        </w:rPr>
        <w:t xml:space="preserve">. – </w:t>
      </w:r>
      <w:r w:rsidR="002A1FA3" w:rsidRPr="002A1FA3">
        <w:rPr>
          <w:rFonts w:ascii="Times New Roman" w:hAnsi="Times New Roman"/>
          <w:sz w:val="22"/>
          <w:szCs w:val="22"/>
          <w:lang w:val="es-CL"/>
        </w:rPr>
        <w:t xml:space="preserve">Más </w:t>
      </w:r>
      <w:r w:rsidR="002A1FA3">
        <w:rPr>
          <w:rFonts w:ascii="Times New Roman" w:hAnsi="Times New Roman"/>
          <w:sz w:val="22"/>
          <w:szCs w:val="22"/>
          <w:lang w:val="es-CL"/>
        </w:rPr>
        <w:t>de $32 millones del fondo Connect America Fund, de la Comisión Federal de Comunicaciones</w:t>
      </w:r>
      <w:r w:rsidR="002C40E8">
        <w:rPr>
          <w:rFonts w:ascii="Times New Roman" w:hAnsi="Times New Roman"/>
          <w:sz w:val="22"/>
          <w:szCs w:val="22"/>
          <w:lang w:val="es-CL"/>
        </w:rPr>
        <w:t xml:space="preserve"> (FCC)</w:t>
      </w:r>
      <w:r w:rsidR="00B41C58">
        <w:rPr>
          <w:rFonts w:ascii="Times New Roman" w:hAnsi="Times New Roman"/>
          <w:sz w:val="22"/>
          <w:szCs w:val="22"/>
          <w:lang w:val="es-CL"/>
        </w:rPr>
        <w:t>,</w:t>
      </w:r>
      <w:r w:rsidR="002A1FA3">
        <w:rPr>
          <w:rFonts w:ascii="Times New Roman" w:hAnsi="Times New Roman"/>
          <w:sz w:val="22"/>
          <w:szCs w:val="22"/>
          <w:lang w:val="es-CL"/>
        </w:rPr>
        <w:t xml:space="preserve"> han sido autorizados con el objeto de</w:t>
      </w:r>
      <w:r w:rsidR="002A1FA3" w:rsidRPr="002A1FA3">
        <w:rPr>
          <w:rFonts w:ascii="Times New Roman" w:hAnsi="Times New Roman"/>
          <w:sz w:val="22"/>
          <w:szCs w:val="22"/>
          <w:lang w:val="es-CL"/>
        </w:rPr>
        <w:t xml:space="preserve"> proporcionar </w:t>
      </w:r>
      <w:r w:rsidR="002A1FA3">
        <w:rPr>
          <w:rFonts w:ascii="Times New Roman" w:hAnsi="Times New Roman"/>
          <w:sz w:val="22"/>
          <w:szCs w:val="22"/>
          <w:lang w:val="es-CL"/>
        </w:rPr>
        <w:t>nuevo acceso de banda anch</w:t>
      </w:r>
      <w:r w:rsidR="002A1FA3" w:rsidRPr="002A1FA3">
        <w:rPr>
          <w:rFonts w:ascii="Times New Roman" w:hAnsi="Times New Roman"/>
          <w:sz w:val="22"/>
          <w:szCs w:val="22"/>
          <w:lang w:val="es-CL"/>
        </w:rPr>
        <w:t>a a más de 42 mil hogares y negocios que no cuentan con ese servicio</w:t>
      </w:r>
      <w:r w:rsidR="00942A43">
        <w:rPr>
          <w:rFonts w:ascii="Times New Roman" w:hAnsi="Times New Roman"/>
          <w:sz w:val="22"/>
          <w:szCs w:val="22"/>
          <w:lang w:val="es-CL"/>
        </w:rPr>
        <w:t xml:space="preserve"> en Puerto Rico, </w:t>
      </w:r>
      <w:r w:rsidR="00AB22CA">
        <w:rPr>
          <w:rFonts w:ascii="Times New Roman" w:hAnsi="Times New Roman"/>
          <w:sz w:val="22"/>
          <w:szCs w:val="22"/>
          <w:lang w:val="es-CL"/>
        </w:rPr>
        <w:t>Hawá</w:t>
      </w:r>
      <w:r w:rsidR="00942A43">
        <w:rPr>
          <w:rFonts w:ascii="Times New Roman" w:hAnsi="Times New Roman"/>
          <w:sz w:val="22"/>
          <w:szCs w:val="22"/>
          <w:lang w:val="es-CL"/>
        </w:rPr>
        <w:t>i</w:t>
      </w:r>
      <w:r w:rsidR="002A1FA3">
        <w:rPr>
          <w:rFonts w:ascii="Times New Roman" w:hAnsi="Times New Roman"/>
          <w:sz w:val="22"/>
          <w:szCs w:val="22"/>
          <w:lang w:val="es-CL"/>
        </w:rPr>
        <w:t xml:space="preserve"> y Alaska. Más de 100 </w:t>
      </w:r>
      <w:r w:rsidR="00AB22CA">
        <w:rPr>
          <w:rFonts w:ascii="Times New Roman" w:hAnsi="Times New Roman"/>
          <w:sz w:val="22"/>
          <w:szCs w:val="22"/>
          <w:lang w:val="es-CL"/>
        </w:rPr>
        <w:t>mil personas que carecen de</w:t>
      </w:r>
      <w:r w:rsidR="002A1FA3">
        <w:rPr>
          <w:rFonts w:ascii="Times New Roman" w:hAnsi="Times New Roman"/>
          <w:sz w:val="22"/>
          <w:szCs w:val="22"/>
          <w:lang w:val="es-CL"/>
        </w:rPr>
        <w:t xml:space="preserve">l </w:t>
      </w:r>
      <w:r w:rsidR="002A1FA3" w:rsidRPr="002A1FA3">
        <w:rPr>
          <w:rFonts w:ascii="Times New Roman" w:hAnsi="Times New Roman"/>
          <w:sz w:val="22"/>
          <w:szCs w:val="22"/>
          <w:lang w:val="es-CL"/>
        </w:rPr>
        <w:t xml:space="preserve">servicio </w:t>
      </w:r>
      <w:r w:rsidR="00AB22CA">
        <w:rPr>
          <w:rFonts w:ascii="Times New Roman" w:hAnsi="Times New Roman"/>
          <w:sz w:val="22"/>
          <w:szCs w:val="22"/>
          <w:lang w:val="es-CL"/>
        </w:rPr>
        <w:t>mencionado obtendrán</w:t>
      </w:r>
      <w:r w:rsidR="00B41C58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2A1FA3" w:rsidRPr="002A1FA3">
        <w:rPr>
          <w:rFonts w:ascii="Times New Roman" w:hAnsi="Times New Roman"/>
          <w:sz w:val="22"/>
          <w:szCs w:val="22"/>
          <w:lang w:val="es-CL"/>
        </w:rPr>
        <w:t>conexi</w:t>
      </w:r>
      <w:r w:rsidR="00B41C58">
        <w:rPr>
          <w:rFonts w:ascii="Times New Roman" w:hAnsi="Times New Roman"/>
          <w:sz w:val="22"/>
          <w:szCs w:val="22"/>
          <w:lang w:val="es-CL"/>
        </w:rPr>
        <w:t>ón de</w:t>
      </w:r>
      <w:r w:rsidR="002A1FA3">
        <w:rPr>
          <w:rFonts w:ascii="Times New Roman" w:hAnsi="Times New Roman"/>
          <w:sz w:val="22"/>
          <w:szCs w:val="22"/>
          <w:lang w:val="es-CL"/>
        </w:rPr>
        <w:t xml:space="preserve"> banda ancha.</w:t>
      </w:r>
    </w:p>
    <w:p w:rsidR="00BF5DE1" w:rsidRPr="00DC35E8" w:rsidRDefault="002C40E8" w:rsidP="002E1B2F">
      <w:pPr>
        <w:spacing w:after="240"/>
        <w:rPr>
          <w:rFonts w:ascii="Times New Roman" w:hAnsi="Times New Roman"/>
          <w:sz w:val="22"/>
          <w:szCs w:val="22"/>
          <w:lang w:val="es-CL"/>
        </w:rPr>
      </w:pPr>
      <w:r w:rsidRPr="002C40E8">
        <w:rPr>
          <w:rFonts w:ascii="Times New Roman" w:hAnsi="Times New Roman"/>
          <w:sz w:val="22"/>
          <w:szCs w:val="22"/>
          <w:lang w:val="es-CL"/>
        </w:rPr>
        <w:t xml:space="preserve">El fondo </w:t>
      </w:r>
      <w:r w:rsidR="00DC35E8">
        <w:rPr>
          <w:rFonts w:ascii="Times New Roman" w:hAnsi="Times New Roman"/>
          <w:sz w:val="22"/>
          <w:szCs w:val="22"/>
          <w:lang w:val="es-CL"/>
        </w:rPr>
        <w:t>Connect America Fund constituy</w:t>
      </w:r>
      <w:r w:rsidRPr="002C40E8">
        <w:rPr>
          <w:rFonts w:ascii="Times New Roman" w:hAnsi="Times New Roman"/>
          <w:sz w:val="22"/>
          <w:szCs w:val="22"/>
          <w:lang w:val="es-CL"/>
        </w:rPr>
        <w:t xml:space="preserve">e parte de la iniciativa de la </w:t>
      </w:r>
      <w:r w:rsidR="00BF5DE1" w:rsidRPr="002C40E8">
        <w:rPr>
          <w:rFonts w:ascii="Times New Roman" w:hAnsi="Times New Roman"/>
          <w:sz w:val="22"/>
          <w:szCs w:val="22"/>
          <w:lang w:val="es-CL"/>
        </w:rPr>
        <w:t>FCC</w:t>
      </w:r>
      <w:r w:rsidR="00DC35E8">
        <w:rPr>
          <w:rFonts w:ascii="Times New Roman" w:hAnsi="Times New Roman"/>
          <w:sz w:val="22"/>
          <w:szCs w:val="22"/>
          <w:lang w:val="es-CL"/>
        </w:rPr>
        <w:t xml:space="preserve"> destinada a </w:t>
      </w:r>
      <w:r w:rsidRPr="002C40E8">
        <w:rPr>
          <w:rFonts w:ascii="Times New Roman" w:hAnsi="Times New Roman"/>
          <w:sz w:val="22"/>
          <w:szCs w:val="22"/>
          <w:lang w:val="es-CL"/>
        </w:rPr>
        <w:t>brindar acceso de banda ancha a comunidades rurales.</w:t>
      </w:r>
      <w:r w:rsidR="00BF5DE1" w:rsidRPr="002C40E8">
        <w:rPr>
          <w:rFonts w:ascii="Times New Roman" w:hAnsi="Times New Roman"/>
          <w:sz w:val="22"/>
          <w:szCs w:val="22"/>
          <w:lang w:val="es-CL"/>
        </w:rPr>
        <w:t xml:space="preserve"> </w:t>
      </w:r>
      <w:r w:rsidRPr="00DC35E8">
        <w:rPr>
          <w:rFonts w:ascii="Times New Roman" w:hAnsi="Times New Roman"/>
          <w:sz w:val="22"/>
          <w:szCs w:val="22"/>
          <w:lang w:val="es-CL"/>
        </w:rPr>
        <w:t xml:space="preserve">Los </w:t>
      </w:r>
      <w:r w:rsidR="00BF5DE1" w:rsidRPr="00DC35E8">
        <w:rPr>
          <w:rFonts w:ascii="Times New Roman" w:hAnsi="Times New Roman"/>
          <w:sz w:val="22"/>
          <w:szCs w:val="22"/>
          <w:lang w:val="es-CL"/>
        </w:rPr>
        <w:t>$32 mill</w:t>
      </w:r>
      <w:r w:rsidRPr="00DC35E8">
        <w:rPr>
          <w:rFonts w:ascii="Times New Roman" w:hAnsi="Times New Roman"/>
          <w:sz w:val="22"/>
          <w:szCs w:val="22"/>
          <w:lang w:val="es-CL"/>
        </w:rPr>
        <w:t xml:space="preserve">ones </w:t>
      </w:r>
      <w:r w:rsidR="00B902E7" w:rsidRPr="00DC35E8">
        <w:rPr>
          <w:rFonts w:ascii="Times New Roman" w:hAnsi="Times New Roman"/>
          <w:sz w:val="22"/>
          <w:szCs w:val="22"/>
          <w:lang w:val="es-CL"/>
        </w:rPr>
        <w:t>aut</w:t>
      </w:r>
      <w:r w:rsidRPr="00DC35E8">
        <w:rPr>
          <w:rFonts w:ascii="Times New Roman" w:hAnsi="Times New Roman"/>
          <w:sz w:val="22"/>
          <w:szCs w:val="22"/>
          <w:lang w:val="es-CL"/>
        </w:rPr>
        <w:t>orizados hoy</w:t>
      </w:r>
      <w:r w:rsidR="00DC35E8" w:rsidRPr="00DC35E8">
        <w:rPr>
          <w:rFonts w:ascii="Times New Roman" w:hAnsi="Times New Roman"/>
          <w:sz w:val="22"/>
          <w:szCs w:val="22"/>
          <w:lang w:val="es-CL"/>
        </w:rPr>
        <w:t xml:space="preserve"> representan el impulso inicial para </w:t>
      </w:r>
      <w:r w:rsidR="00FB15A2">
        <w:rPr>
          <w:rFonts w:ascii="Times New Roman" w:hAnsi="Times New Roman"/>
          <w:sz w:val="22"/>
          <w:szCs w:val="22"/>
          <w:lang w:val="es-CL"/>
        </w:rPr>
        <w:t>brindar</w:t>
      </w:r>
      <w:r w:rsidR="00DC35E8" w:rsidRPr="00DC35E8">
        <w:rPr>
          <w:rFonts w:ascii="Times New Roman" w:hAnsi="Times New Roman"/>
          <w:sz w:val="22"/>
          <w:szCs w:val="22"/>
          <w:lang w:val="es-CL"/>
        </w:rPr>
        <w:t xml:space="preserve"> banda ancha a estas </w:t>
      </w:r>
      <w:r w:rsidR="00DC35E8">
        <w:rPr>
          <w:rFonts w:ascii="Times New Roman" w:hAnsi="Times New Roman"/>
          <w:sz w:val="22"/>
          <w:szCs w:val="22"/>
          <w:lang w:val="es-CL"/>
        </w:rPr>
        <w:t xml:space="preserve">áreas mediante el fondo </w:t>
      </w:r>
      <w:r w:rsidR="00BF5DE1" w:rsidRPr="00DC35E8">
        <w:rPr>
          <w:rFonts w:ascii="Times New Roman" w:hAnsi="Times New Roman"/>
          <w:sz w:val="22"/>
          <w:szCs w:val="22"/>
          <w:lang w:val="es-CL"/>
        </w:rPr>
        <w:t>Connect America</w:t>
      </w:r>
      <w:r w:rsidR="00270FD9" w:rsidRPr="00DC35E8">
        <w:rPr>
          <w:rFonts w:ascii="Times New Roman" w:hAnsi="Times New Roman"/>
          <w:sz w:val="22"/>
          <w:szCs w:val="22"/>
          <w:lang w:val="es-CL"/>
        </w:rPr>
        <w:t xml:space="preserve"> Fund</w:t>
      </w:r>
      <w:r w:rsidR="00DC35E8">
        <w:rPr>
          <w:rFonts w:ascii="Times New Roman" w:hAnsi="Times New Roman"/>
          <w:sz w:val="22"/>
          <w:szCs w:val="22"/>
          <w:lang w:val="es-CL"/>
        </w:rPr>
        <w:t xml:space="preserve">. </w:t>
      </w:r>
      <w:r w:rsidR="00DC35E8" w:rsidRPr="00DC35E8">
        <w:rPr>
          <w:rFonts w:ascii="Times New Roman" w:hAnsi="Times New Roman"/>
          <w:sz w:val="22"/>
          <w:szCs w:val="22"/>
          <w:lang w:val="es-CL"/>
        </w:rPr>
        <w:t xml:space="preserve">Se trata de la primera autorización de una serie destinada a extender </w:t>
      </w:r>
      <w:r w:rsidR="00FC0259">
        <w:rPr>
          <w:rFonts w:ascii="Times New Roman" w:hAnsi="Times New Roman"/>
          <w:sz w:val="22"/>
          <w:szCs w:val="22"/>
          <w:lang w:val="es-CL"/>
        </w:rPr>
        <w:t>la banda an</w:t>
      </w:r>
      <w:r w:rsidR="00B82104">
        <w:rPr>
          <w:rFonts w:ascii="Times New Roman" w:hAnsi="Times New Roman"/>
          <w:sz w:val="22"/>
          <w:szCs w:val="22"/>
          <w:lang w:val="es-CL"/>
        </w:rPr>
        <w:t>cha</w:t>
      </w:r>
      <w:r w:rsidR="00FC0259">
        <w:rPr>
          <w:rFonts w:ascii="Times New Roman" w:hAnsi="Times New Roman"/>
          <w:sz w:val="22"/>
          <w:szCs w:val="22"/>
          <w:lang w:val="es-CL"/>
        </w:rPr>
        <w:t xml:space="preserve"> a </w:t>
      </w:r>
      <w:r w:rsidR="00DC35E8">
        <w:rPr>
          <w:rFonts w:ascii="Times New Roman" w:hAnsi="Times New Roman"/>
          <w:sz w:val="22"/>
          <w:szCs w:val="22"/>
          <w:lang w:val="es-CL"/>
        </w:rPr>
        <w:t>unos 600 mil hogares y negocios</w:t>
      </w:r>
      <w:r w:rsidR="00FC0259">
        <w:rPr>
          <w:rFonts w:ascii="Times New Roman" w:hAnsi="Times New Roman"/>
          <w:sz w:val="22"/>
          <w:szCs w:val="22"/>
          <w:lang w:val="es-CL"/>
        </w:rPr>
        <w:t xml:space="preserve">, </w:t>
      </w:r>
      <w:r w:rsidR="00DC35E8">
        <w:rPr>
          <w:rFonts w:ascii="Times New Roman" w:hAnsi="Times New Roman"/>
          <w:sz w:val="22"/>
          <w:szCs w:val="22"/>
          <w:lang w:val="es-CL"/>
        </w:rPr>
        <w:t xml:space="preserve">en </w:t>
      </w:r>
      <w:r w:rsidR="002755E3" w:rsidRPr="00DC35E8">
        <w:rPr>
          <w:rFonts w:ascii="Times New Roman" w:hAnsi="Times New Roman"/>
          <w:sz w:val="22"/>
          <w:szCs w:val="22"/>
          <w:lang w:val="es-CL"/>
        </w:rPr>
        <w:t xml:space="preserve">44 </w:t>
      </w:r>
      <w:r w:rsidR="00DC35E8">
        <w:rPr>
          <w:rFonts w:ascii="Times New Roman" w:hAnsi="Times New Roman"/>
          <w:sz w:val="22"/>
          <w:szCs w:val="22"/>
          <w:lang w:val="es-CL"/>
        </w:rPr>
        <w:t>estados y un territorio</w:t>
      </w:r>
      <w:r w:rsidR="00FB15A2">
        <w:rPr>
          <w:rFonts w:ascii="Times New Roman" w:hAnsi="Times New Roman"/>
          <w:sz w:val="22"/>
          <w:szCs w:val="22"/>
          <w:lang w:val="es-CL"/>
        </w:rPr>
        <w:t>,</w:t>
      </w:r>
      <w:r w:rsidR="00DC35E8">
        <w:rPr>
          <w:rFonts w:ascii="Times New Roman" w:hAnsi="Times New Roman"/>
          <w:sz w:val="22"/>
          <w:szCs w:val="22"/>
          <w:lang w:val="es-CL"/>
        </w:rPr>
        <w:t xml:space="preserve"> en el futuro cercano.</w:t>
      </w:r>
    </w:p>
    <w:p w:rsidR="00BF5DE1" w:rsidRPr="00EF5C67" w:rsidRDefault="00BF5DE1" w:rsidP="002E1B2F">
      <w:pPr>
        <w:spacing w:after="240"/>
        <w:rPr>
          <w:rFonts w:ascii="Times New Roman" w:hAnsi="Times New Roman"/>
          <w:sz w:val="22"/>
          <w:szCs w:val="22"/>
          <w:lang w:val="es-CL"/>
        </w:rPr>
      </w:pPr>
      <w:r w:rsidRPr="00BA6A88">
        <w:rPr>
          <w:rFonts w:ascii="Times New Roman" w:hAnsi="Times New Roman"/>
          <w:sz w:val="22"/>
          <w:szCs w:val="22"/>
          <w:lang w:val="es-CL"/>
        </w:rPr>
        <w:t>“</w:t>
      </w:r>
      <w:r w:rsidR="00FB15A2" w:rsidRPr="00BA6A88">
        <w:rPr>
          <w:rFonts w:ascii="Times New Roman" w:hAnsi="Times New Roman"/>
          <w:sz w:val="22"/>
          <w:szCs w:val="22"/>
          <w:lang w:val="es-CL"/>
        </w:rPr>
        <w:t xml:space="preserve">La banda ancha es esencial en la sociedad actual y </w:t>
      </w:r>
      <w:r w:rsidR="00BA6A88" w:rsidRPr="00BA6A88">
        <w:rPr>
          <w:rFonts w:ascii="Times New Roman" w:hAnsi="Times New Roman"/>
          <w:sz w:val="22"/>
          <w:szCs w:val="22"/>
          <w:lang w:val="es-CL"/>
        </w:rPr>
        <w:t>brindará enormes beneficios a las áreas rurales de Estados Unidos, eliminando la necesidad de viajar grandes distancias para encontr</w:t>
      </w:r>
      <w:r w:rsidR="00B82104">
        <w:rPr>
          <w:rFonts w:ascii="Times New Roman" w:hAnsi="Times New Roman"/>
          <w:sz w:val="22"/>
          <w:szCs w:val="22"/>
          <w:lang w:val="es-CL"/>
        </w:rPr>
        <w:t xml:space="preserve">ar oportunidades educacionales, </w:t>
      </w:r>
      <w:r w:rsidR="00BA6A88" w:rsidRPr="00BA6A88">
        <w:rPr>
          <w:rFonts w:ascii="Times New Roman" w:hAnsi="Times New Roman"/>
          <w:sz w:val="22"/>
          <w:szCs w:val="22"/>
          <w:lang w:val="es-CL"/>
        </w:rPr>
        <w:t>para accede</w:t>
      </w:r>
      <w:r w:rsidR="00BA6A88">
        <w:rPr>
          <w:rFonts w:ascii="Times New Roman" w:hAnsi="Times New Roman"/>
          <w:sz w:val="22"/>
          <w:szCs w:val="22"/>
          <w:lang w:val="es-CL"/>
        </w:rPr>
        <w:t>r</w:t>
      </w:r>
      <w:r w:rsidR="00BA6A88" w:rsidRPr="00BA6A88">
        <w:rPr>
          <w:rFonts w:ascii="Times New Roman" w:hAnsi="Times New Roman"/>
          <w:sz w:val="22"/>
          <w:szCs w:val="22"/>
          <w:lang w:val="es-CL"/>
        </w:rPr>
        <w:t xml:space="preserve"> a servicios de salud de calidad y para </w:t>
      </w:r>
      <w:r w:rsidR="001E5637">
        <w:rPr>
          <w:rFonts w:ascii="Times New Roman" w:hAnsi="Times New Roman"/>
          <w:sz w:val="22"/>
          <w:szCs w:val="22"/>
          <w:lang w:val="es-CL"/>
        </w:rPr>
        <w:t>abrir nuevos mercados globales”</w:t>
      </w:r>
      <w:r w:rsidR="00B82104">
        <w:rPr>
          <w:rFonts w:ascii="Times New Roman" w:hAnsi="Times New Roman"/>
          <w:sz w:val="22"/>
          <w:szCs w:val="22"/>
          <w:lang w:val="es-CL"/>
        </w:rPr>
        <w:t xml:space="preserve">, </w:t>
      </w:r>
      <w:r w:rsidR="001E5637">
        <w:rPr>
          <w:rFonts w:ascii="Times New Roman" w:hAnsi="Times New Roman"/>
          <w:sz w:val="22"/>
          <w:szCs w:val="22"/>
          <w:lang w:val="es-CL"/>
        </w:rPr>
        <w:t xml:space="preserve">dijo la Presidenta Interina, </w:t>
      </w:r>
      <w:r w:rsidR="00B902E7" w:rsidRPr="00BA6A88">
        <w:rPr>
          <w:rFonts w:ascii="Times New Roman" w:hAnsi="Times New Roman"/>
          <w:sz w:val="22"/>
          <w:szCs w:val="22"/>
          <w:lang w:val="es-CL"/>
        </w:rPr>
        <w:t>Mignon Clyburn.</w:t>
      </w:r>
      <w:r w:rsidR="00FC0259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EF5C67" w:rsidRPr="00EF5C67">
        <w:rPr>
          <w:rFonts w:ascii="Times New Roman" w:hAnsi="Times New Roman"/>
          <w:sz w:val="22"/>
          <w:szCs w:val="22"/>
          <w:lang w:val="es-CL"/>
        </w:rPr>
        <w:t xml:space="preserve">“Me complace que seamos capaces </w:t>
      </w:r>
      <w:r w:rsidR="00FC0259">
        <w:rPr>
          <w:rFonts w:ascii="Times New Roman" w:hAnsi="Times New Roman"/>
          <w:sz w:val="22"/>
          <w:szCs w:val="22"/>
          <w:lang w:val="es-CL"/>
        </w:rPr>
        <w:t xml:space="preserve">de </w:t>
      </w:r>
      <w:r w:rsidR="00EF5C67" w:rsidRPr="00EF5C67">
        <w:rPr>
          <w:rFonts w:ascii="Times New Roman" w:hAnsi="Times New Roman"/>
          <w:sz w:val="22"/>
          <w:szCs w:val="22"/>
          <w:lang w:val="es-CL"/>
        </w:rPr>
        <w:t>proporcionar una inyección de fondos para conectar a comunidades en</w:t>
      </w:r>
      <w:r w:rsidR="00B82104">
        <w:rPr>
          <w:rFonts w:ascii="Times New Roman" w:hAnsi="Times New Roman"/>
          <w:sz w:val="22"/>
          <w:szCs w:val="22"/>
          <w:lang w:val="es-CL"/>
        </w:rPr>
        <w:t xml:space="preserve"> Alaska, Puerto Rico y Hawái </w:t>
      </w:r>
      <w:r w:rsidR="00EF5C67" w:rsidRPr="00EF5C67">
        <w:rPr>
          <w:rFonts w:ascii="Times New Roman" w:hAnsi="Times New Roman"/>
          <w:sz w:val="22"/>
          <w:szCs w:val="22"/>
          <w:lang w:val="es-CL"/>
        </w:rPr>
        <w:t>con empleos y otras oportunidades, a medida que trabajamos con nuestros so</w:t>
      </w:r>
      <w:r w:rsidR="00EF5C67">
        <w:rPr>
          <w:rFonts w:ascii="Times New Roman" w:hAnsi="Times New Roman"/>
          <w:sz w:val="22"/>
          <w:szCs w:val="22"/>
          <w:lang w:val="es-CL"/>
        </w:rPr>
        <w:t xml:space="preserve">cios del sector privado para emplazar </w:t>
      </w:r>
      <w:r w:rsidR="00EF5C67" w:rsidRPr="00EF5C67">
        <w:rPr>
          <w:rFonts w:ascii="Times New Roman" w:hAnsi="Times New Roman"/>
          <w:sz w:val="22"/>
          <w:szCs w:val="22"/>
          <w:lang w:val="es-CL"/>
        </w:rPr>
        <w:t xml:space="preserve">nuestras redes de </w:t>
      </w:r>
      <w:r w:rsidR="00EF5C67">
        <w:rPr>
          <w:rFonts w:ascii="Times New Roman" w:hAnsi="Times New Roman"/>
          <w:sz w:val="22"/>
          <w:szCs w:val="22"/>
          <w:lang w:val="es-CL"/>
        </w:rPr>
        <w:t>banda ancha, las que llegarán a todos los estadounidenses</w:t>
      </w:r>
      <w:r w:rsidR="00B902E7" w:rsidRPr="00EF5C67">
        <w:rPr>
          <w:rFonts w:ascii="Times New Roman" w:hAnsi="Times New Roman"/>
          <w:sz w:val="22"/>
          <w:szCs w:val="22"/>
          <w:lang w:val="es-CL"/>
        </w:rPr>
        <w:t>”</w:t>
      </w:r>
      <w:r w:rsidR="00EF5C67">
        <w:rPr>
          <w:rFonts w:ascii="Times New Roman" w:hAnsi="Times New Roman"/>
          <w:sz w:val="22"/>
          <w:szCs w:val="22"/>
          <w:lang w:val="es-CL"/>
        </w:rPr>
        <w:t>.</w:t>
      </w:r>
    </w:p>
    <w:p w:rsidR="00B902E7" w:rsidRPr="00CF09EB" w:rsidRDefault="00C626C2" w:rsidP="002E1B2F">
      <w:pPr>
        <w:spacing w:after="240"/>
        <w:rPr>
          <w:rFonts w:ascii="Times New Roman" w:hAnsi="Times New Roman"/>
          <w:sz w:val="22"/>
          <w:szCs w:val="22"/>
          <w:lang w:val="es-CL"/>
        </w:rPr>
      </w:pPr>
      <w:r w:rsidRPr="00C626C2">
        <w:rPr>
          <w:rFonts w:ascii="Times New Roman" w:hAnsi="Times New Roman"/>
          <w:sz w:val="22"/>
          <w:szCs w:val="22"/>
          <w:lang w:val="es-CL"/>
        </w:rPr>
        <w:t>En la actualidad,</w:t>
      </w:r>
      <w:r w:rsidR="00B902E7" w:rsidRPr="00C626C2">
        <w:rPr>
          <w:rFonts w:ascii="Times New Roman" w:hAnsi="Times New Roman"/>
          <w:sz w:val="22"/>
          <w:szCs w:val="22"/>
          <w:lang w:val="es-CL"/>
        </w:rPr>
        <w:t xml:space="preserve"> </w:t>
      </w:r>
      <w:r w:rsidRPr="00C626C2">
        <w:rPr>
          <w:rFonts w:ascii="Times New Roman" w:hAnsi="Times New Roman"/>
          <w:sz w:val="22"/>
          <w:szCs w:val="22"/>
          <w:lang w:val="es-CL"/>
        </w:rPr>
        <w:t>unos 15 mill</w:t>
      </w:r>
      <w:r w:rsidR="00B902E7" w:rsidRPr="00C626C2">
        <w:rPr>
          <w:rFonts w:ascii="Times New Roman" w:hAnsi="Times New Roman"/>
          <w:sz w:val="22"/>
          <w:szCs w:val="22"/>
          <w:lang w:val="es-CL"/>
        </w:rPr>
        <w:t>on</w:t>
      </w:r>
      <w:r w:rsidRPr="00C626C2">
        <w:rPr>
          <w:rFonts w:ascii="Times New Roman" w:hAnsi="Times New Roman"/>
          <w:sz w:val="22"/>
          <w:szCs w:val="22"/>
          <w:lang w:val="es-CL"/>
        </w:rPr>
        <w:t>es de</w:t>
      </w:r>
      <w:r w:rsidR="00B902E7" w:rsidRPr="00C626C2">
        <w:rPr>
          <w:rFonts w:ascii="Times New Roman" w:hAnsi="Times New Roman"/>
          <w:sz w:val="22"/>
          <w:szCs w:val="22"/>
          <w:lang w:val="es-CL"/>
        </w:rPr>
        <w:t xml:space="preserve"> resident</w:t>
      </w:r>
      <w:r>
        <w:rPr>
          <w:rFonts w:ascii="Times New Roman" w:hAnsi="Times New Roman"/>
          <w:sz w:val="22"/>
          <w:szCs w:val="22"/>
          <w:lang w:val="es-CL"/>
        </w:rPr>
        <w:t>e</w:t>
      </w:r>
      <w:r w:rsidR="00B902E7" w:rsidRPr="00C626C2">
        <w:rPr>
          <w:rFonts w:ascii="Times New Roman" w:hAnsi="Times New Roman"/>
          <w:sz w:val="22"/>
          <w:szCs w:val="22"/>
          <w:lang w:val="es-CL"/>
        </w:rPr>
        <w:t>s</w:t>
      </w:r>
      <w:r w:rsidRPr="00C626C2">
        <w:rPr>
          <w:rFonts w:ascii="Times New Roman" w:hAnsi="Times New Roman"/>
          <w:sz w:val="22"/>
          <w:szCs w:val="22"/>
          <w:lang w:val="es-CL"/>
        </w:rPr>
        <w:t xml:space="preserve"> </w:t>
      </w:r>
      <w:r>
        <w:rPr>
          <w:rFonts w:ascii="Times New Roman" w:hAnsi="Times New Roman"/>
          <w:sz w:val="22"/>
          <w:szCs w:val="22"/>
          <w:lang w:val="es-CL"/>
        </w:rPr>
        <w:t xml:space="preserve">en Estados Unidos, principalmente en las áreas rurales, </w:t>
      </w:r>
      <w:r w:rsidR="00FC0259">
        <w:rPr>
          <w:rFonts w:ascii="Times New Roman" w:hAnsi="Times New Roman"/>
          <w:sz w:val="22"/>
          <w:szCs w:val="22"/>
          <w:lang w:val="es-CL"/>
        </w:rPr>
        <w:t>carecen de</w:t>
      </w:r>
      <w:r>
        <w:rPr>
          <w:rFonts w:ascii="Times New Roman" w:hAnsi="Times New Roman"/>
          <w:sz w:val="22"/>
          <w:szCs w:val="22"/>
          <w:lang w:val="es-CL"/>
        </w:rPr>
        <w:t xml:space="preserve"> acceso de banda ancha fija</w:t>
      </w:r>
      <w:r w:rsidR="009C506A" w:rsidRPr="00C626C2">
        <w:rPr>
          <w:rFonts w:ascii="Times New Roman" w:hAnsi="Times New Roman"/>
          <w:sz w:val="22"/>
          <w:szCs w:val="22"/>
          <w:lang w:val="es-CL"/>
        </w:rPr>
        <w:t>.</w:t>
      </w:r>
      <w:r w:rsidR="00270FD9" w:rsidRPr="00C626C2">
        <w:rPr>
          <w:rFonts w:ascii="Times New Roman" w:hAnsi="Times New Roman"/>
          <w:sz w:val="22"/>
          <w:szCs w:val="22"/>
          <w:lang w:val="es-CL"/>
        </w:rPr>
        <w:t xml:space="preserve"> </w:t>
      </w:r>
      <w:r w:rsidRPr="00CF09EB">
        <w:rPr>
          <w:rFonts w:ascii="Times New Roman" w:hAnsi="Times New Roman"/>
          <w:sz w:val="22"/>
          <w:szCs w:val="22"/>
          <w:lang w:val="es-CL"/>
        </w:rPr>
        <w:t>A continuación los detalles de la autorización de hoy:</w:t>
      </w:r>
    </w:p>
    <w:p w:rsidR="009C506A" w:rsidRPr="00CF09EB" w:rsidRDefault="00CF09EB" w:rsidP="009C506A">
      <w:pPr>
        <w:pStyle w:val="ListParagraph"/>
        <w:numPr>
          <w:ilvl w:val="0"/>
          <w:numId w:val="14"/>
        </w:numPr>
        <w:spacing w:after="240"/>
        <w:rPr>
          <w:rFonts w:ascii="Times New Roman" w:hAnsi="Times New Roman"/>
          <w:sz w:val="22"/>
          <w:szCs w:val="22"/>
          <w:lang w:val="es-CL"/>
        </w:rPr>
      </w:pPr>
      <w:r w:rsidRPr="00CF09EB">
        <w:rPr>
          <w:rFonts w:ascii="Times New Roman" w:hAnsi="Times New Roman"/>
          <w:sz w:val="22"/>
          <w:szCs w:val="22"/>
          <w:lang w:val="es-CL"/>
        </w:rPr>
        <w:t>Puerto Rico (en todo el territorio): $31.6 mill</w:t>
      </w:r>
      <w:r w:rsidR="009C506A" w:rsidRPr="00CF09EB">
        <w:rPr>
          <w:rFonts w:ascii="Times New Roman" w:hAnsi="Times New Roman"/>
          <w:sz w:val="22"/>
          <w:szCs w:val="22"/>
          <w:lang w:val="es-CL"/>
        </w:rPr>
        <w:t>on</w:t>
      </w:r>
      <w:r w:rsidRPr="00CF09EB">
        <w:rPr>
          <w:rFonts w:ascii="Times New Roman" w:hAnsi="Times New Roman"/>
          <w:sz w:val="22"/>
          <w:szCs w:val="22"/>
          <w:lang w:val="es-CL"/>
        </w:rPr>
        <w:t>es</w:t>
      </w:r>
      <w:r w:rsidR="009C506A" w:rsidRPr="00CF09EB">
        <w:rPr>
          <w:rFonts w:ascii="Times New Roman" w:hAnsi="Times New Roman"/>
          <w:sz w:val="22"/>
          <w:szCs w:val="22"/>
          <w:lang w:val="es-CL"/>
        </w:rPr>
        <w:t xml:space="preserve"> </w:t>
      </w:r>
      <w:r>
        <w:rPr>
          <w:rFonts w:ascii="Times New Roman" w:hAnsi="Times New Roman"/>
          <w:sz w:val="22"/>
          <w:szCs w:val="22"/>
          <w:lang w:val="es-CL"/>
        </w:rPr>
        <w:t>destinados a</w:t>
      </w:r>
      <w:r w:rsidR="009C506A" w:rsidRPr="00CF09EB">
        <w:rPr>
          <w:rFonts w:ascii="Times New Roman" w:hAnsi="Times New Roman"/>
          <w:sz w:val="22"/>
          <w:szCs w:val="22"/>
          <w:lang w:val="es-CL"/>
        </w:rPr>
        <w:t xml:space="preserve"> 40</w:t>
      </w:r>
      <w:r>
        <w:rPr>
          <w:rFonts w:ascii="Times New Roman" w:hAnsi="Times New Roman"/>
          <w:sz w:val="22"/>
          <w:szCs w:val="22"/>
          <w:lang w:val="es-CL"/>
        </w:rPr>
        <w:t xml:space="preserve"> mil </w:t>
      </w:r>
      <w:r w:rsidR="009C506A" w:rsidRPr="00CF09EB">
        <w:rPr>
          <w:rFonts w:ascii="Times New Roman" w:hAnsi="Times New Roman"/>
          <w:sz w:val="22"/>
          <w:szCs w:val="22"/>
          <w:lang w:val="es-CL"/>
        </w:rPr>
        <w:t xml:space="preserve">736 </w:t>
      </w:r>
      <w:r>
        <w:rPr>
          <w:rFonts w:ascii="Times New Roman" w:hAnsi="Times New Roman"/>
          <w:sz w:val="22"/>
          <w:szCs w:val="22"/>
          <w:lang w:val="es-CL"/>
        </w:rPr>
        <w:t>hogares y negocios</w:t>
      </w:r>
      <w:r w:rsidR="004D2894">
        <w:rPr>
          <w:rFonts w:ascii="Times New Roman" w:hAnsi="Times New Roman"/>
          <w:sz w:val="22"/>
          <w:szCs w:val="22"/>
          <w:lang w:val="es-CL"/>
        </w:rPr>
        <w:t>.</w:t>
      </w:r>
    </w:p>
    <w:p w:rsidR="009C506A" w:rsidRPr="00753106" w:rsidRDefault="00B82104" w:rsidP="009C506A">
      <w:pPr>
        <w:pStyle w:val="ListParagraph"/>
        <w:numPr>
          <w:ilvl w:val="0"/>
          <w:numId w:val="14"/>
        </w:numPr>
        <w:spacing w:after="240"/>
        <w:rPr>
          <w:rFonts w:ascii="Times New Roman" w:hAnsi="Times New Roman"/>
          <w:sz w:val="22"/>
          <w:szCs w:val="22"/>
          <w:lang w:val="es-CL"/>
        </w:rPr>
      </w:pPr>
      <w:r>
        <w:rPr>
          <w:rFonts w:ascii="Times New Roman" w:hAnsi="Times New Roman"/>
          <w:sz w:val="22"/>
          <w:szCs w:val="22"/>
          <w:lang w:val="es-CL"/>
        </w:rPr>
        <w:t xml:space="preserve">Hawái </w:t>
      </w:r>
      <w:r w:rsidR="009C506A" w:rsidRPr="00753106">
        <w:rPr>
          <w:rFonts w:ascii="Times New Roman" w:hAnsi="Times New Roman"/>
          <w:sz w:val="22"/>
          <w:szCs w:val="22"/>
          <w:lang w:val="es-CL"/>
        </w:rPr>
        <w:t>(</w:t>
      </w:r>
      <w:r w:rsidR="00753106" w:rsidRPr="00753106">
        <w:rPr>
          <w:rFonts w:ascii="Times New Roman" w:hAnsi="Times New Roman"/>
          <w:sz w:val="22"/>
          <w:szCs w:val="22"/>
          <w:lang w:val="es-CL"/>
        </w:rPr>
        <w:t xml:space="preserve">Condado de </w:t>
      </w:r>
      <w:r>
        <w:rPr>
          <w:rFonts w:ascii="Times New Roman" w:hAnsi="Times New Roman"/>
          <w:sz w:val="22"/>
          <w:szCs w:val="22"/>
          <w:lang w:val="es-CL"/>
        </w:rPr>
        <w:t>Hawái</w:t>
      </w:r>
      <w:r w:rsidR="009C506A" w:rsidRPr="00753106">
        <w:rPr>
          <w:rFonts w:ascii="Times New Roman" w:hAnsi="Times New Roman"/>
          <w:sz w:val="22"/>
          <w:szCs w:val="22"/>
          <w:lang w:val="es-CL"/>
        </w:rPr>
        <w:t xml:space="preserve">): $1 </w:t>
      </w:r>
      <w:r w:rsidR="00753106" w:rsidRPr="00753106">
        <w:rPr>
          <w:rFonts w:ascii="Times New Roman" w:hAnsi="Times New Roman"/>
          <w:sz w:val="22"/>
          <w:szCs w:val="22"/>
          <w:lang w:val="es-CL"/>
        </w:rPr>
        <w:t>milló</w:t>
      </w:r>
      <w:r w:rsidR="00270FD9" w:rsidRPr="00753106">
        <w:rPr>
          <w:rFonts w:ascii="Times New Roman" w:hAnsi="Times New Roman"/>
          <w:sz w:val="22"/>
          <w:szCs w:val="22"/>
          <w:lang w:val="es-CL"/>
        </w:rPr>
        <w:t xml:space="preserve">n </w:t>
      </w:r>
      <w:r w:rsidR="00753106" w:rsidRPr="00753106">
        <w:rPr>
          <w:rFonts w:ascii="Times New Roman" w:hAnsi="Times New Roman"/>
          <w:sz w:val="22"/>
          <w:szCs w:val="22"/>
          <w:lang w:val="es-CL"/>
        </w:rPr>
        <w:t xml:space="preserve">destinado a mil </w:t>
      </w:r>
      <w:r w:rsidR="00270FD9" w:rsidRPr="00753106">
        <w:rPr>
          <w:rFonts w:ascii="Times New Roman" w:hAnsi="Times New Roman"/>
          <w:sz w:val="22"/>
          <w:szCs w:val="22"/>
          <w:lang w:val="es-CL"/>
        </w:rPr>
        <w:t>317 ho</w:t>
      </w:r>
      <w:r w:rsidR="00753106" w:rsidRPr="00753106">
        <w:rPr>
          <w:rFonts w:ascii="Times New Roman" w:hAnsi="Times New Roman"/>
          <w:sz w:val="22"/>
          <w:szCs w:val="22"/>
          <w:lang w:val="es-CL"/>
        </w:rPr>
        <w:t>gares y negocios</w:t>
      </w:r>
      <w:r w:rsidR="004D2894">
        <w:rPr>
          <w:rFonts w:ascii="Times New Roman" w:hAnsi="Times New Roman"/>
          <w:sz w:val="22"/>
          <w:szCs w:val="22"/>
          <w:lang w:val="es-CL"/>
        </w:rPr>
        <w:t>.</w:t>
      </w:r>
    </w:p>
    <w:p w:rsidR="009C506A" w:rsidRPr="004D2894" w:rsidRDefault="009C506A" w:rsidP="009C506A">
      <w:pPr>
        <w:pStyle w:val="ListParagraph"/>
        <w:numPr>
          <w:ilvl w:val="0"/>
          <w:numId w:val="14"/>
        </w:numPr>
        <w:spacing w:after="240"/>
        <w:rPr>
          <w:rFonts w:ascii="Times New Roman" w:hAnsi="Times New Roman"/>
          <w:sz w:val="22"/>
          <w:szCs w:val="22"/>
          <w:lang w:val="es-CL"/>
        </w:rPr>
      </w:pPr>
      <w:r w:rsidRPr="004D2894">
        <w:rPr>
          <w:rFonts w:ascii="Times New Roman" w:hAnsi="Times New Roman"/>
          <w:sz w:val="22"/>
          <w:szCs w:val="22"/>
          <w:lang w:val="es-CL"/>
        </w:rPr>
        <w:t>Alaska (</w:t>
      </w:r>
      <w:r w:rsidR="004D2894" w:rsidRPr="004D2894">
        <w:rPr>
          <w:rFonts w:ascii="Times New Roman" w:hAnsi="Times New Roman"/>
          <w:sz w:val="22"/>
          <w:szCs w:val="22"/>
          <w:lang w:val="es-CL"/>
        </w:rPr>
        <w:t xml:space="preserve">Distrito de </w:t>
      </w:r>
      <w:r w:rsidRPr="004D2894">
        <w:rPr>
          <w:rFonts w:ascii="Times New Roman" w:hAnsi="Times New Roman"/>
          <w:sz w:val="22"/>
          <w:szCs w:val="22"/>
          <w:lang w:val="es-CL"/>
        </w:rPr>
        <w:t>Yukon-Koyukuk</w:t>
      </w:r>
      <w:r w:rsidR="000D21E9" w:rsidRPr="004D2894">
        <w:rPr>
          <w:rFonts w:ascii="Times New Roman" w:hAnsi="Times New Roman"/>
          <w:sz w:val="22"/>
          <w:szCs w:val="22"/>
          <w:lang w:val="es-CL"/>
        </w:rPr>
        <w:t>)</w:t>
      </w:r>
      <w:r w:rsidRPr="004D2894">
        <w:rPr>
          <w:rFonts w:ascii="Times New Roman" w:hAnsi="Times New Roman"/>
          <w:sz w:val="22"/>
          <w:szCs w:val="22"/>
          <w:lang w:val="es-CL"/>
        </w:rPr>
        <w:t>:</w:t>
      </w:r>
      <w:r w:rsidR="004D2894">
        <w:rPr>
          <w:rFonts w:ascii="Times New Roman" w:hAnsi="Times New Roman"/>
          <w:sz w:val="22"/>
          <w:szCs w:val="22"/>
          <w:lang w:val="es-CL"/>
        </w:rPr>
        <w:t xml:space="preserve"> $174 mil destinados </w:t>
      </w:r>
      <w:r w:rsidR="004D2894" w:rsidRPr="004D2894">
        <w:rPr>
          <w:rFonts w:ascii="Times New Roman" w:hAnsi="Times New Roman"/>
          <w:sz w:val="22"/>
          <w:szCs w:val="22"/>
          <w:lang w:val="es-CL"/>
        </w:rPr>
        <w:t>a</w:t>
      </w:r>
      <w:r w:rsidR="004D2894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270FD9" w:rsidRPr="004D2894">
        <w:rPr>
          <w:rFonts w:ascii="Times New Roman" w:hAnsi="Times New Roman"/>
          <w:sz w:val="22"/>
          <w:szCs w:val="22"/>
          <w:lang w:val="es-CL"/>
        </w:rPr>
        <w:t>316 ho</w:t>
      </w:r>
      <w:r w:rsidR="004D2894" w:rsidRPr="004D2894">
        <w:rPr>
          <w:rFonts w:ascii="Times New Roman" w:hAnsi="Times New Roman"/>
          <w:sz w:val="22"/>
          <w:szCs w:val="22"/>
          <w:lang w:val="es-CL"/>
        </w:rPr>
        <w:t>gares y negocios</w:t>
      </w:r>
      <w:r w:rsidR="004D2894">
        <w:rPr>
          <w:rFonts w:ascii="Times New Roman" w:hAnsi="Times New Roman"/>
          <w:sz w:val="22"/>
          <w:szCs w:val="22"/>
          <w:lang w:val="es-CL"/>
        </w:rPr>
        <w:t>.</w:t>
      </w:r>
    </w:p>
    <w:p w:rsidR="00270FD9" w:rsidRPr="00F009D9" w:rsidRDefault="00720548" w:rsidP="00D10543">
      <w:pPr>
        <w:rPr>
          <w:sz w:val="22"/>
          <w:szCs w:val="22"/>
          <w:lang w:val="es-CL"/>
        </w:rPr>
      </w:pPr>
      <w:r>
        <w:rPr>
          <w:rFonts w:ascii="Times New Roman" w:hAnsi="Times New Roman"/>
          <w:sz w:val="22"/>
          <w:szCs w:val="22"/>
          <w:lang w:val="es-CL"/>
        </w:rPr>
        <w:t>Un mapa que muestra estas áreas está disponible en</w:t>
      </w:r>
      <w:r w:rsidR="009C506A" w:rsidRPr="00720548">
        <w:rPr>
          <w:rFonts w:ascii="Times New Roman" w:hAnsi="Times New Roman"/>
          <w:sz w:val="22"/>
          <w:szCs w:val="22"/>
          <w:lang w:val="es-CL"/>
        </w:rPr>
        <w:t xml:space="preserve"> </w:t>
      </w:r>
      <w:hyperlink r:id="rId9" w:history="1">
        <w:r w:rsidR="009C506A" w:rsidRPr="00720548">
          <w:rPr>
            <w:rStyle w:val="Hyperlink"/>
            <w:rFonts w:ascii="Times New Roman" w:hAnsi="Times New Roman"/>
            <w:sz w:val="22"/>
            <w:szCs w:val="22"/>
            <w:lang w:val="es-CL"/>
          </w:rPr>
          <w:t>http://www.fcc.gov/maps/connect-america-fund-phase-i-round-two</w:t>
        </w:r>
      </w:hyperlink>
      <w:r w:rsidR="009C506A" w:rsidRPr="00720548">
        <w:rPr>
          <w:rFonts w:ascii="Times New Roman" w:hAnsi="Times New Roman"/>
          <w:sz w:val="22"/>
          <w:szCs w:val="22"/>
          <w:lang w:val="es-CL"/>
        </w:rPr>
        <w:t>.</w:t>
      </w:r>
      <w:r w:rsidR="00CC31B2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F009D9">
        <w:rPr>
          <w:rFonts w:ascii="Times New Roman" w:hAnsi="Times New Roman"/>
          <w:sz w:val="22"/>
          <w:szCs w:val="22"/>
          <w:lang w:val="es-CL"/>
        </w:rPr>
        <w:t xml:space="preserve">En una </w:t>
      </w:r>
      <w:r w:rsidR="00AF5CE5" w:rsidRPr="00AF5CE5">
        <w:rPr>
          <w:rFonts w:ascii="Times New Roman" w:hAnsi="Times New Roman"/>
          <w:sz w:val="22"/>
          <w:szCs w:val="22"/>
          <w:lang w:val="es-CL"/>
        </w:rPr>
        <w:t>Notificaci</w:t>
      </w:r>
      <w:r w:rsidR="00F009D9">
        <w:rPr>
          <w:rFonts w:ascii="Times New Roman" w:hAnsi="Times New Roman"/>
          <w:sz w:val="22"/>
          <w:szCs w:val="22"/>
          <w:lang w:val="es-CL"/>
        </w:rPr>
        <w:t xml:space="preserve">ón Pública emitida hoy, hay </w:t>
      </w:r>
      <w:r w:rsidR="00AF5CE5">
        <w:rPr>
          <w:rFonts w:ascii="Times New Roman" w:hAnsi="Times New Roman"/>
          <w:sz w:val="22"/>
          <w:szCs w:val="22"/>
          <w:lang w:val="es-CL"/>
        </w:rPr>
        <w:t xml:space="preserve">más detalles </w:t>
      </w:r>
      <w:r w:rsidR="00CC31B2">
        <w:rPr>
          <w:rFonts w:ascii="Times New Roman" w:hAnsi="Times New Roman"/>
          <w:sz w:val="22"/>
          <w:szCs w:val="22"/>
          <w:lang w:val="es-CL"/>
        </w:rPr>
        <w:t>sobre el financiami</w:t>
      </w:r>
      <w:r w:rsidR="00FC0259">
        <w:rPr>
          <w:rFonts w:ascii="Times New Roman" w:hAnsi="Times New Roman"/>
          <w:sz w:val="22"/>
          <w:szCs w:val="22"/>
          <w:lang w:val="es-CL"/>
        </w:rPr>
        <w:t>e</w:t>
      </w:r>
      <w:r w:rsidR="00CC31B2">
        <w:rPr>
          <w:rFonts w:ascii="Times New Roman" w:hAnsi="Times New Roman"/>
          <w:sz w:val="22"/>
          <w:szCs w:val="22"/>
          <w:lang w:val="es-CL"/>
        </w:rPr>
        <w:t>nto</w:t>
      </w:r>
      <w:r w:rsidR="00AF5CE5" w:rsidRPr="00AF5CE5">
        <w:rPr>
          <w:rFonts w:ascii="Times New Roman" w:hAnsi="Times New Roman"/>
          <w:sz w:val="22"/>
          <w:szCs w:val="22"/>
          <w:lang w:val="es-CL"/>
        </w:rPr>
        <w:t xml:space="preserve"> de hoy</w:t>
      </w:r>
      <w:r w:rsidR="00AF5CE5">
        <w:rPr>
          <w:rFonts w:ascii="Times New Roman" w:hAnsi="Times New Roman"/>
          <w:sz w:val="22"/>
          <w:szCs w:val="22"/>
          <w:lang w:val="es-CL"/>
        </w:rPr>
        <w:t>:</w:t>
      </w:r>
      <w:r w:rsidR="00D10543" w:rsidRPr="00AF5CE5">
        <w:rPr>
          <w:rFonts w:ascii="Times New Roman" w:hAnsi="Times New Roman"/>
          <w:sz w:val="22"/>
          <w:szCs w:val="22"/>
          <w:lang w:val="es-CL"/>
        </w:rPr>
        <w:t xml:space="preserve"> </w:t>
      </w:r>
      <w:hyperlink r:id="rId10" w:history="1">
        <w:r w:rsidR="00D10543" w:rsidRPr="00AF5CE5">
          <w:rPr>
            <w:rStyle w:val="Hyperlink"/>
            <w:rFonts w:ascii="Times New Roman" w:hAnsi="Times New Roman"/>
            <w:sz w:val="22"/>
            <w:szCs w:val="22"/>
            <w:lang w:val="es-CL"/>
          </w:rPr>
          <w:t>http://hraunfoss.fcc.gov/edocs_public/attachmatch/DA-13-2103A1.pdf</w:t>
        </w:r>
      </w:hyperlink>
      <w:r w:rsidR="009C506A" w:rsidRPr="00AF5CE5">
        <w:rPr>
          <w:rFonts w:ascii="Times New Roman" w:hAnsi="Times New Roman"/>
          <w:sz w:val="22"/>
          <w:szCs w:val="22"/>
          <w:lang w:val="es-CL"/>
        </w:rPr>
        <w:t>.</w:t>
      </w:r>
      <w:r w:rsidR="00270FD9" w:rsidRPr="00AF5CE5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F009D9" w:rsidRPr="00F009D9">
        <w:rPr>
          <w:rFonts w:ascii="Times New Roman" w:hAnsi="Times New Roman"/>
          <w:sz w:val="22"/>
          <w:szCs w:val="22"/>
          <w:lang w:val="es-CL"/>
        </w:rPr>
        <w:t>A</w:t>
      </w:r>
      <w:r w:rsidR="00F009D9">
        <w:rPr>
          <w:rFonts w:ascii="Times New Roman" w:hAnsi="Times New Roman"/>
          <w:sz w:val="22"/>
          <w:szCs w:val="22"/>
          <w:lang w:val="es-CL"/>
        </w:rPr>
        <w:t>simismo</w:t>
      </w:r>
      <w:r w:rsidR="00F009D9" w:rsidRPr="00F009D9">
        <w:rPr>
          <w:rFonts w:ascii="Times New Roman" w:hAnsi="Times New Roman"/>
          <w:sz w:val="22"/>
          <w:szCs w:val="22"/>
          <w:lang w:val="es-CL"/>
        </w:rPr>
        <w:t xml:space="preserve">, hay más detalles sobre el fondo </w:t>
      </w:r>
      <w:r w:rsidR="00270FD9" w:rsidRPr="00F009D9">
        <w:rPr>
          <w:rFonts w:ascii="Times New Roman" w:hAnsi="Times New Roman"/>
          <w:sz w:val="22"/>
          <w:szCs w:val="22"/>
          <w:lang w:val="es-CL"/>
        </w:rPr>
        <w:t xml:space="preserve">Connect America Fund </w:t>
      </w:r>
      <w:r w:rsidR="00F009D9">
        <w:rPr>
          <w:rFonts w:ascii="Times New Roman" w:hAnsi="Times New Roman"/>
          <w:sz w:val="22"/>
          <w:szCs w:val="22"/>
          <w:lang w:val="es-CL"/>
        </w:rPr>
        <w:t>en</w:t>
      </w:r>
      <w:r w:rsidR="00270FD9" w:rsidRPr="00F009D9">
        <w:rPr>
          <w:rFonts w:ascii="Times New Roman" w:hAnsi="Times New Roman"/>
          <w:sz w:val="22"/>
          <w:szCs w:val="22"/>
          <w:lang w:val="es-CL"/>
        </w:rPr>
        <w:t xml:space="preserve"> </w:t>
      </w:r>
      <w:hyperlink r:id="rId11" w:history="1">
        <w:r w:rsidR="00270FD9" w:rsidRPr="00F009D9">
          <w:rPr>
            <w:rStyle w:val="Hyperlink"/>
            <w:rFonts w:ascii="Times New Roman" w:hAnsi="Times New Roman"/>
            <w:sz w:val="22"/>
            <w:szCs w:val="22"/>
            <w:lang w:val="es-CL"/>
          </w:rPr>
          <w:t>http://www.fcc.gov/encyclopedia/connecting-america</w:t>
        </w:r>
      </w:hyperlink>
      <w:r w:rsidR="00630376" w:rsidRPr="00F009D9">
        <w:rPr>
          <w:rStyle w:val="Hyperlink"/>
          <w:rFonts w:ascii="Times New Roman" w:hAnsi="Times New Roman"/>
          <w:sz w:val="22"/>
          <w:szCs w:val="22"/>
          <w:lang w:val="es-CL"/>
        </w:rPr>
        <w:t>.</w:t>
      </w:r>
    </w:p>
    <w:p w:rsidR="00E61BCE" w:rsidRPr="00F009D9" w:rsidRDefault="00F047C0">
      <w:pPr>
        <w:jc w:val="center"/>
        <w:rPr>
          <w:rFonts w:ascii="Times New Roman" w:hAnsi="Times New Roman"/>
          <w:sz w:val="22"/>
          <w:szCs w:val="22"/>
          <w:lang w:val="es-CL"/>
        </w:rPr>
      </w:pPr>
      <w:r w:rsidRPr="00F009D9">
        <w:rPr>
          <w:rFonts w:ascii="Times New Roman" w:hAnsi="Times New Roman"/>
          <w:snapToGrid w:val="0"/>
          <w:sz w:val="22"/>
          <w:szCs w:val="22"/>
          <w:lang w:val="es-CL"/>
        </w:rPr>
        <w:t xml:space="preserve">           </w:t>
      </w:r>
    </w:p>
    <w:p w:rsidR="00E61BCE" w:rsidRDefault="00F047C0" w:rsidP="00F009D9">
      <w:pPr>
        <w:pStyle w:val="PlainText"/>
        <w:jc w:val="center"/>
      </w:pPr>
      <w:r>
        <w:t>-FCC-</w:t>
      </w:r>
    </w:p>
    <w:sectPr w:rsidR="00E61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A9" w:rsidRDefault="00824AA9">
      <w:r>
        <w:separator/>
      </w:r>
    </w:p>
  </w:endnote>
  <w:endnote w:type="continuationSeparator" w:id="0">
    <w:p w:rsidR="00824AA9" w:rsidRDefault="0082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80" w:rsidRDefault="00D31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80" w:rsidRDefault="00D31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80" w:rsidRDefault="00D31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A9" w:rsidRDefault="00824AA9">
      <w:r>
        <w:separator/>
      </w:r>
    </w:p>
  </w:footnote>
  <w:footnote w:type="continuationSeparator" w:id="0">
    <w:p w:rsidR="00824AA9" w:rsidRDefault="0082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80" w:rsidRDefault="00D31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80" w:rsidRDefault="00D31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00000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00000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F804FAF"/>
    <w:multiLevelType w:val="hybridMultilevel"/>
    <w:tmpl w:val="44BE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88F3224"/>
    <w:multiLevelType w:val="hybridMultilevel"/>
    <w:tmpl w:val="76AA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1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74DB7"/>
    <w:rsid w:val="000C2313"/>
    <w:rsid w:val="000D21E9"/>
    <w:rsid w:val="000E739B"/>
    <w:rsid w:val="00186FD6"/>
    <w:rsid w:val="001E5637"/>
    <w:rsid w:val="001F4B57"/>
    <w:rsid w:val="00270FD9"/>
    <w:rsid w:val="002755E3"/>
    <w:rsid w:val="002A1FA3"/>
    <w:rsid w:val="002C036A"/>
    <w:rsid w:val="002C40E8"/>
    <w:rsid w:val="002E1B2F"/>
    <w:rsid w:val="00321F1A"/>
    <w:rsid w:val="00345FEE"/>
    <w:rsid w:val="00372E6F"/>
    <w:rsid w:val="003A6898"/>
    <w:rsid w:val="004434D6"/>
    <w:rsid w:val="004929C5"/>
    <w:rsid w:val="004D2894"/>
    <w:rsid w:val="00510518"/>
    <w:rsid w:val="005E4801"/>
    <w:rsid w:val="00630376"/>
    <w:rsid w:val="00635406"/>
    <w:rsid w:val="00647B34"/>
    <w:rsid w:val="0066180E"/>
    <w:rsid w:val="00720548"/>
    <w:rsid w:val="0073239F"/>
    <w:rsid w:val="007417F3"/>
    <w:rsid w:val="00753106"/>
    <w:rsid w:val="0075445B"/>
    <w:rsid w:val="00771CEE"/>
    <w:rsid w:val="007A3EC1"/>
    <w:rsid w:val="00824AA9"/>
    <w:rsid w:val="008273F1"/>
    <w:rsid w:val="00942A43"/>
    <w:rsid w:val="0095792A"/>
    <w:rsid w:val="009C506A"/>
    <w:rsid w:val="00A30FA1"/>
    <w:rsid w:val="00A75A49"/>
    <w:rsid w:val="00AB22CA"/>
    <w:rsid w:val="00AF5CE5"/>
    <w:rsid w:val="00B41C58"/>
    <w:rsid w:val="00B82104"/>
    <w:rsid w:val="00B902E7"/>
    <w:rsid w:val="00BA6A88"/>
    <w:rsid w:val="00BE101C"/>
    <w:rsid w:val="00BF57D5"/>
    <w:rsid w:val="00BF5DE1"/>
    <w:rsid w:val="00C15B04"/>
    <w:rsid w:val="00C60017"/>
    <w:rsid w:val="00C626C2"/>
    <w:rsid w:val="00C7776A"/>
    <w:rsid w:val="00C9200E"/>
    <w:rsid w:val="00CA445F"/>
    <w:rsid w:val="00CC31B2"/>
    <w:rsid w:val="00CD2871"/>
    <w:rsid w:val="00CE6953"/>
    <w:rsid w:val="00CF09EB"/>
    <w:rsid w:val="00D10543"/>
    <w:rsid w:val="00D31C80"/>
    <w:rsid w:val="00DC35E8"/>
    <w:rsid w:val="00E56988"/>
    <w:rsid w:val="00E61BCE"/>
    <w:rsid w:val="00EB0CB1"/>
    <w:rsid w:val="00EE0F31"/>
    <w:rsid w:val="00EF5C67"/>
    <w:rsid w:val="00F009D9"/>
    <w:rsid w:val="00F047C0"/>
    <w:rsid w:val="00F72299"/>
    <w:rsid w:val="00FB15A2"/>
    <w:rsid w:val="00FC0259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902E7"/>
    <w:pPr>
      <w:ind w:left="720"/>
      <w:contextualSpacing/>
    </w:pPr>
  </w:style>
  <w:style w:type="paragraph" w:styleId="Revision">
    <w:name w:val="Revision"/>
    <w:hidden/>
    <w:uiPriority w:val="99"/>
    <w:semiHidden/>
    <w:rsid w:val="002755E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902E7"/>
    <w:pPr>
      <w:ind w:left="720"/>
      <w:contextualSpacing/>
    </w:pPr>
  </w:style>
  <w:style w:type="paragraph" w:styleId="Revision">
    <w:name w:val="Revision"/>
    <w:hidden/>
    <w:uiPriority w:val="99"/>
    <w:semiHidden/>
    <w:rsid w:val="002755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encyclopedia/connecting-ameri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raunfoss.fcc.gov/edocs_public/attachmatch/DA-13-2103A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cc.gov/maps/connect-america-fund-phase-i-round-two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2247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2690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2013-11-04T21:08:00Z</dcterms:created>
  <dcterms:modified xsi:type="dcterms:W3CDTF">2013-11-04T21:08:00Z</dcterms:modified>
  <cp:category> </cp:category>
  <cp:contentStatus> </cp:contentStatus>
</cp:coreProperties>
</file>