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3F" w:rsidRPr="007013EC" w:rsidRDefault="007013EC">
      <w:pPr>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sidR="001816EE" w:rsidRPr="007013EC">
        <w:rPr>
          <w:rFonts w:ascii="Times New Roman" w:hAnsi="Times New Roman"/>
          <w:b/>
          <w:snapToGrid w:val="0"/>
          <w:sz w:val="22"/>
          <w:szCs w:val="22"/>
        </w:rPr>
        <w:t>NEWS MEDIA CONTACT:</w:t>
      </w:r>
    </w:p>
    <w:p w:rsidR="003B633F" w:rsidRDefault="001540E1">
      <w:pPr>
        <w:rPr>
          <w:rFonts w:ascii="Times New Roman" w:hAnsi="Times New Roman"/>
          <w:snapToGrid w:val="0"/>
          <w:sz w:val="22"/>
          <w:szCs w:val="22"/>
        </w:rPr>
      </w:pPr>
      <w:r>
        <w:rPr>
          <w:rFonts w:ascii="Times New Roman" w:hAnsi="Times New Roman"/>
          <w:snapToGrid w:val="0"/>
          <w:sz w:val="22"/>
          <w:szCs w:val="22"/>
        </w:rPr>
        <w:t>November</w:t>
      </w:r>
      <w:r w:rsidR="001816EE">
        <w:rPr>
          <w:rFonts w:ascii="Times New Roman" w:hAnsi="Times New Roman"/>
          <w:snapToGrid w:val="0"/>
          <w:sz w:val="22"/>
          <w:szCs w:val="22"/>
        </w:rPr>
        <w:t xml:space="preserve"> </w:t>
      </w:r>
      <w:r>
        <w:rPr>
          <w:rFonts w:ascii="Times New Roman" w:hAnsi="Times New Roman"/>
          <w:snapToGrid w:val="0"/>
          <w:sz w:val="22"/>
          <w:szCs w:val="22"/>
        </w:rPr>
        <w:t>4</w:t>
      </w:r>
      <w:r w:rsidR="001816EE">
        <w:rPr>
          <w:rFonts w:ascii="Times New Roman" w:hAnsi="Times New Roman"/>
          <w:snapToGrid w:val="0"/>
          <w:sz w:val="22"/>
          <w:szCs w:val="22"/>
        </w:rPr>
        <w:t>, 2013</w:t>
      </w:r>
      <w:r w:rsidR="001816EE">
        <w:rPr>
          <w:rFonts w:ascii="Times New Roman" w:hAnsi="Times New Roman"/>
          <w:snapToGrid w:val="0"/>
          <w:sz w:val="22"/>
          <w:szCs w:val="22"/>
        </w:rPr>
        <w:tab/>
      </w:r>
      <w:r w:rsidR="001816EE">
        <w:rPr>
          <w:rFonts w:ascii="Times New Roman" w:hAnsi="Times New Roman"/>
          <w:snapToGrid w:val="0"/>
          <w:sz w:val="22"/>
          <w:szCs w:val="22"/>
        </w:rPr>
        <w:tab/>
      </w:r>
      <w:r w:rsidR="001816EE">
        <w:rPr>
          <w:rFonts w:ascii="Times New Roman" w:hAnsi="Times New Roman"/>
          <w:snapToGrid w:val="0"/>
          <w:sz w:val="22"/>
          <w:szCs w:val="22"/>
        </w:rPr>
        <w:tab/>
      </w:r>
      <w:r w:rsidR="001816EE">
        <w:rPr>
          <w:rFonts w:ascii="Times New Roman" w:hAnsi="Times New Roman"/>
          <w:snapToGrid w:val="0"/>
          <w:sz w:val="22"/>
          <w:szCs w:val="22"/>
        </w:rPr>
        <w:tab/>
      </w:r>
      <w:r w:rsidR="001816EE">
        <w:rPr>
          <w:rFonts w:ascii="Times New Roman" w:hAnsi="Times New Roman"/>
          <w:snapToGrid w:val="0"/>
          <w:sz w:val="22"/>
          <w:szCs w:val="22"/>
        </w:rPr>
        <w:tab/>
      </w:r>
      <w:r w:rsidR="001816EE">
        <w:rPr>
          <w:rFonts w:ascii="Times New Roman" w:hAnsi="Times New Roman"/>
          <w:snapToGrid w:val="0"/>
          <w:sz w:val="22"/>
          <w:szCs w:val="22"/>
        </w:rPr>
        <w:tab/>
      </w:r>
      <w:r w:rsidR="00076FAD">
        <w:rPr>
          <w:rFonts w:ascii="Times New Roman" w:hAnsi="Times New Roman"/>
          <w:snapToGrid w:val="0"/>
          <w:sz w:val="22"/>
          <w:szCs w:val="22"/>
        </w:rPr>
        <w:t>Mark Wigfield, 202-418-0253</w:t>
      </w:r>
    </w:p>
    <w:p w:rsidR="003B633F" w:rsidRDefault="001816EE">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w:t>
      </w:r>
      <w:r w:rsidR="00076FAD">
        <w:rPr>
          <w:rFonts w:ascii="Times New Roman" w:hAnsi="Times New Roman"/>
          <w:snapToGrid w:val="0"/>
          <w:sz w:val="22"/>
          <w:szCs w:val="22"/>
        </w:rPr>
        <w:t>mark.wigfield@fcc.gov</w:t>
      </w:r>
    </w:p>
    <w:p w:rsidR="003B633F" w:rsidRDefault="003B633F">
      <w:pPr>
        <w:rPr>
          <w:rFonts w:ascii="Times New Roman" w:hAnsi="Times New Roman"/>
          <w:snapToGrid w:val="0"/>
          <w:sz w:val="22"/>
          <w:szCs w:val="22"/>
        </w:rPr>
      </w:pPr>
    </w:p>
    <w:p w:rsidR="003B633F" w:rsidRDefault="003B633F">
      <w:pPr>
        <w:jc w:val="center"/>
        <w:rPr>
          <w:rFonts w:ascii="Times New Roman" w:hAnsi="Times New Roman"/>
          <w:sz w:val="22"/>
          <w:szCs w:val="22"/>
        </w:rPr>
      </w:pPr>
    </w:p>
    <w:p w:rsidR="004D6FE6" w:rsidRDefault="001540E1" w:rsidP="00954808">
      <w:pPr>
        <w:shd w:val="clear" w:color="auto" w:fill="FFFFFF"/>
        <w:jc w:val="center"/>
        <w:rPr>
          <w:rFonts w:ascii="Times New Roman" w:hAnsi="Times New Roman"/>
          <w:b/>
          <w:color w:val="222222"/>
          <w:sz w:val="22"/>
          <w:szCs w:val="22"/>
        </w:rPr>
      </w:pPr>
      <w:r>
        <w:rPr>
          <w:rFonts w:ascii="Times New Roman" w:hAnsi="Times New Roman"/>
          <w:b/>
          <w:color w:val="222222"/>
          <w:sz w:val="22"/>
          <w:szCs w:val="22"/>
        </w:rPr>
        <w:t>FCC CHAIRMAN TOM WHEELER ANNOUNCES STAFF APPOINTMENTS</w:t>
      </w:r>
    </w:p>
    <w:p w:rsidR="00954808" w:rsidRDefault="00954808">
      <w:pPr>
        <w:jc w:val="center"/>
        <w:rPr>
          <w:rFonts w:ascii="Times New Roman" w:hAnsi="Times New Roman"/>
          <w:sz w:val="22"/>
          <w:szCs w:val="22"/>
        </w:rPr>
      </w:pPr>
    </w:p>
    <w:p w:rsidR="001540E1" w:rsidRPr="001540E1" w:rsidRDefault="001540E1" w:rsidP="001540E1">
      <w:pPr>
        <w:rPr>
          <w:rFonts w:ascii="Times New Roman" w:hAnsi="Times New Roman"/>
          <w:sz w:val="22"/>
          <w:szCs w:val="22"/>
        </w:rPr>
      </w:pPr>
      <w:r w:rsidRPr="00EF5AD9">
        <w:rPr>
          <w:rFonts w:ascii="Times New Roman" w:hAnsi="Times New Roman"/>
          <w:b/>
          <w:sz w:val="22"/>
          <w:szCs w:val="22"/>
        </w:rPr>
        <w:t xml:space="preserve">Washington, DC </w:t>
      </w:r>
      <w:r w:rsidRPr="00EF5AD9">
        <w:rPr>
          <w:rFonts w:ascii="Times New Roman" w:hAnsi="Times New Roman"/>
          <w:sz w:val="22"/>
          <w:szCs w:val="22"/>
        </w:rPr>
        <w:t>–</w:t>
      </w:r>
      <w:r w:rsidRPr="001540E1">
        <w:rPr>
          <w:rFonts w:ascii="Times New Roman" w:hAnsi="Times New Roman"/>
          <w:sz w:val="22"/>
          <w:szCs w:val="22"/>
        </w:rPr>
        <w:t xml:space="preserve"> Federal Communications Commission Chairman Tom Wheeler today announced </w:t>
      </w:r>
      <w:r w:rsidR="002E42F6">
        <w:rPr>
          <w:rFonts w:ascii="Times New Roman" w:hAnsi="Times New Roman"/>
          <w:sz w:val="22"/>
          <w:szCs w:val="22"/>
        </w:rPr>
        <w:t xml:space="preserve">staff </w:t>
      </w:r>
      <w:r w:rsidRPr="001540E1">
        <w:rPr>
          <w:rFonts w:ascii="Times New Roman" w:hAnsi="Times New Roman"/>
          <w:sz w:val="22"/>
          <w:szCs w:val="22"/>
        </w:rPr>
        <w:t>appointments to the Office of the Chairman and additional senior appointments in the Office of General Counsel, the Office of the Managing Director, and the Wireless Telecommunications Bureau.</w:t>
      </w:r>
    </w:p>
    <w:p w:rsidR="001540E1" w:rsidRPr="001540E1" w:rsidRDefault="001540E1" w:rsidP="001540E1">
      <w:pPr>
        <w:rPr>
          <w:rFonts w:ascii="Times New Roman" w:hAnsi="Times New Roman"/>
          <w:sz w:val="22"/>
          <w:szCs w:val="22"/>
        </w:rPr>
      </w:pPr>
    </w:p>
    <w:p w:rsidR="001540E1" w:rsidRDefault="001540E1" w:rsidP="001540E1">
      <w:pPr>
        <w:rPr>
          <w:rFonts w:ascii="Times New Roman" w:hAnsi="Times New Roman"/>
          <w:sz w:val="22"/>
          <w:szCs w:val="22"/>
        </w:rPr>
      </w:pPr>
      <w:r w:rsidRPr="001540E1">
        <w:rPr>
          <w:rFonts w:ascii="Times New Roman" w:hAnsi="Times New Roman"/>
          <w:sz w:val="22"/>
          <w:szCs w:val="22"/>
        </w:rPr>
        <w:t>Chairman Wheeler</w:t>
      </w:r>
      <w:r w:rsidR="002E42F6">
        <w:rPr>
          <w:rFonts w:ascii="Times New Roman" w:hAnsi="Times New Roman"/>
          <w:sz w:val="22"/>
          <w:szCs w:val="22"/>
        </w:rPr>
        <w:t xml:space="preserve"> said:</w:t>
      </w:r>
      <w:r w:rsidRPr="001540E1">
        <w:rPr>
          <w:rFonts w:ascii="Times New Roman" w:hAnsi="Times New Roman"/>
          <w:sz w:val="22"/>
          <w:szCs w:val="22"/>
        </w:rPr>
        <w:t xml:space="preserve"> “</w:t>
      </w:r>
      <w:r w:rsidR="00B77F8A">
        <w:rPr>
          <w:rFonts w:ascii="Times New Roman" w:hAnsi="Times New Roman"/>
          <w:sz w:val="22"/>
          <w:szCs w:val="22"/>
        </w:rPr>
        <w:t xml:space="preserve">This team will hit the ground running.  </w:t>
      </w:r>
      <w:r w:rsidRPr="001540E1">
        <w:rPr>
          <w:rFonts w:ascii="Times New Roman" w:hAnsi="Times New Roman"/>
          <w:sz w:val="22"/>
          <w:szCs w:val="22"/>
        </w:rPr>
        <w:t xml:space="preserve">With critical work to be accomplished </w:t>
      </w:r>
      <w:r w:rsidR="002E42F6">
        <w:rPr>
          <w:rFonts w:ascii="Times New Roman" w:hAnsi="Times New Roman"/>
          <w:sz w:val="22"/>
          <w:szCs w:val="22"/>
        </w:rPr>
        <w:t xml:space="preserve">for the American people </w:t>
      </w:r>
      <w:r w:rsidRPr="001540E1">
        <w:rPr>
          <w:rFonts w:ascii="Times New Roman" w:hAnsi="Times New Roman"/>
          <w:sz w:val="22"/>
          <w:szCs w:val="22"/>
        </w:rPr>
        <w:t>and the Internet becoming ever more important in the lives of</w:t>
      </w:r>
      <w:r w:rsidR="002E42F6">
        <w:rPr>
          <w:rFonts w:ascii="Times New Roman" w:hAnsi="Times New Roman"/>
          <w:sz w:val="22"/>
          <w:szCs w:val="22"/>
        </w:rPr>
        <w:t xml:space="preserve"> consumers and businesses across the nation</w:t>
      </w:r>
      <w:r w:rsidRPr="001540E1">
        <w:rPr>
          <w:rFonts w:ascii="Times New Roman" w:hAnsi="Times New Roman"/>
          <w:sz w:val="22"/>
          <w:szCs w:val="22"/>
        </w:rPr>
        <w:t xml:space="preserve">, this team provides an excellent mix of governmental, private-sector and public-interest expertise. </w:t>
      </w:r>
      <w:r w:rsidR="00F737B0">
        <w:rPr>
          <w:rFonts w:ascii="Times New Roman" w:hAnsi="Times New Roman"/>
          <w:sz w:val="22"/>
          <w:szCs w:val="22"/>
        </w:rPr>
        <w:t xml:space="preserve"> </w:t>
      </w:r>
      <w:r w:rsidRPr="001540E1">
        <w:rPr>
          <w:rFonts w:ascii="Times New Roman" w:hAnsi="Times New Roman"/>
          <w:sz w:val="22"/>
          <w:szCs w:val="22"/>
        </w:rPr>
        <w:t xml:space="preserve">They will join the </w:t>
      </w:r>
      <w:r w:rsidR="003508D6">
        <w:rPr>
          <w:rFonts w:ascii="Times New Roman" w:hAnsi="Times New Roman"/>
          <w:sz w:val="22"/>
          <w:szCs w:val="22"/>
        </w:rPr>
        <w:t xml:space="preserve">many </w:t>
      </w:r>
      <w:r w:rsidRPr="001540E1">
        <w:rPr>
          <w:rFonts w:ascii="Times New Roman" w:hAnsi="Times New Roman"/>
          <w:sz w:val="22"/>
          <w:szCs w:val="22"/>
        </w:rPr>
        <w:t xml:space="preserve">talented and dedicated professionals of the FCC, </w:t>
      </w:r>
      <w:r w:rsidR="003508D6">
        <w:rPr>
          <w:rFonts w:ascii="Times New Roman" w:hAnsi="Times New Roman"/>
          <w:sz w:val="22"/>
          <w:szCs w:val="22"/>
        </w:rPr>
        <w:t>as we work to continue serving the public interest during an era of great technological change</w:t>
      </w:r>
      <w:r w:rsidRPr="001540E1">
        <w:rPr>
          <w:rFonts w:ascii="Times New Roman" w:hAnsi="Times New Roman"/>
          <w:sz w:val="22"/>
          <w:szCs w:val="22"/>
        </w:rPr>
        <w:t xml:space="preserve">.” </w:t>
      </w:r>
    </w:p>
    <w:p w:rsidR="00F737B0" w:rsidRDefault="00F737B0" w:rsidP="001540E1">
      <w:pPr>
        <w:rPr>
          <w:rFonts w:ascii="Times New Roman" w:hAnsi="Times New Roman"/>
          <w:sz w:val="22"/>
          <w:szCs w:val="22"/>
        </w:rPr>
      </w:pPr>
    </w:p>
    <w:p w:rsidR="00F737B0" w:rsidRPr="001540E1" w:rsidRDefault="00F737B0" w:rsidP="001540E1">
      <w:pPr>
        <w:rPr>
          <w:rFonts w:ascii="Times New Roman" w:hAnsi="Times New Roman"/>
          <w:sz w:val="22"/>
          <w:szCs w:val="22"/>
        </w:rPr>
      </w:pPr>
      <w:r>
        <w:rPr>
          <w:rFonts w:ascii="Times New Roman" w:hAnsi="Times New Roman"/>
          <w:sz w:val="22"/>
          <w:szCs w:val="22"/>
        </w:rPr>
        <w:t>Chairman Wheeler announced the following appointments to the Office of the Chairman:</w:t>
      </w:r>
    </w:p>
    <w:p w:rsidR="001540E1" w:rsidRPr="001540E1" w:rsidRDefault="001540E1" w:rsidP="001540E1">
      <w:pPr>
        <w:rPr>
          <w:rFonts w:ascii="Times New Roman" w:hAnsi="Times New Roman"/>
          <w:sz w:val="22"/>
          <w:szCs w:val="22"/>
        </w:rPr>
      </w:pPr>
    </w:p>
    <w:p w:rsidR="001540E1" w:rsidRPr="001540E1" w:rsidRDefault="001540E1" w:rsidP="001540E1">
      <w:pPr>
        <w:rPr>
          <w:rFonts w:ascii="Times New Roman" w:hAnsi="Times New Roman"/>
          <w:sz w:val="22"/>
          <w:szCs w:val="22"/>
        </w:rPr>
      </w:pPr>
      <w:r w:rsidRPr="00077896">
        <w:rPr>
          <w:rFonts w:ascii="Times New Roman" w:hAnsi="Times New Roman"/>
          <w:b/>
          <w:sz w:val="22"/>
          <w:szCs w:val="22"/>
        </w:rPr>
        <w:t>Ruth Milkman, Chief of Staff.</w:t>
      </w:r>
      <w:r w:rsidRPr="001540E1">
        <w:rPr>
          <w:rFonts w:ascii="Times New Roman" w:hAnsi="Times New Roman"/>
          <w:sz w:val="22"/>
          <w:szCs w:val="22"/>
        </w:rPr>
        <w:t xml:space="preserve"> </w:t>
      </w:r>
      <w:r w:rsidR="00F737B0">
        <w:rPr>
          <w:rFonts w:ascii="Times New Roman" w:hAnsi="Times New Roman"/>
          <w:sz w:val="22"/>
          <w:szCs w:val="22"/>
        </w:rPr>
        <w:t xml:space="preserve"> </w:t>
      </w:r>
      <w:r w:rsidRPr="001540E1">
        <w:rPr>
          <w:rFonts w:ascii="Times New Roman" w:hAnsi="Times New Roman"/>
          <w:sz w:val="22"/>
          <w:szCs w:val="22"/>
        </w:rPr>
        <w:t>Ms. Milkman served as Chief of the FCC’s Wireless Telecommunications Bureau from August 2009 to June 2011, and from June 2012 until the present.  From June 2011 to June 2012, Ms. Milkman was Special Counsel to</w:t>
      </w:r>
      <w:r w:rsidR="00F737B0">
        <w:rPr>
          <w:rFonts w:ascii="Times New Roman" w:hAnsi="Times New Roman"/>
          <w:sz w:val="22"/>
          <w:szCs w:val="22"/>
        </w:rPr>
        <w:t xml:space="preserve"> the</w:t>
      </w:r>
      <w:r w:rsidRPr="001540E1">
        <w:rPr>
          <w:rFonts w:ascii="Times New Roman" w:hAnsi="Times New Roman"/>
          <w:sz w:val="22"/>
          <w:szCs w:val="22"/>
        </w:rPr>
        <w:t xml:space="preserve"> Chairman for Innovation in Government.  Previous experience at the Commission between 1986 and 1998 include</w:t>
      </w:r>
      <w:r w:rsidR="00F737B0">
        <w:rPr>
          <w:rFonts w:ascii="Times New Roman" w:hAnsi="Times New Roman"/>
          <w:sz w:val="22"/>
          <w:szCs w:val="22"/>
        </w:rPr>
        <w:t>d</w:t>
      </w:r>
      <w:r w:rsidRPr="001540E1">
        <w:rPr>
          <w:rFonts w:ascii="Times New Roman" w:hAnsi="Times New Roman"/>
          <w:sz w:val="22"/>
          <w:szCs w:val="22"/>
        </w:rPr>
        <w:t xml:space="preserve"> serving as Deputy Chief of the International and Common Carrier Bureaus, and </w:t>
      </w:r>
      <w:r w:rsidR="00F737B0">
        <w:rPr>
          <w:rFonts w:ascii="Times New Roman" w:hAnsi="Times New Roman"/>
          <w:sz w:val="22"/>
          <w:szCs w:val="22"/>
        </w:rPr>
        <w:t xml:space="preserve">as </w:t>
      </w:r>
      <w:r w:rsidRPr="001540E1">
        <w:rPr>
          <w:rFonts w:ascii="Times New Roman" w:hAnsi="Times New Roman"/>
          <w:sz w:val="22"/>
          <w:szCs w:val="22"/>
        </w:rPr>
        <w:t xml:space="preserve">Senior Legal Advisor to Chairman Reed Hundt. </w:t>
      </w:r>
      <w:r w:rsidR="00F737B0">
        <w:rPr>
          <w:rFonts w:ascii="Times New Roman" w:hAnsi="Times New Roman"/>
          <w:sz w:val="22"/>
          <w:szCs w:val="22"/>
        </w:rPr>
        <w:t xml:space="preserve"> </w:t>
      </w:r>
      <w:r w:rsidRPr="001540E1">
        <w:rPr>
          <w:rFonts w:ascii="Times New Roman" w:hAnsi="Times New Roman"/>
          <w:sz w:val="22"/>
          <w:szCs w:val="22"/>
        </w:rPr>
        <w:t>Ms. Milkman also was a founding partner of Lawler, Metzger, Milkman &amp; Keeney, LLC and served as a law clerk to the Honorable J. Harvie Wilkinson of the U.S. Court of Appeals for the Fourth Circuit.</w:t>
      </w:r>
    </w:p>
    <w:p w:rsidR="001540E1" w:rsidRPr="001540E1" w:rsidRDefault="001540E1" w:rsidP="001540E1">
      <w:pPr>
        <w:rPr>
          <w:rFonts w:ascii="Times New Roman" w:hAnsi="Times New Roman"/>
          <w:sz w:val="22"/>
          <w:szCs w:val="22"/>
        </w:rPr>
      </w:pPr>
    </w:p>
    <w:p w:rsidR="001540E1" w:rsidRPr="001540E1" w:rsidRDefault="001540E1" w:rsidP="001540E1">
      <w:pPr>
        <w:widowControl w:val="0"/>
        <w:autoSpaceDE w:val="0"/>
        <w:autoSpaceDN w:val="0"/>
        <w:adjustRightInd w:val="0"/>
        <w:spacing w:after="120"/>
        <w:rPr>
          <w:rFonts w:ascii="Times New Roman" w:hAnsi="Times New Roman"/>
          <w:sz w:val="22"/>
          <w:szCs w:val="22"/>
        </w:rPr>
      </w:pPr>
      <w:r w:rsidRPr="00077896">
        <w:rPr>
          <w:rFonts w:ascii="Times New Roman" w:hAnsi="Times New Roman"/>
          <w:b/>
          <w:sz w:val="22"/>
          <w:szCs w:val="22"/>
        </w:rPr>
        <w:t xml:space="preserve">Philip Verveer, Senior Counselor to the Chairman. </w:t>
      </w:r>
      <w:r w:rsidRPr="001540E1">
        <w:rPr>
          <w:rFonts w:ascii="Times New Roman" w:hAnsi="Times New Roman"/>
          <w:sz w:val="22"/>
          <w:szCs w:val="22"/>
        </w:rPr>
        <w:t xml:space="preserve"> Ambassador Verveer served from 2009-2013 as U.S. Coordinator for International Communications and Information Policy</w:t>
      </w:r>
      <w:r w:rsidR="00B12786">
        <w:rPr>
          <w:rFonts w:ascii="Times New Roman" w:hAnsi="Times New Roman"/>
          <w:sz w:val="22"/>
          <w:szCs w:val="22"/>
        </w:rPr>
        <w:t xml:space="preserve"> at the U.S. Department of State</w:t>
      </w:r>
      <w:r w:rsidRPr="001540E1">
        <w:rPr>
          <w:rFonts w:ascii="Times New Roman" w:hAnsi="Times New Roman"/>
          <w:sz w:val="22"/>
          <w:szCs w:val="22"/>
        </w:rPr>
        <w:t xml:space="preserve"> and, before that practiced communications and antitrust law in the government and in private law firms for more than 35 years. </w:t>
      </w:r>
      <w:r w:rsidR="00777BB2">
        <w:rPr>
          <w:rFonts w:ascii="Times New Roman" w:hAnsi="Times New Roman"/>
          <w:sz w:val="22"/>
          <w:szCs w:val="22"/>
        </w:rPr>
        <w:t xml:space="preserve"> Ambassador Verveer’s </w:t>
      </w:r>
      <w:r w:rsidRPr="001540E1">
        <w:rPr>
          <w:rFonts w:ascii="Times New Roman" w:hAnsi="Times New Roman"/>
          <w:sz w:val="22"/>
          <w:szCs w:val="22"/>
        </w:rPr>
        <w:t xml:space="preserve">previous service at the Commission includes tenure as the Chief of the Cable Television Bureau, the Broadcast Bureau, and the Common Carrier Bureau, where he participated in a series of decisions that enabled increased competition in video and telephone services and limited regulation of information services. </w:t>
      </w:r>
    </w:p>
    <w:p w:rsidR="001540E1" w:rsidRPr="001540E1" w:rsidRDefault="001540E1" w:rsidP="001540E1">
      <w:pPr>
        <w:widowControl w:val="0"/>
        <w:autoSpaceDE w:val="0"/>
        <w:autoSpaceDN w:val="0"/>
        <w:adjustRightInd w:val="0"/>
        <w:spacing w:after="360"/>
        <w:rPr>
          <w:rFonts w:ascii="Times New Roman" w:hAnsi="Times New Roman"/>
          <w:sz w:val="22"/>
          <w:szCs w:val="22"/>
        </w:rPr>
      </w:pPr>
      <w:r w:rsidRPr="00077896">
        <w:rPr>
          <w:rFonts w:ascii="Times New Roman" w:hAnsi="Times New Roman"/>
          <w:b/>
          <w:sz w:val="22"/>
          <w:szCs w:val="22"/>
        </w:rPr>
        <w:t>Gigi B. Sohn, Special Counsel for External Affairs.</w:t>
      </w:r>
      <w:r w:rsidRPr="001540E1">
        <w:rPr>
          <w:rFonts w:ascii="Times New Roman" w:hAnsi="Times New Roman"/>
          <w:sz w:val="22"/>
          <w:szCs w:val="22"/>
        </w:rPr>
        <w:t xml:space="preserve">  Ms. Sohn has served since 2001 as the President and CEO of Public Knowledge and, from 2011-2013 as the Co-Chair of the board of directors of the Broadband Internet Technical Advisory Group (BITAG).  She has served on the board of the Telecommunications Policy Research Conference (TPRC) and on the Advisory Board of the Center for Copyright Information.  In October 1997, President Clinton appointed Ms. Sohn to serve as a member of his Advisory Committee on the Public Interest Obligations of Digital Television Broadcasters. </w:t>
      </w:r>
    </w:p>
    <w:p w:rsidR="006E083A" w:rsidRDefault="001540E1" w:rsidP="001540E1">
      <w:pPr>
        <w:rPr>
          <w:rFonts w:ascii="Times New Roman" w:hAnsi="Times New Roman"/>
          <w:sz w:val="22"/>
          <w:szCs w:val="22"/>
        </w:rPr>
      </w:pPr>
      <w:r w:rsidRPr="00732F60">
        <w:rPr>
          <w:rFonts w:ascii="Times New Roman" w:hAnsi="Times New Roman"/>
          <w:b/>
          <w:sz w:val="22"/>
          <w:szCs w:val="22"/>
        </w:rPr>
        <w:t>Diane Cornell, Special Counsel.</w:t>
      </w:r>
      <w:r w:rsidRPr="001540E1">
        <w:rPr>
          <w:rFonts w:ascii="Times New Roman" w:hAnsi="Times New Roman"/>
          <w:sz w:val="22"/>
          <w:szCs w:val="22"/>
        </w:rPr>
        <w:t xml:space="preserve"> </w:t>
      </w:r>
      <w:r w:rsidR="004C1A5F">
        <w:rPr>
          <w:rFonts w:ascii="Times New Roman" w:hAnsi="Times New Roman"/>
          <w:sz w:val="22"/>
          <w:szCs w:val="22"/>
        </w:rPr>
        <w:t xml:space="preserve"> </w:t>
      </w:r>
      <w:r w:rsidRPr="001540E1">
        <w:rPr>
          <w:rFonts w:ascii="Times New Roman" w:hAnsi="Times New Roman"/>
          <w:sz w:val="22"/>
          <w:szCs w:val="22"/>
        </w:rPr>
        <w:t xml:space="preserve">Ms. Cornell has served as Vice President for Government Affairs at Inmarsat and Vice President, Regulatory Policy at CTIA, The Wireless Association. </w:t>
      </w:r>
      <w:r w:rsidR="004C1A5F">
        <w:rPr>
          <w:rFonts w:ascii="Times New Roman" w:hAnsi="Times New Roman"/>
          <w:sz w:val="22"/>
          <w:szCs w:val="22"/>
        </w:rPr>
        <w:t xml:space="preserve"> </w:t>
      </w:r>
      <w:r w:rsidRPr="001540E1">
        <w:rPr>
          <w:rFonts w:ascii="Times New Roman" w:hAnsi="Times New Roman"/>
          <w:sz w:val="22"/>
          <w:szCs w:val="22"/>
        </w:rPr>
        <w:t xml:space="preserve">Ms. Cornell </w:t>
      </w:r>
      <w:r w:rsidRPr="001540E1">
        <w:rPr>
          <w:rFonts w:ascii="Times New Roman" w:hAnsi="Times New Roman"/>
          <w:sz w:val="22"/>
          <w:szCs w:val="22"/>
        </w:rPr>
        <w:lastRenderedPageBreak/>
        <w:t xml:space="preserve">previously worked at the FCC, where she served as </w:t>
      </w:r>
      <w:r w:rsidR="004C1A5F">
        <w:rPr>
          <w:rFonts w:ascii="Times New Roman" w:hAnsi="Times New Roman"/>
          <w:sz w:val="22"/>
          <w:szCs w:val="22"/>
        </w:rPr>
        <w:t xml:space="preserve">a </w:t>
      </w:r>
      <w:r w:rsidRPr="001540E1">
        <w:rPr>
          <w:rFonts w:ascii="Times New Roman" w:hAnsi="Times New Roman"/>
          <w:sz w:val="22"/>
          <w:szCs w:val="22"/>
        </w:rPr>
        <w:t xml:space="preserve">Legal Advisor to three Commissioners, Chief of Staff of the Wireless Telecommunications Bureau, and Division Chief in the International and Common Carrier Bureaus. </w:t>
      </w:r>
      <w:r w:rsidR="004C1A5F">
        <w:rPr>
          <w:rFonts w:ascii="Times New Roman" w:hAnsi="Times New Roman"/>
          <w:sz w:val="22"/>
          <w:szCs w:val="22"/>
        </w:rPr>
        <w:t xml:space="preserve"> </w:t>
      </w:r>
      <w:r w:rsidRPr="001540E1">
        <w:rPr>
          <w:rFonts w:ascii="Times New Roman" w:hAnsi="Times New Roman"/>
          <w:sz w:val="22"/>
          <w:szCs w:val="22"/>
        </w:rPr>
        <w:t xml:space="preserve">Ms. Cornell is a former President of the Federal Communications Bar Association and was previously a director of the Universal Service Administrative Company (USAC).  Ms. Cornell will have responsibility for issues in the International Bureau, as well as for FCC process reform.  </w:t>
      </w:r>
    </w:p>
    <w:p w:rsidR="006E083A" w:rsidRDefault="006E083A" w:rsidP="001540E1">
      <w:pPr>
        <w:rPr>
          <w:rFonts w:ascii="Times New Roman" w:hAnsi="Times New Roman"/>
          <w:sz w:val="22"/>
          <w:szCs w:val="22"/>
        </w:rPr>
      </w:pPr>
    </w:p>
    <w:p w:rsidR="006E083A" w:rsidRDefault="001540E1" w:rsidP="001540E1">
      <w:pPr>
        <w:rPr>
          <w:rFonts w:ascii="Times New Roman" w:hAnsi="Times New Roman"/>
          <w:sz w:val="22"/>
          <w:szCs w:val="22"/>
        </w:rPr>
      </w:pPr>
      <w:r w:rsidRPr="006E083A">
        <w:rPr>
          <w:rFonts w:ascii="Times New Roman" w:hAnsi="Times New Roman"/>
          <w:b/>
          <w:sz w:val="22"/>
          <w:szCs w:val="22"/>
        </w:rPr>
        <w:t>Daniel Alvarez will serve as a legal advisor to the Chairman, with responsibility for issues in the Wireline Competition and Public Safety and Homeland Security Bureaus.</w:t>
      </w:r>
      <w:r w:rsidRPr="001540E1">
        <w:rPr>
          <w:rFonts w:ascii="Times New Roman" w:hAnsi="Times New Roman"/>
          <w:sz w:val="22"/>
          <w:szCs w:val="22"/>
        </w:rPr>
        <w:t xml:space="preserve"> </w:t>
      </w:r>
      <w:r w:rsidR="004C1A5F">
        <w:rPr>
          <w:rFonts w:ascii="Times New Roman" w:hAnsi="Times New Roman"/>
          <w:sz w:val="22"/>
          <w:szCs w:val="22"/>
        </w:rPr>
        <w:t xml:space="preserve"> </w:t>
      </w:r>
      <w:r w:rsidRPr="001540E1">
        <w:rPr>
          <w:rFonts w:ascii="Times New Roman" w:hAnsi="Times New Roman"/>
          <w:sz w:val="22"/>
          <w:szCs w:val="22"/>
        </w:rPr>
        <w:t>Mr. Alvarez has practiced law at the firm of Willkie Farr &amp; Gallagher LLP since 2005.</w:t>
      </w:r>
    </w:p>
    <w:p w:rsidR="006E083A" w:rsidRDefault="006E083A" w:rsidP="001540E1">
      <w:pPr>
        <w:rPr>
          <w:rFonts w:ascii="Times New Roman" w:hAnsi="Times New Roman"/>
          <w:sz w:val="22"/>
          <w:szCs w:val="22"/>
        </w:rPr>
      </w:pPr>
    </w:p>
    <w:p w:rsidR="001540E1" w:rsidRPr="001540E1" w:rsidRDefault="001540E1" w:rsidP="001540E1">
      <w:pPr>
        <w:rPr>
          <w:rFonts w:ascii="Times New Roman" w:hAnsi="Times New Roman"/>
          <w:sz w:val="22"/>
          <w:szCs w:val="22"/>
        </w:rPr>
      </w:pPr>
      <w:r w:rsidRPr="008D2012">
        <w:rPr>
          <w:rFonts w:ascii="Times New Roman" w:hAnsi="Times New Roman"/>
          <w:b/>
          <w:sz w:val="22"/>
          <w:szCs w:val="22"/>
        </w:rPr>
        <w:t>Renee Gregory</w:t>
      </w:r>
      <w:r w:rsidRPr="00034F37">
        <w:rPr>
          <w:rFonts w:ascii="Times New Roman" w:hAnsi="Times New Roman"/>
          <w:b/>
          <w:sz w:val="22"/>
          <w:szCs w:val="22"/>
        </w:rPr>
        <w:t xml:space="preserve"> </w:t>
      </w:r>
      <w:r w:rsidRPr="006E083A">
        <w:rPr>
          <w:rFonts w:ascii="Times New Roman" w:hAnsi="Times New Roman"/>
          <w:b/>
          <w:sz w:val="22"/>
          <w:szCs w:val="22"/>
        </w:rPr>
        <w:t xml:space="preserve">will serve as a legal advisor to the Chairman, with responsibility for issues in the Office of Engineering and Technology and the Wireless Telecommunications Bureau, as well as incentive auction issues. </w:t>
      </w:r>
      <w:r w:rsidR="00D51CC5">
        <w:rPr>
          <w:rFonts w:ascii="Times New Roman" w:hAnsi="Times New Roman"/>
          <w:sz w:val="22"/>
          <w:szCs w:val="22"/>
        </w:rPr>
        <w:t xml:space="preserve"> </w:t>
      </w:r>
      <w:r w:rsidRPr="001540E1">
        <w:rPr>
          <w:rFonts w:ascii="Times New Roman" w:hAnsi="Times New Roman"/>
          <w:sz w:val="22"/>
          <w:szCs w:val="22"/>
        </w:rPr>
        <w:t xml:space="preserve">Ms. Gregory has worked at the Commission since 2012, first as a legal advisor </w:t>
      </w:r>
      <w:r w:rsidR="004F60EF" w:rsidRPr="001540E1">
        <w:rPr>
          <w:rFonts w:ascii="Times New Roman" w:hAnsi="Times New Roman"/>
          <w:sz w:val="22"/>
          <w:szCs w:val="22"/>
        </w:rPr>
        <w:t>to Chairman</w:t>
      </w:r>
      <w:r w:rsidR="00D51CC5">
        <w:rPr>
          <w:rFonts w:ascii="Times New Roman" w:hAnsi="Times New Roman"/>
          <w:sz w:val="22"/>
          <w:szCs w:val="22"/>
        </w:rPr>
        <w:t xml:space="preserve"> Genachowski</w:t>
      </w:r>
      <w:r w:rsidRPr="001540E1">
        <w:rPr>
          <w:rFonts w:ascii="Times New Roman" w:hAnsi="Times New Roman"/>
          <w:sz w:val="22"/>
          <w:szCs w:val="22"/>
        </w:rPr>
        <w:t xml:space="preserve"> and then as Chief of Staff of the Office of Engineering and Technology. </w:t>
      </w:r>
      <w:r w:rsidR="00D51CC5">
        <w:rPr>
          <w:rFonts w:ascii="Times New Roman" w:hAnsi="Times New Roman"/>
          <w:sz w:val="22"/>
          <w:szCs w:val="22"/>
        </w:rPr>
        <w:t xml:space="preserve"> </w:t>
      </w:r>
      <w:r w:rsidRPr="001540E1">
        <w:rPr>
          <w:rFonts w:ascii="Times New Roman" w:hAnsi="Times New Roman"/>
          <w:sz w:val="22"/>
          <w:szCs w:val="22"/>
        </w:rPr>
        <w:t xml:space="preserve">Previously, she practiced law at the firms of Wiltshire &amp; Grannis and Holland &amp; Knight. </w:t>
      </w:r>
    </w:p>
    <w:p w:rsidR="001540E1" w:rsidRPr="001540E1" w:rsidRDefault="001540E1" w:rsidP="001540E1">
      <w:pPr>
        <w:rPr>
          <w:rFonts w:ascii="Times New Roman" w:hAnsi="Times New Roman"/>
          <w:sz w:val="22"/>
          <w:szCs w:val="22"/>
        </w:rPr>
      </w:pPr>
    </w:p>
    <w:p w:rsidR="001540E1" w:rsidRPr="001540E1" w:rsidRDefault="001540E1" w:rsidP="001540E1">
      <w:pPr>
        <w:rPr>
          <w:rFonts w:ascii="Times New Roman" w:hAnsi="Times New Roman"/>
          <w:sz w:val="22"/>
          <w:szCs w:val="22"/>
        </w:rPr>
      </w:pPr>
      <w:r w:rsidRPr="006E083A">
        <w:rPr>
          <w:rFonts w:ascii="Times New Roman" w:hAnsi="Times New Roman"/>
          <w:b/>
          <w:sz w:val="22"/>
          <w:szCs w:val="22"/>
        </w:rPr>
        <w:t>Maria Kirby will serve as a legal advisor to the Chairman, with responsibility for issues in the Media, Consumer and Governmental Affairs and Enforcement Bureaus.</w:t>
      </w:r>
      <w:r w:rsidRPr="001540E1">
        <w:rPr>
          <w:rFonts w:ascii="Times New Roman" w:hAnsi="Times New Roman"/>
          <w:sz w:val="22"/>
          <w:szCs w:val="22"/>
        </w:rPr>
        <w:t xml:space="preserve"> </w:t>
      </w:r>
      <w:r w:rsidR="00D51CC5">
        <w:rPr>
          <w:rFonts w:ascii="Times New Roman" w:hAnsi="Times New Roman"/>
          <w:sz w:val="22"/>
          <w:szCs w:val="22"/>
        </w:rPr>
        <w:t xml:space="preserve"> </w:t>
      </w:r>
      <w:r w:rsidRPr="001540E1">
        <w:rPr>
          <w:rFonts w:ascii="Times New Roman" w:hAnsi="Times New Roman"/>
          <w:sz w:val="22"/>
          <w:szCs w:val="22"/>
        </w:rPr>
        <w:t xml:space="preserve">Ms. Kirby has served since 2012 as a legal advisor to the Chief of the Wireless Telecommunications Bureau. </w:t>
      </w:r>
      <w:r w:rsidR="00D51CC5">
        <w:rPr>
          <w:rFonts w:ascii="Times New Roman" w:hAnsi="Times New Roman"/>
          <w:sz w:val="22"/>
          <w:szCs w:val="22"/>
        </w:rPr>
        <w:t xml:space="preserve"> </w:t>
      </w:r>
      <w:r w:rsidRPr="001540E1">
        <w:rPr>
          <w:rFonts w:ascii="Times New Roman" w:hAnsi="Times New Roman"/>
          <w:sz w:val="22"/>
          <w:szCs w:val="22"/>
        </w:rPr>
        <w:t xml:space="preserve">Previously, she worked in the New York City Office of Federal Affairs and for the law firm of Davis Polk &amp; Wardwell. </w:t>
      </w:r>
    </w:p>
    <w:p w:rsidR="001540E1" w:rsidRPr="001540E1" w:rsidRDefault="001540E1" w:rsidP="001540E1">
      <w:pPr>
        <w:rPr>
          <w:rFonts w:ascii="Times New Roman" w:hAnsi="Times New Roman"/>
          <w:sz w:val="22"/>
          <w:szCs w:val="22"/>
        </w:rPr>
      </w:pPr>
    </w:p>
    <w:p w:rsidR="001540E1" w:rsidRPr="001540E1" w:rsidRDefault="001540E1" w:rsidP="001540E1">
      <w:pPr>
        <w:widowControl w:val="0"/>
        <w:autoSpaceDE w:val="0"/>
        <w:autoSpaceDN w:val="0"/>
        <w:adjustRightInd w:val="0"/>
        <w:spacing w:after="360"/>
        <w:rPr>
          <w:rFonts w:ascii="Times New Roman" w:hAnsi="Times New Roman"/>
          <w:sz w:val="22"/>
          <w:szCs w:val="22"/>
        </w:rPr>
      </w:pPr>
      <w:r w:rsidRPr="00732F60">
        <w:rPr>
          <w:rFonts w:ascii="Times New Roman" w:hAnsi="Times New Roman"/>
          <w:b/>
          <w:sz w:val="22"/>
          <w:szCs w:val="22"/>
        </w:rPr>
        <w:t>Deborah Ridley, Confidential Assistant to the Chairman.</w:t>
      </w:r>
      <w:r w:rsidRPr="001540E1">
        <w:rPr>
          <w:rFonts w:ascii="Times New Roman" w:hAnsi="Times New Roman"/>
          <w:sz w:val="22"/>
          <w:szCs w:val="22"/>
        </w:rPr>
        <w:t>  Ms. Ridley has more than 20 years of executive administrative experience.  She has held positions in the federal government, the banking industry and private not-for-profit organizations.  Her titles have included Executive Assistant, Office Manager and Conference Services Manager.  Most recently, she served as the executive assistant to the Chairman of the U.S. Commodity Futures Trading Commission (CFTC).</w:t>
      </w:r>
    </w:p>
    <w:p w:rsidR="001540E1" w:rsidRPr="001540E1" w:rsidRDefault="001540E1" w:rsidP="001540E1">
      <w:pPr>
        <w:rPr>
          <w:rFonts w:ascii="Times New Roman" w:hAnsi="Times New Roman"/>
          <w:sz w:val="22"/>
          <w:szCs w:val="22"/>
        </w:rPr>
      </w:pPr>
      <w:r w:rsidRPr="00732F60">
        <w:rPr>
          <w:rFonts w:ascii="Times New Roman" w:hAnsi="Times New Roman"/>
          <w:b/>
          <w:sz w:val="22"/>
          <w:szCs w:val="22"/>
        </w:rPr>
        <w:t>Sagar Doshi, Special Assistant to the Chairman</w:t>
      </w:r>
      <w:r w:rsidRPr="001540E1">
        <w:rPr>
          <w:rFonts w:ascii="Times New Roman" w:hAnsi="Times New Roman"/>
          <w:sz w:val="22"/>
          <w:szCs w:val="22"/>
        </w:rPr>
        <w:t xml:space="preserve">. </w:t>
      </w:r>
      <w:r w:rsidR="00D51CC5">
        <w:rPr>
          <w:rFonts w:ascii="Times New Roman" w:hAnsi="Times New Roman"/>
          <w:sz w:val="22"/>
          <w:szCs w:val="22"/>
        </w:rPr>
        <w:t xml:space="preserve"> </w:t>
      </w:r>
      <w:r w:rsidRPr="001540E1">
        <w:rPr>
          <w:rFonts w:ascii="Times New Roman" w:hAnsi="Times New Roman"/>
          <w:sz w:val="22"/>
          <w:szCs w:val="22"/>
        </w:rPr>
        <w:t>Mr. Doshi is a graduate of Stanford University who has worked at Google and Protocol Link, Inc.</w:t>
      </w:r>
    </w:p>
    <w:p w:rsidR="001540E1" w:rsidRPr="001540E1" w:rsidRDefault="001540E1" w:rsidP="001540E1">
      <w:pPr>
        <w:rPr>
          <w:rFonts w:ascii="Times New Roman" w:hAnsi="Times New Roman"/>
          <w:sz w:val="22"/>
          <w:szCs w:val="22"/>
        </w:rPr>
      </w:pPr>
    </w:p>
    <w:p w:rsidR="001540E1" w:rsidRPr="001540E1" w:rsidRDefault="00D51CC5" w:rsidP="001540E1">
      <w:pPr>
        <w:rPr>
          <w:rFonts w:ascii="Times New Roman" w:hAnsi="Times New Roman"/>
          <w:sz w:val="22"/>
          <w:szCs w:val="22"/>
        </w:rPr>
      </w:pPr>
      <w:r>
        <w:rPr>
          <w:rFonts w:ascii="Times New Roman" w:hAnsi="Times New Roman"/>
          <w:sz w:val="22"/>
          <w:szCs w:val="22"/>
        </w:rPr>
        <w:t>The following staff will also be</w:t>
      </w:r>
      <w:r w:rsidR="001540E1" w:rsidRPr="001540E1">
        <w:rPr>
          <w:rFonts w:ascii="Times New Roman" w:hAnsi="Times New Roman"/>
          <w:sz w:val="22"/>
          <w:szCs w:val="22"/>
        </w:rPr>
        <w:t xml:space="preserve"> joining the Commission:</w:t>
      </w:r>
    </w:p>
    <w:p w:rsidR="001540E1" w:rsidRPr="001540E1" w:rsidRDefault="001540E1" w:rsidP="001540E1">
      <w:pPr>
        <w:rPr>
          <w:rFonts w:ascii="Times New Roman" w:hAnsi="Times New Roman"/>
          <w:sz w:val="22"/>
          <w:szCs w:val="22"/>
        </w:rPr>
      </w:pPr>
    </w:p>
    <w:p w:rsidR="001540E1" w:rsidRPr="001540E1" w:rsidRDefault="001540E1" w:rsidP="001540E1">
      <w:pPr>
        <w:rPr>
          <w:rFonts w:ascii="Times New Roman" w:hAnsi="Times New Roman"/>
          <w:sz w:val="22"/>
          <w:szCs w:val="22"/>
        </w:rPr>
      </w:pPr>
      <w:r w:rsidRPr="009D262E">
        <w:rPr>
          <w:rFonts w:ascii="Times New Roman" w:hAnsi="Times New Roman"/>
          <w:b/>
          <w:sz w:val="22"/>
          <w:szCs w:val="22"/>
        </w:rPr>
        <w:t>Jon Sallet will serve as Interim Director of the Technology Transitions Policy Task Force and will become Acting General Counsel</w:t>
      </w:r>
      <w:r w:rsidRPr="001540E1">
        <w:rPr>
          <w:rFonts w:ascii="Times New Roman" w:hAnsi="Times New Roman"/>
          <w:sz w:val="22"/>
          <w:szCs w:val="22"/>
        </w:rPr>
        <w:t xml:space="preserve"> upon General Counsel Sean Lev’s departure before the end of the year. Mr. Sallet has been a partner in three law firms, O’Melveny &amp; Myers LLP, Jenner &amp; Block and Miller, </w:t>
      </w:r>
      <w:r w:rsidR="000A7CA5">
        <w:rPr>
          <w:rFonts w:ascii="Times New Roman" w:hAnsi="Times New Roman"/>
          <w:sz w:val="22"/>
          <w:szCs w:val="22"/>
        </w:rPr>
        <w:t xml:space="preserve">and </w:t>
      </w:r>
      <w:r w:rsidRPr="001540E1">
        <w:rPr>
          <w:rFonts w:ascii="Times New Roman" w:hAnsi="Times New Roman"/>
          <w:sz w:val="22"/>
          <w:szCs w:val="22"/>
        </w:rPr>
        <w:t xml:space="preserve">Cassidy, Larroca &amp; Lewin, and served as Chief Policy Counsel for MCI Telecommunications, later MCI WorldCom. </w:t>
      </w:r>
      <w:r w:rsidR="000A7CA5">
        <w:rPr>
          <w:rFonts w:ascii="Times New Roman" w:hAnsi="Times New Roman"/>
          <w:sz w:val="22"/>
          <w:szCs w:val="22"/>
        </w:rPr>
        <w:t xml:space="preserve"> </w:t>
      </w:r>
      <w:r w:rsidRPr="001540E1">
        <w:rPr>
          <w:rFonts w:ascii="Times New Roman" w:hAnsi="Times New Roman"/>
          <w:sz w:val="22"/>
          <w:szCs w:val="22"/>
        </w:rPr>
        <w:t>Mr. Sallet also served as Director of the Office of Policy &amp; Strategic Planning for the Department of Commerce, and was a law clerk to the Honorable Lewis F. Powell, Jr., Associate Justice of the United States Supreme Court, and the Honorable Edward A. Tamm of the U.S. Court of Appeals for the District of Columbia Circuit.</w:t>
      </w:r>
    </w:p>
    <w:p w:rsidR="001540E1" w:rsidRPr="001540E1" w:rsidRDefault="001540E1" w:rsidP="001540E1">
      <w:pPr>
        <w:rPr>
          <w:rFonts w:ascii="Times New Roman" w:hAnsi="Times New Roman"/>
          <w:sz w:val="22"/>
          <w:szCs w:val="22"/>
        </w:rPr>
      </w:pPr>
    </w:p>
    <w:p w:rsidR="001540E1" w:rsidRPr="001540E1" w:rsidRDefault="001540E1" w:rsidP="001540E1">
      <w:pPr>
        <w:widowControl w:val="0"/>
        <w:autoSpaceDE w:val="0"/>
        <w:autoSpaceDN w:val="0"/>
        <w:adjustRightInd w:val="0"/>
        <w:spacing w:after="380"/>
        <w:rPr>
          <w:rFonts w:ascii="Times New Roman" w:hAnsi="Times New Roman"/>
          <w:sz w:val="22"/>
          <w:szCs w:val="22"/>
        </w:rPr>
      </w:pPr>
      <w:r w:rsidRPr="009D262E">
        <w:rPr>
          <w:rFonts w:ascii="Times New Roman" w:hAnsi="Times New Roman"/>
          <w:b/>
          <w:sz w:val="22"/>
          <w:szCs w:val="22"/>
        </w:rPr>
        <w:t>Jon Wilkins, Acting Managing Director and Advisor to the Chairman for Management.</w:t>
      </w:r>
      <w:r w:rsidRPr="001540E1">
        <w:rPr>
          <w:rFonts w:ascii="Times New Roman" w:hAnsi="Times New Roman"/>
          <w:sz w:val="22"/>
          <w:szCs w:val="22"/>
        </w:rPr>
        <w:t xml:space="preserve"> </w:t>
      </w:r>
      <w:r w:rsidR="000A7CA5">
        <w:rPr>
          <w:rFonts w:ascii="Times New Roman" w:hAnsi="Times New Roman"/>
          <w:sz w:val="22"/>
          <w:szCs w:val="22"/>
        </w:rPr>
        <w:t xml:space="preserve"> </w:t>
      </w:r>
      <w:r w:rsidRPr="001540E1">
        <w:rPr>
          <w:rFonts w:ascii="Times New Roman" w:hAnsi="Times New Roman"/>
          <w:sz w:val="22"/>
          <w:szCs w:val="22"/>
        </w:rPr>
        <w:t>Mr. Wilkins</w:t>
      </w:r>
      <w:r w:rsidR="000A7CA5">
        <w:rPr>
          <w:rFonts w:ascii="Times New Roman" w:hAnsi="Times New Roman"/>
          <w:sz w:val="22"/>
          <w:szCs w:val="22"/>
        </w:rPr>
        <w:t xml:space="preserve"> will join</w:t>
      </w:r>
      <w:r w:rsidRPr="001540E1">
        <w:rPr>
          <w:rFonts w:ascii="Times New Roman" w:hAnsi="Times New Roman"/>
          <w:sz w:val="22"/>
          <w:szCs w:val="22"/>
        </w:rPr>
        <w:t xml:space="preserve"> the Commission from McKinsey &amp; Company, where he has been a partner in McKinsey’s Telecommunications, Media, and Technology practice since 2003.  He served on the Obama-Biden Transition Project in 2008 as a member of the senior leadership group for agency review.  Earlier in his career, Mr. Wilkins also served at the FCC in the Office of Plans and Policy in 1998-1999, working on digital television, cable, and broadband policy development efforts.</w:t>
      </w:r>
    </w:p>
    <w:p w:rsidR="001540E1" w:rsidRDefault="001540E1" w:rsidP="00EF5AD9">
      <w:pPr>
        <w:widowControl w:val="0"/>
        <w:autoSpaceDE w:val="0"/>
        <w:autoSpaceDN w:val="0"/>
        <w:adjustRightInd w:val="0"/>
        <w:spacing w:after="380"/>
        <w:rPr>
          <w:rFonts w:ascii="Times New Roman" w:hAnsi="Times New Roman"/>
          <w:sz w:val="22"/>
          <w:szCs w:val="22"/>
        </w:rPr>
      </w:pPr>
      <w:r w:rsidRPr="009D262E">
        <w:rPr>
          <w:rFonts w:ascii="Times New Roman" w:hAnsi="Times New Roman"/>
          <w:b/>
          <w:sz w:val="22"/>
          <w:szCs w:val="22"/>
        </w:rPr>
        <w:t>Roger Sherman, Acting Chief of the Wireless Telecommunications Bureau</w:t>
      </w:r>
      <w:r w:rsidRPr="001540E1">
        <w:rPr>
          <w:rFonts w:ascii="Times New Roman" w:hAnsi="Times New Roman"/>
          <w:sz w:val="22"/>
          <w:szCs w:val="22"/>
        </w:rPr>
        <w:t xml:space="preserve">. </w:t>
      </w:r>
      <w:r w:rsidR="0077497E">
        <w:rPr>
          <w:rFonts w:ascii="Times New Roman" w:hAnsi="Times New Roman"/>
          <w:sz w:val="22"/>
          <w:szCs w:val="22"/>
        </w:rPr>
        <w:t xml:space="preserve"> </w:t>
      </w:r>
      <w:r w:rsidRPr="001540E1">
        <w:rPr>
          <w:rFonts w:ascii="Times New Roman" w:hAnsi="Times New Roman"/>
          <w:sz w:val="22"/>
          <w:szCs w:val="22"/>
        </w:rPr>
        <w:t xml:space="preserve">Mr. Sherman previously served as the Democratic Chief Counsel to the House Committee on Energy and Commerce and </w:t>
      </w:r>
      <w:r w:rsidR="0077497E">
        <w:rPr>
          <w:rFonts w:ascii="Times New Roman" w:hAnsi="Times New Roman"/>
          <w:sz w:val="22"/>
          <w:szCs w:val="22"/>
        </w:rPr>
        <w:t xml:space="preserve">as </w:t>
      </w:r>
      <w:r w:rsidRPr="001540E1">
        <w:rPr>
          <w:rFonts w:ascii="Times New Roman" w:hAnsi="Times New Roman"/>
          <w:sz w:val="22"/>
          <w:szCs w:val="22"/>
        </w:rPr>
        <w:t xml:space="preserve">Democratic Staff Director to its Subcommittee on Communications and Technology. </w:t>
      </w:r>
      <w:r w:rsidR="0077497E">
        <w:rPr>
          <w:rFonts w:ascii="Times New Roman" w:hAnsi="Times New Roman"/>
          <w:sz w:val="22"/>
          <w:szCs w:val="22"/>
        </w:rPr>
        <w:t xml:space="preserve"> </w:t>
      </w:r>
      <w:r w:rsidRPr="001540E1">
        <w:rPr>
          <w:rFonts w:ascii="Times New Roman" w:hAnsi="Times New Roman"/>
          <w:sz w:val="22"/>
          <w:szCs w:val="22"/>
        </w:rPr>
        <w:t xml:space="preserve">During the 111th Congress (2009-2011), Mr. Sherman was Chief Counsel for Communications, Technology, and the Internet, and during the 110th Congress (2007-2009) he was Deputy Chief Counsel at the Committee on Oversight and Government Reform. </w:t>
      </w:r>
      <w:r w:rsidR="0077497E">
        <w:rPr>
          <w:rFonts w:ascii="Times New Roman" w:hAnsi="Times New Roman"/>
          <w:sz w:val="22"/>
          <w:szCs w:val="22"/>
        </w:rPr>
        <w:t xml:space="preserve"> </w:t>
      </w:r>
      <w:r w:rsidRPr="001540E1">
        <w:rPr>
          <w:rFonts w:ascii="Times New Roman" w:hAnsi="Times New Roman"/>
          <w:sz w:val="22"/>
          <w:szCs w:val="22"/>
        </w:rPr>
        <w:t xml:space="preserve">Mr. Sherman also worked for Representative Henry Waxman as a legislative assistant from 1990-1992 and </w:t>
      </w:r>
      <w:r w:rsidR="0077497E">
        <w:rPr>
          <w:rFonts w:ascii="Times New Roman" w:hAnsi="Times New Roman"/>
          <w:sz w:val="22"/>
          <w:szCs w:val="22"/>
        </w:rPr>
        <w:t xml:space="preserve">as </w:t>
      </w:r>
      <w:r w:rsidRPr="001540E1">
        <w:rPr>
          <w:rFonts w:ascii="Times New Roman" w:hAnsi="Times New Roman"/>
          <w:sz w:val="22"/>
          <w:szCs w:val="22"/>
        </w:rPr>
        <w:t xml:space="preserve">a legislative aide to Senator Alan Cranston from 1989-1990.   Prior to returning to Capitol Hill in 2007, Mr. Sherman spent 10 years as a Director of Regulatory Affairs and Senior Attorney at Sprint Corporation and practiced law at the firm of Wiley, Rein. </w:t>
      </w:r>
    </w:p>
    <w:p w:rsidR="00954808" w:rsidRDefault="00954808">
      <w:pPr>
        <w:jc w:val="center"/>
        <w:rPr>
          <w:rFonts w:ascii="Times New Roman" w:hAnsi="Times New Roman"/>
          <w:sz w:val="22"/>
          <w:szCs w:val="22"/>
        </w:rPr>
      </w:pPr>
    </w:p>
    <w:p w:rsidR="003B633F" w:rsidRDefault="001816EE">
      <w:pPr>
        <w:pStyle w:val="PlainText"/>
        <w:jc w:val="center"/>
      </w:pPr>
      <w:r>
        <w:t>-FCC-</w:t>
      </w:r>
    </w:p>
    <w:p w:rsidR="003B633F" w:rsidRDefault="003B633F">
      <w:pPr>
        <w:pStyle w:val="PlainText"/>
      </w:pPr>
    </w:p>
    <w:p w:rsidR="003B633F" w:rsidRDefault="001816EE">
      <w:pPr>
        <w:pStyle w:val="BodyTextIndent"/>
        <w:jc w:val="center"/>
        <w:rPr>
          <w:rFonts w:ascii="Times New Roman" w:hAnsi="Times New Roman"/>
          <w:sz w:val="22"/>
          <w:szCs w:val="22"/>
        </w:rPr>
      </w:pPr>
      <w:r>
        <w:rPr>
          <w:rFonts w:ascii="Times New Roman" w:hAnsi="Times New Roman"/>
          <w:sz w:val="22"/>
          <w:szCs w:val="22"/>
        </w:rPr>
        <w:t>News about the Federal Communications Commission can also be found</w:t>
      </w:r>
    </w:p>
    <w:p w:rsidR="003B633F" w:rsidRDefault="001816EE">
      <w:pPr>
        <w:jc w:val="center"/>
        <w:rPr>
          <w:rFonts w:ascii="Times New Roman" w:hAnsi="Times New Roman"/>
          <w:sz w:val="22"/>
          <w:szCs w:val="22"/>
        </w:rPr>
      </w:pPr>
      <w:r>
        <w:rPr>
          <w:rFonts w:ascii="Times New Roman" w:hAnsi="Times New Roman"/>
          <w:sz w:val="22"/>
          <w:szCs w:val="22"/>
        </w:rPr>
        <w:t xml:space="preserve">on the Commission’s web site </w:t>
      </w:r>
      <w:hyperlink r:id="rId8" w:history="1">
        <w:r>
          <w:rPr>
            <w:rStyle w:val="Hyperlink"/>
            <w:rFonts w:ascii="Times New Roman" w:hAnsi="Times New Roman"/>
            <w:sz w:val="22"/>
            <w:szCs w:val="22"/>
          </w:rPr>
          <w:t>www.fcc.gov</w:t>
        </w:r>
      </w:hyperlink>
      <w:r>
        <w:rPr>
          <w:rFonts w:ascii="Times New Roman" w:hAnsi="Times New Roman"/>
          <w:sz w:val="22"/>
          <w:szCs w:val="22"/>
        </w:rPr>
        <w:t>.</w:t>
      </w:r>
    </w:p>
    <w:p w:rsidR="003B633F" w:rsidRDefault="003B633F">
      <w:pPr>
        <w:rPr>
          <w:rFonts w:ascii="Times New Roman" w:hAnsi="Times New Roman"/>
          <w:sz w:val="22"/>
          <w:szCs w:val="22"/>
        </w:rPr>
      </w:pPr>
    </w:p>
    <w:sectPr w:rsidR="003B63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06" w:rsidRDefault="00EC1306">
      <w:r>
        <w:separator/>
      </w:r>
    </w:p>
  </w:endnote>
  <w:endnote w:type="continuationSeparator" w:id="0">
    <w:p w:rsidR="00EC1306" w:rsidRDefault="00EC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C9" w:rsidRDefault="00F53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C9" w:rsidRDefault="00F53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C9" w:rsidRDefault="00F53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06" w:rsidRDefault="00EC1306">
      <w:r>
        <w:separator/>
      </w:r>
    </w:p>
  </w:footnote>
  <w:footnote w:type="continuationSeparator" w:id="0">
    <w:p w:rsidR="00EC1306" w:rsidRDefault="00EC1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C9" w:rsidRDefault="00F53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C9" w:rsidRDefault="00F53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3F" w:rsidRDefault="001816EE">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3B633F" w:rsidRDefault="001816EE">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33F" w:rsidRDefault="001816EE">
                          <w:pPr>
                            <w:spacing w:before="40"/>
                            <w:jc w:val="right"/>
                            <w:rPr>
                              <w:b/>
                              <w:sz w:val="16"/>
                            </w:rPr>
                          </w:pPr>
                          <w:r>
                            <w:rPr>
                              <w:b/>
                              <w:sz w:val="16"/>
                            </w:rPr>
                            <w:t>News Media Information 202 / 418-0500</w:t>
                          </w:r>
                        </w:p>
                        <w:p w:rsidR="003B633F" w:rsidRDefault="001816EE">
                          <w:pPr>
                            <w:pStyle w:val="Heading3"/>
                            <w:jc w:val="right"/>
                          </w:pPr>
                          <w:r>
                            <w:tab/>
                            <w:t>Internet: http://www.fcc.gov</w:t>
                          </w:r>
                        </w:p>
                        <w:p w:rsidR="003B633F" w:rsidRDefault="001816EE">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3B633F" w:rsidRDefault="001816EE">
                    <w:pPr>
                      <w:spacing w:before="40"/>
                      <w:jc w:val="right"/>
                      <w:rPr>
                        <w:b/>
                        <w:sz w:val="16"/>
                      </w:rPr>
                    </w:pPr>
                    <w:r>
                      <w:rPr>
                        <w:b/>
                        <w:sz w:val="16"/>
                      </w:rPr>
                      <w:t>News Media Information 202 / 418-0500</w:t>
                    </w:r>
                  </w:p>
                  <w:p w:rsidR="003B633F" w:rsidRDefault="001816EE">
                    <w:pPr>
                      <w:pStyle w:val="Heading3"/>
                      <w:jc w:val="right"/>
                    </w:pPr>
                    <w:r>
                      <w:tab/>
                      <w:t>Internet: http://www.fcc.gov</w:t>
                    </w:r>
                  </w:p>
                  <w:p w:rsidR="003B633F" w:rsidRDefault="001816EE">
                    <w:pPr>
                      <w:pStyle w:val="Heading4"/>
                      <w:rPr>
                        <w:b w:val="0"/>
                      </w:rPr>
                    </w:pPr>
                    <w:r>
                      <w:t>TTY: 1-888-835-5322</w:t>
                    </w:r>
                  </w:p>
                </w:txbxContent>
              </v:textbox>
            </v:shape>
          </w:pict>
        </mc:Fallback>
      </mc:AlternateContent>
    </w:r>
    <w:r>
      <w:rPr>
        <w:b/>
        <w:sz w:val="22"/>
      </w:rPr>
      <w:t>Federal Communications Commission</w:t>
    </w:r>
  </w:p>
  <w:p w:rsidR="003B633F" w:rsidRDefault="001816EE">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3B633F" w:rsidRDefault="001816EE">
    <w:pPr>
      <w:tabs>
        <w:tab w:val="left" w:pos="-720"/>
      </w:tabs>
      <w:suppressAutoHyphens/>
      <w:ind w:right="-540"/>
      <w:rPr>
        <w:b/>
        <w:sz w:val="22"/>
      </w:rPr>
    </w:pPr>
    <w:r>
      <w:rPr>
        <w:b/>
        <w:sz w:val="22"/>
      </w:rPr>
      <w:t>Washington, D. C.  20554</w:t>
    </w:r>
  </w:p>
  <w:p w:rsidR="003B633F" w:rsidRDefault="001816EE">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3B633F" w:rsidRDefault="001816EE">
    <w:pPr>
      <w:tabs>
        <w:tab w:val="left" w:pos="-720"/>
      </w:tabs>
      <w:suppressAutoHyphens/>
      <w:rPr>
        <w:b/>
        <w:sz w:val="12"/>
      </w:rPr>
    </w:pPr>
    <w:r>
      <w:rPr>
        <w:b/>
        <w:sz w:val="12"/>
      </w:rPr>
      <w:t>This is an unofficial announcement of Commission action.  Release of the full text of a Commission order constitutes official action.</w:t>
    </w:r>
  </w:p>
  <w:p w:rsidR="003B633F" w:rsidRDefault="001816EE">
    <w:pPr>
      <w:tabs>
        <w:tab w:val="left" w:pos="-720"/>
      </w:tabs>
      <w:suppressAutoHyphens/>
      <w:rPr>
        <w:b/>
        <w:sz w:val="12"/>
      </w:rPr>
    </w:pPr>
    <w:r>
      <w:rPr>
        <w:b/>
        <w:sz w:val="12"/>
      </w:rPr>
      <w:t>See MCI v. FCC. 515 F 2d 385 (D.C. Circ 1974).</w:t>
    </w:r>
  </w:p>
  <w:p w:rsidR="003B633F" w:rsidRDefault="001816EE">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EE"/>
    <w:rsid w:val="00034F37"/>
    <w:rsid w:val="00076FAD"/>
    <w:rsid w:val="00077896"/>
    <w:rsid w:val="000A7CA5"/>
    <w:rsid w:val="00112356"/>
    <w:rsid w:val="001540E1"/>
    <w:rsid w:val="001816EE"/>
    <w:rsid w:val="00256D63"/>
    <w:rsid w:val="002E42F6"/>
    <w:rsid w:val="003508D6"/>
    <w:rsid w:val="003742FA"/>
    <w:rsid w:val="003831FD"/>
    <w:rsid w:val="003B633F"/>
    <w:rsid w:val="004C1A5F"/>
    <w:rsid w:val="004D6FE6"/>
    <w:rsid w:val="004F1172"/>
    <w:rsid w:val="004F60EF"/>
    <w:rsid w:val="005050FE"/>
    <w:rsid w:val="00580BE4"/>
    <w:rsid w:val="00621003"/>
    <w:rsid w:val="00686CA2"/>
    <w:rsid w:val="006E083A"/>
    <w:rsid w:val="007013EC"/>
    <w:rsid w:val="00732F60"/>
    <w:rsid w:val="007414FC"/>
    <w:rsid w:val="0077497E"/>
    <w:rsid w:val="00777BB2"/>
    <w:rsid w:val="007940A8"/>
    <w:rsid w:val="008731CD"/>
    <w:rsid w:val="008D2012"/>
    <w:rsid w:val="00954808"/>
    <w:rsid w:val="009D262E"/>
    <w:rsid w:val="009E3F11"/>
    <w:rsid w:val="00A21560"/>
    <w:rsid w:val="00A63C64"/>
    <w:rsid w:val="00AD6E31"/>
    <w:rsid w:val="00B12786"/>
    <w:rsid w:val="00B77F1E"/>
    <w:rsid w:val="00B77F8A"/>
    <w:rsid w:val="00BA6A1D"/>
    <w:rsid w:val="00BD2957"/>
    <w:rsid w:val="00C26601"/>
    <w:rsid w:val="00CF134A"/>
    <w:rsid w:val="00D51CC5"/>
    <w:rsid w:val="00DA0CA7"/>
    <w:rsid w:val="00DA7BC2"/>
    <w:rsid w:val="00DB3FFE"/>
    <w:rsid w:val="00E01B54"/>
    <w:rsid w:val="00E27373"/>
    <w:rsid w:val="00EB0C86"/>
    <w:rsid w:val="00EC1306"/>
    <w:rsid w:val="00EF5AD9"/>
    <w:rsid w:val="00F538C9"/>
    <w:rsid w:val="00F7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590">
      <w:bodyDiv w:val="1"/>
      <w:marLeft w:val="0"/>
      <w:marRight w:val="0"/>
      <w:marTop w:val="0"/>
      <w:marBottom w:val="0"/>
      <w:divBdr>
        <w:top w:val="none" w:sz="0" w:space="0" w:color="auto"/>
        <w:left w:val="none" w:sz="0" w:space="0" w:color="auto"/>
        <w:bottom w:val="none" w:sz="0" w:space="0" w:color="auto"/>
        <w:right w:val="none" w:sz="0" w:space="0" w:color="auto"/>
      </w:divBdr>
    </w:div>
    <w:div w:id="579558104">
      <w:bodyDiv w:val="1"/>
      <w:marLeft w:val="0"/>
      <w:marRight w:val="0"/>
      <w:marTop w:val="0"/>
      <w:marBottom w:val="0"/>
      <w:divBdr>
        <w:top w:val="none" w:sz="0" w:space="0" w:color="auto"/>
        <w:left w:val="none" w:sz="0" w:space="0" w:color="auto"/>
        <w:bottom w:val="none" w:sz="0" w:space="0" w:color="auto"/>
        <w:right w:val="none" w:sz="0" w:space="0" w:color="auto"/>
      </w:divBdr>
    </w:div>
    <w:div w:id="766466188">
      <w:bodyDiv w:val="1"/>
      <w:marLeft w:val="0"/>
      <w:marRight w:val="0"/>
      <w:marTop w:val="0"/>
      <w:marBottom w:val="0"/>
      <w:divBdr>
        <w:top w:val="none" w:sz="0" w:space="0" w:color="auto"/>
        <w:left w:val="none" w:sz="0" w:space="0" w:color="auto"/>
        <w:bottom w:val="none" w:sz="0" w:space="0" w:color="auto"/>
        <w:right w:val="none" w:sz="0" w:space="0" w:color="auto"/>
      </w:divBdr>
    </w:div>
    <w:div w:id="1029264113">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166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6503</Characters>
  <Application>Microsoft Office Word</Application>
  <DocSecurity>0</DocSecurity>
  <Lines>103</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7734</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2228296</vt:i4>
      </vt:variant>
      <vt:variant>
        <vt:i4>0</vt:i4>
      </vt:variant>
      <vt:variant>
        <vt:i4>0</vt:i4>
      </vt:variant>
      <vt:variant>
        <vt:i4>5</vt:i4>
      </vt:variant>
      <vt:variant>
        <vt:lpwstr>mailto:justin.cole@fcc.gov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2013-09-17T14:43:00Z</cp:lastPrinted>
  <dcterms:created xsi:type="dcterms:W3CDTF">2013-11-04T15:21:00Z</dcterms:created>
  <dcterms:modified xsi:type="dcterms:W3CDTF">2013-11-04T15:21:00Z</dcterms:modified>
  <cp:category> </cp:category>
  <cp:contentStatus> </cp:contentStatus>
</cp:coreProperties>
</file>