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7F2102">
            <w:pPr>
              <w:ind w:right="-18"/>
            </w:pPr>
            <w:r>
              <w:t>In the M</w:t>
            </w:r>
            <w:r w:rsidR="0060228B">
              <w:t>atter of</w:t>
            </w:r>
            <w:r w:rsidR="00D71D55">
              <w:t xml:space="preserve"> </w:t>
            </w:r>
          </w:p>
          <w:p w:rsidR="00951DCE" w:rsidRDefault="00951DCE">
            <w:pPr>
              <w:ind w:right="-18"/>
            </w:pPr>
          </w:p>
          <w:p w:rsidR="00951DCE" w:rsidRDefault="00951DCE">
            <w:pPr>
              <w:ind w:right="-18"/>
            </w:pPr>
            <w:r>
              <w:t>Terrestrial Use of the 2473-2495 MHz Band for Low-Power Mobile Broadband Networks;  Amendments to Rules for the Ancillary Terrestrial Component of Mobile Satellite Service Systems</w:t>
            </w:r>
          </w:p>
          <w:p w:rsidR="0060228B" w:rsidRDefault="0060228B">
            <w:pPr>
              <w:ind w:right="-18"/>
            </w:pPr>
          </w:p>
          <w:p w:rsidR="0060228B" w:rsidRDefault="0060228B">
            <w:pPr>
              <w:ind w:right="-18"/>
            </w:pP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Default="0060228B"/>
          <w:p w:rsidR="0060228B" w:rsidRDefault="0060228B"/>
          <w:p w:rsidR="0060228B" w:rsidRDefault="0060228B"/>
          <w:p w:rsidR="0060228B" w:rsidRPr="00951DCE" w:rsidRDefault="00951DCE" w:rsidP="00951DCE">
            <w:r w:rsidRPr="00951DCE">
              <w:t>IB Docket No. 13-213</w:t>
            </w:r>
          </w:p>
          <w:p w:rsidR="00951DCE" w:rsidRPr="00EB1A95" w:rsidRDefault="00951DCE" w:rsidP="00951DCE">
            <w:pPr>
              <w:rPr>
                <w:b/>
              </w:rPr>
            </w:pPr>
            <w:r w:rsidRPr="00951DCE">
              <w:t>RM-11685</w:t>
            </w:r>
          </w:p>
        </w:tc>
      </w:tr>
    </w:tbl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  <w:r w:rsidR="00E00E22">
        <w:rPr>
          <w:b/>
          <w:spacing w:val="-2"/>
        </w:rPr>
        <w:t xml:space="preserve"> 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1C4C53" w:rsidP="00421D1F">
      <w:pPr>
        <w:tabs>
          <w:tab w:val="right" w:pos="9360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0228B">
        <w:rPr>
          <w:b/>
        </w:rPr>
        <w:t xml:space="preserve">Released:  </w:t>
      </w:r>
      <w:r>
        <w:rPr>
          <w:b/>
        </w:rPr>
        <w:t xml:space="preserve">November </w:t>
      </w:r>
      <w:r w:rsidR="00C34FE5">
        <w:rPr>
          <w:b/>
        </w:rPr>
        <w:t>26</w:t>
      </w:r>
      <w:r>
        <w:rPr>
          <w:b/>
        </w:rPr>
        <w:t>, 2013</w:t>
      </w:r>
    </w:p>
    <w:p w:rsidR="0060228B" w:rsidRDefault="0060228B" w:rsidP="00421D1F">
      <w:pPr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392D0B">
        <w:rPr>
          <w:spacing w:val="-2"/>
        </w:rPr>
        <w:t>Chief, International Bureau</w:t>
      </w:r>
      <w:r>
        <w:rPr>
          <w:spacing w:val="-2"/>
        </w:rPr>
        <w:t>:</w:t>
      </w:r>
    </w:p>
    <w:p w:rsidR="0060228B" w:rsidRDefault="0060228B"/>
    <w:p w:rsidR="006442D5" w:rsidRDefault="001C4C53" w:rsidP="00421D1F">
      <w:pPr>
        <w:pStyle w:val="ParaNum"/>
        <w:numPr>
          <w:ilvl w:val="0"/>
          <w:numId w:val="0"/>
        </w:numPr>
        <w:tabs>
          <w:tab w:val="clear" w:pos="1440"/>
        </w:tabs>
      </w:pPr>
      <w:r>
        <w:t xml:space="preserve"> </w:t>
      </w:r>
      <w:r>
        <w:tab/>
      </w:r>
      <w:r w:rsidR="00B07300">
        <w:t>On</w:t>
      </w:r>
      <w:r w:rsidR="00D71D55">
        <w:t xml:space="preserve"> </w:t>
      </w:r>
      <w:r w:rsidR="00392D0B">
        <w:t>November 1, 2013</w:t>
      </w:r>
      <w:r w:rsidR="00B07300">
        <w:t xml:space="preserve">, the </w:t>
      </w:r>
      <w:r w:rsidR="00392D0B">
        <w:t>Commission</w:t>
      </w:r>
      <w:r w:rsidR="00B07300">
        <w:t xml:space="preserve"> released a</w:t>
      </w:r>
      <w:r w:rsidR="00B07300" w:rsidRPr="00A6678A">
        <w:t xml:space="preserve"> </w:t>
      </w:r>
      <w:r w:rsidR="00392D0B">
        <w:t>Notice of Proposed Rulemaking</w:t>
      </w:r>
      <w:r w:rsidR="00B07300">
        <w:rPr>
          <w:i/>
        </w:rPr>
        <w:t xml:space="preserve">, </w:t>
      </w:r>
      <w:r w:rsidR="00B07300">
        <w:t xml:space="preserve">FCC </w:t>
      </w:r>
      <w:r w:rsidR="00D71D55">
        <w:t>13-147</w:t>
      </w:r>
      <w:r w:rsidR="00B07300">
        <w:t xml:space="preserve">, in the above captioned proceeding.  This Erratum </w:t>
      </w:r>
      <w:r w:rsidR="00C76D2F">
        <w:t xml:space="preserve">corrects the IB Docket </w:t>
      </w:r>
      <w:r>
        <w:t>No.</w:t>
      </w:r>
      <w:r w:rsidR="00C76D2F">
        <w:t xml:space="preserve"> in paragraph 57</w:t>
      </w:r>
      <w:r>
        <w:t xml:space="preserve"> to read as “</w:t>
      </w:r>
      <w:r w:rsidR="006442D5">
        <w:t>13-213.</w:t>
      </w:r>
      <w:r>
        <w:t>”</w:t>
      </w:r>
    </w:p>
    <w:p w:rsidR="006442D5" w:rsidRDefault="006442D5" w:rsidP="006442D5">
      <w:pPr>
        <w:pStyle w:val="ParaNum"/>
        <w:widowControl/>
        <w:numPr>
          <w:ilvl w:val="0"/>
          <w:numId w:val="0"/>
        </w:numPr>
        <w:tabs>
          <w:tab w:val="clear" w:pos="1440"/>
        </w:tabs>
        <w:snapToGrid w:val="0"/>
        <w:spacing w:after="120"/>
        <w:ind w:left="1080"/>
        <w:jc w:val="left"/>
      </w:pP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  <w:t>FEDERAL COMMUNICATIONS COMMISSION</w:t>
      </w: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D71D55">
        <w:rPr>
          <w:b w:val="0"/>
          <w:caps w:val="0"/>
          <w:spacing w:val="-2"/>
        </w:rPr>
        <w:t>Mindel De La Torre</w:t>
      </w:r>
      <w:r>
        <w:rPr>
          <w:b w:val="0"/>
          <w:caps w:val="0"/>
          <w:spacing w:val="-2"/>
        </w:rPr>
        <w:t xml:space="preserve"> </w:t>
      </w: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D71D55">
        <w:rPr>
          <w:b w:val="0"/>
          <w:caps w:val="0"/>
          <w:spacing w:val="-2"/>
        </w:rPr>
        <w:t>Chief</w:t>
      </w:r>
    </w:p>
    <w:p w:rsidR="00B07300" w:rsidRPr="00722146" w:rsidRDefault="00B07300" w:rsidP="00B07300">
      <w:pPr>
        <w:pStyle w:val="Heading1"/>
        <w:numPr>
          <w:ilvl w:val="0"/>
          <w:numId w:val="0"/>
        </w:numPr>
        <w:spacing w:after="0"/>
        <w:rPr>
          <w:i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D71D55">
        <w:rPr>
          <w:b w:val="0"/>
          <w:caps w:val="0"/>
          <w:spacing w:val="-2"/>
        </w:rPr>
        <w:t>International Bureau</w:t>
      </w:r>
    </w:p>
    <w:p w:rsidR="0060228B" w:rsidRDefault="0060228B"/>
    <w:p w:rsidR="002E484C" w:rsidRDefault="002E484C" w:rsidP="00E00E22">
      <w:pPr>
        <w:pStyle w:val="Heading1"/>
        <w:numPr>
          <w:ilvl w:val="0"/>
          <w:numId w:val="0"/>
        </w:numPr>
      </w:pPr>
    </w:p>
    <w:sectPr w:rsidR="002E484C" w:rsidSect="00644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3A" w:rsidRDefault="00E72D3A">
      <w:r>
        <w:separator/>
      </w:r>
    </w:p>
  </w:endnote>
  <w:endnote w:type="continuationSeparator" w:id="0">
    <w:p w:rsidR="00E72D3A" w:rsidRDefault="00E7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39" w:rsidRDefault="00AD5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42D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39" w:rsidRDefault="00AD5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3A" w:rsidRDefault="00E72D3A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E72D3A" w:rsidRDefault="00E72D3A">
      <w:pPr>
        <w:rPr>
          <w:sz w:val="20"/>
        </w:rPr>
      </w:pPr>
      <w:r>
        <w:rPr>
          <w:sz w:val="20"/>
        </w:rPr>
        <w:separator/>
      </w:r>
    </w:p>
    <w:p w:rsidR="00E72D3A" w:rsidRDefault="00E72D3A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E72D3A" w:rsidRDefault="00E72D3A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39" w:rsidRDefault="00AD5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>FCC 01-</w:t>
    </w:r>
    <w:r>
      <w:rPr>
        <w:b/>
      </w:rPr>
      <w:fldChar w:fldCharType="begin"/>
    </w:r>
    <w:r>
      <w:rPr>
        <w:b/>
      </w:rPr>
      <w:instrText xml:space="preserve"> MACROBUTTON NoMacro [Click to enter order number] </w:instrText>
    </w:r>
    <w:r>
      <w:rPr>
        <w:b/>
      </w:rPr>
      <w:fldChar w:fldCharType="end"/>
    </w:r>
    <w:r>
      <w:rPr>
        <w:b/>
      </w:rPr>
      <w:t xml:space="preserve"> </w:t>
    </w:r>
  </w:p>
  <w:p w:rsidR="0060228B" w:rsidRDefault="001C4C53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Pr="00421D1F" w:rsidRDefault="0060228B" w:rsidP="00421D1F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u w:val="single"/>
      </w:rPr>
    </w:pPr>
    <w:r w:rsidRPr="00421D1F">
      <w:rPr>
        <w:b/>
        <w:u w:val="single"/>
      </w:rPr>
      <w:tab/>
      <w:t>Federal Communications Commission</w:t>
    </w:r>
    <w:r w:rsidRPr="00421D1F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F36"/>
    <w:multiLevelType w:val="hybridMultilevel"/>
    <w:tmpl w:val="AF8E8876"/>
    <w:lvl w:ilvl="0" w:tplc="CE4853AE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9602B"/>
    <w:multiLevelType w:val="hybridMultilevel"/>
    <w:tmpl w:val="C2B2AF68"/>
    <w:lvl w:ilvl="0" w:tplc="D76CF084">
      <w:start w:val="5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6428C3"/>
    <w:multiLevelType w:val="hybridMultilevel"/>
    <w:tmpl w:val="280CA222"/>
    <w:lvl w:ilvl="0" w:tplc="D9F291BA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1E9D3008"/>
    <w:multiLevelType w:val="hybridMultilevel"/>
    <w:tmpl w:val="2D86BC8C"/>
    <w:lvl w:ilvl="0" w:tplc="040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8">
    <w:nsid w:val="1F176FC6"/>
    <w:multiLevelType w:val="hybridMultilevel"/>
    <w:tmpl w:val="4AB8DE52"/>
    <w:lvl w:ilvl="0" w:tplc="95E889A0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86C56"/>
    <w:multiLevelType w:val="hybridMultilevel"/>
    <w:tmpl w:val="1A70BE32"/>
    <w:lvl w:ilvl="0" w:tplc="6A92C968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0B69E9"/>
    <w:multiLevelType w:val="hybridMultilevel"/>
    <w:tmpl w:val="63EA695C"/>
    <w:lvl w:ilvl="0" w:tplc="06006FB8">
      <w:start w:val="5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3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1182925"/>
    <w:multiLevelType w:val="singleLevel"/>
    <w:tmpl w:val="A9EE984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22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24"/>
  </w:num>
  <w:num w:numId="10">
    <w:abstractNumId w:val="16"/>
  </w:num>
  <w:num w:numId="11">
    <w:abstractNumId w:val="15"/>
  </w:num>
  <w:num w:numId="12">
    <w:abstractNumId w:val="12"/>
  </w:num>
  <w:num w:numId="13">
    <w:abstractNumId w:val="17"/>
  </w:num>
  <w:num w:numId="14">
    <w:abstractNumId w:val="23"/>
  </w:num>
  <w:num w:numId="15">
    <w:abstractNumId w:val="4"/>
  </w:num>
  <w:num w:numId="16">
    <w:abstractNumId w:val="5"/>
  </w:num>
  <w:num w:numId="17">
    <w:abstractNumId w:val="13"/>
  </w:num>
  <w:num w:numId="18">
    <w:abstractNumId w:val="3"/>
  </w:num>
  <w:num w:numId="19">
    <w:abstractNumId w:val="14"/>
  </w:num>
  <w:num w:numId="20">
    <w:abstractNumId w:val="19"/>
  </w:num>
  <w:num w:numId="21">
    <w:abstractNumId w:val="20"/>
  </w:num>
  <w:num w:numId="22">
    <w:abstractNumId w:val="26"/>
  </w:num>
  <w:num w:numId="23">
    <w:abstractNumId w:val="2"/>
  </w:num>
  <w:num w:numId="24">
    <w:abstractNumId w:val="9"/>
  </w:num>
  <w:num w:numId="25">
    <w:abstractNumId w:val="6"/>
  </w:num>
  <w:num w:numId="26">
    <w:abstractNumId w:val="21"/>
  </w:num>
  <w:num w:numId="27">
    <w:abstractNumId w:val="26"/>
    <w:lvlOverride w:ilvl="0">
      <w:startOverride w:val="1"/>
    </w:lvlOverride>
  </w:num>
  <w:num w:numId="28">
    <w:abstractNumId w:val="8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05E4B"/>
    <w:rsid w:val="001C4C53"/>
    <w:rsid w:val="002A4E36"/>
    <w:rsid w:val="002E484C"/>
    <w:rsid w:val="002F7756"/>
    <w:rsid w:val="00392D0B"/>
    <w:rsid w:val="00421D1F"/>
    <w:rsid w:val="00456E40"/>
    <w:rsid w:val="004B2201"/>
    <w:rsid w:val="005730A0"/>
    <w:rsid w:val="005A23BD"/>
    <w:rsid w:val="0060228B"/>
    <w:rsid w:val="006148C0"/>
    <w:rsid w:val="006442D5"/>
    <w:rsid w:val="006A1AEE"/>
    <w:rsid w:val="007F2102"/>
    <w:rsid w:val="008905FA"/>
    <w:rsid w:val="00891ADC"/>
    <w:rsid w:val="008E185A"/>
    <w:rsid w:val="00951DCE"/>
    <w:rsid w:val="00AD5E39"/>
    <w:rsid w:val="00B07300"/>
    <w:rsid w:val="00C21CA4"/>
    <w:rsid w:val="00C34FE5"/>
    <w:rsid w:val="00C566BC"/>
    <w:rsid w:val="00C76D2F"/>
    <w:rsid w:val="00D71D55"/>
    <w:rsid w:val="00DF1B8D"/>
    <w:rsid w:val="00E00E22"/>
    <w:rsid w:val="00E17BB3"/>
    <w:rsid w:val="00E72D3A"/>
    <w:rsid w:val="00EB1A95"/>
    <w:rsid w:val="00ED2EA8"/>
    <w:rsid w:val="00EF7ECC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ParaNumChar">
    <w:name w:val="ParaNum Char"/>
    <w:link w:val="ParaNum"/>
    <w:rsid w:val="00951DCE"/>
    <w:rPr>
      <w:sz w:val="22"/>
    </w:rPr>
  </w:style>
  <w:style w:type="character" w:styleId="Hyperlink">
    <w:name w:val="Hyperlink"/>
    <w:uiPriority w:val="99"/>
    <w:unhideWhenUsed/>
    <w:rsid w:val="006442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ParaNumChar">
    <w:name w:val="ParaNum Char"/>
    <w:link w:val="ParaNum"/>
    <w:rsid w:val="00951DCE"/>
    <w:rPr>
      <w:sz w:val="22"/>
    </w:rPr>
  </w:style>
  <w:style w:type="character" w:styleId="Hyperlink">
    <w:name w:val="Hyperlink"/>
    <w:uiPriority w:val="99"/>
    <w:unhideWhenUsed/>
    <w:rsid w:val="006442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673</CharactersWithSpaces>
  <SharedDoc>false</SharedDoc>
  <HyperlinkBase> </HyperlinkBase>
  <HLinks>
    <vt:vector size="60" baseType="variant">
      <vt:variant>
        <vt:i4>1114162</vt:i4>
      </vt:variant>
      <vt:variant>
        <vt:i4>27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303&amp;rp=%2ffind%2fdefault.wl&amp;findtype=L&amp;ordoc=2029537565&amp;tc=-1&amp;vr=2.0&amp;fn=_top&amp;sv=Split&amp;tf=-1&amp;referencepositiontype=T&amp;pbc=68D902CA&amp;referenceposition=SP%3b3505000063ea7&amp;rs=WLW13.01</vt:lpwstr>
      </vt:variant>
      <vt:variant>
        <vt:lpwstr/>
      </vt:variant>
      <vt:variant>
        <vt:i4>4653104</vt:i4>
      </vt:variant>
      <vt:variant>
        <vt:i4>24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303&amp;rp=%2ffind%2fdefault.wl&amp;findtype=L&amp;ordoc=2029537565&amp;tc=-1&amp;vr=2.0&amp;fn=_top&amp;sv=Split&amp;tf=-1&amp;referencepositiontype=T&amp;pbc=68D902CA&amp;referenceposition=SP%3b267600008f864&amp;rs=WLW13.01</vt:lpwstr>
      </vt:variant>
      <vt:variant>
        <vt:lpwstr/>
      </vt:variant>
      <vt:variant>
        <vt:i4>4849771</vt:i4>
      </vt:variant>
      <vt:variant>
        <vt:i4>21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303&amp;rp=%2ffind%2fdefault.wl&amp;findtype=L&amp;ordoc=2029537565&amp;tc=-1&amp;vr=2.0&amp;fn=_top&amp;sv=Split&amp;tf=-1&amp;referencepositiontype=T&amp;pbc=68D902CA&amp;referenceposition=SP%3b16f4000091d86&amp;rs=WLW13.01</vt:lpwstr>
      </vt:variant>
      <vt:variant>
        <vt:lpwstr/>
      </vt:variant>
      <vt:variant>
        <vt:i4>4522081</vt:i4>
      </vt:variant>
      <vt:variant>
        <vt:i4>18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303&amp;rp=%2ffind%2fdefault.wl&amp;findtype=L&amp;ordoc=2029537565&amp;tc=-1&amp;vr=2.0&amp;fn=_top&amp;sv=Split&amp;tf=-1&amp;referencepositiontype=T&amp;pbc=68D902CA&amp;referenceposition=SP%3bae0d0000c5150&amp;rs=WLW13.01</vt:lpwstr>
      </vt:variant>
      <vt:variant>
        <vt:lpwstr/>
      </vt:variant>
      <vt:variant>
        <vt:i4>4194352</vt:i4>
      </vt:variant>
      <vt:variant>
        <vt:i4>15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303&amp;rp=%2ffind%2fdefault.wl&amp;findtype=L&amp;ordoc=2029537565&amp;tc=-1&amp;vr=2.0&amp;fn=_top&amp;sv=Split&amp;tf=-1&amp;referencepositiontype=T&amp;pbc=68D902CA&amp;referenceposition=SP%3b7fdd00001ca15&amp;rs=WLW13.01</vt:lpwstr>
      </vt:variant>
      <vt:variant>
        <vt:lpwstr/>
      </vt:variant>
      <vt:variant>
        <vt:i4>1507428</vt:i4>
      </vt:variant>
      <vt:variant>
        <vt:i4>12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303&amp;rp=%2ffind%2fdefault.wl&amp;findtype=L&amp;ordoc=2029537565&amp;tc=-1&amp;vr=2.0&amp;fn=_top&amp;sv=Split&amp;tf=-1&amp;referencepositiontype=T&amp;pbc=68D902CA&amp;referenceposition=SP%3b4b24000003ba5&amp;rs=WLW13.01</vt:lpwstr>
      </vt:variant>
      <vt:variant>
        <vt:lpwstr/>
      </vt:variant>
      <vt:variant>
        <vt:i4>7209043</vt:i4>
      </vt:variant>
      <vt:variant>
        <vt:i4>9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http://web2.westlaw.com/find/default.wl?mt=Westlaw&amp;db=1000546&amp;docname=47USCAS302&amp;rp=%2ffind%2fdefault.wl&amp;findtype=L&amp;ordoc=2029537565&amp;tc=-1&amp;vr=2.0&amp;fn=_top&amp;sv=Split&amp;tf=-1&amp;pbc=68D902CA&amp;rs=WLW13.01</vt:lpwstr>
      </vt:variant>
      <vt:variant>
        <vt:lpwstr/>
      </vt:variant>
      <vt:variant>
        <vt:i4>5111857</vt:i4>
      </vt:variant>
      <vt:variant>
        <vt:i4>6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157&amp;rp=%2ffind%2fdefault.wl&amp;findtype=L&amp;ordoc=2029537565&amp;tc=-1&amp;vr=2.0&amp;fn=_top&amp;sv=Split&amp;tf=-1&amp;referencepositiontype=T&amp;pbc=68D902CA&amp;referenceposition=SP%3b8b3b0000958a4&amp;rs=WLW13.01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154&amp;rp=%2ffind%2fdefault.wl&amp;findtype=L&amp;ordoc=2029537565&amp;tc=-1&amp;vr=2.0&amp;fn=_top&amp;sv=Split&amp;tf=-1&amp;referencepositiontype=T&amp;pbc=68D902CA&amp;referenceposition=SP%3b267600008f864&amp;rs=WLW13.01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http://web2.westlaw.com/find/default.wl?mt=Westlaw&amp;db=1000546&amp;docname=47USCAS154&amp;rp=%2ffind%2fdefault.wl&amp;findtype=L&amp;ordoc=2029537565&amp;tc=-1&amp;vr=2.0&amp;fn=_top&amp;sv=Split&amp;tf=-1&amp;referencepositiontype=T&amp;pbc=68D902CA&amp;referenceposition=SP%3b17a3000024864&amp;rs=WLW13.01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2013-11-21T20:00:00Z</cp:lastPrinted>
  <dcterms:created xsi:type="dcterms:W3CDTF">2013-11-26T13:25:00Z</dcterms:created>
  <dcterms:modified xsi:type="dcterms:W3CDTF">2013-11-26T13:25:00Z</dcterms:modified>
  <cp:category> </cp:category>
  <cp:contentStatus> </cp:contentStatus>
</cp:coreProperties>
</file>