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p>
    <w:p w:rsidR="008E393B" w:rsidRDefault="008E393B">
      <w:pPr>
        <w:pStyle w:val="Title"/>
        <w:jc w:val="left"/>
        <w:rPr>
          <w:szCs w:val="22"/>
        </w:rPr>
      </w:pPr>
    </w:p>
    <w:p w:rsidR="008E393B" w:rsidRDefault="009349A7">
      <w:pPr>
        <w:pStyle w:val="Title"/>
        <w:jc w:val="left"/>
        <w:rPr>
          <w:szCs w:val="22"/>
        </w:rPr>
      </w:pPr>
      <w:r>
        <w:rPr>
          <w:szCs w:val="22"/>
        </w:rPr>
        <w:t>Report No. NCD-2300</w:t>
      </w:r>
      <w:r w:rsidR="00880883">
        <w:rPr>
          <w:szCs w:val="22"/>
        </w:rPr>
        <w:t xml:space="preserve">                                                                                             </w:t>
      </w:r>
      <w:r w:rsidR="00E4012E">
        <w:rPr>
          <w:szCs w:val="22"/>
        </w:rPr>
        <w:tab/>
        <w:t xml:space="preserve">      December 17</w:t>
      </w:r>
      <w:r w:rsidR="00D9570F">
        <w:rPr>
          <w:szCs w:val="22"/>
        </w:rPr>
        <w:t xml:space="preserve">, </w:t>
      </w:r>
      <w:r w:rsidR="00895A8B">
        <w:rPr>
          <w:szCs w:val="22"/>
        </w:rPr>
        <w:t>2013</w:t>
      </w:r>
    </w:p>
    <w:p w:rsidR="008E393B" w:rsidRDefault="008E393B">
      <w:pPr>
        <w:pStyle w:val="Title"/>
        <w:jc w:val="left"/>
        <w:rPr>
          <w:szCs w:val="22"/>
        </w:rPr>
      </w:pPr>
    </w:p>
    <w:p w:rsidR="008E393B" w:rsidRDefault="008E393B">
      <w:pPr>
        <w:tabs>
          <w:tab w:val="left" w:pos="-720"/>
        </w:tabs>
        <w:suppressAutoHyphens/>
        <w:rPr>
          <w:szCs w:val="22"/>
        </w:rPr>
      </w:pPr>
      <w:r>
        <w:rPr>
          <w:szCs w:val="22"/>
        </w:rPr>
        <w:t>Re: 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F079D5" w:rsidTr="00B651F3">
        <w:trPr>
          <w:trHeight w:val="42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B651F3">
        <w:tc>
          <w:tcPr>
            <w:tcW w:w="2070" w:type="dxa"/>
          </w:tcPr>
          <w:p w:rsidR="00F079D5" w:rsidRDefault="008E393B" w:rsidP="00E52542">
            <w:pPr>
              <w:tabs>
                <w:tab w:val="left" w:pos="0"/>
              </w:tabs>
              <w:suppressAutoHyphens/>
              <w:rPr>
                <w:szCs w:val="22"/>
              </w:rPr>
            </w:pPr>
            <w:r>
              <w:rPr>
                <w:szCs w:val="22"/>
              </w:rPr>
              <w:t>ATT201</w:t>
            </w:r>
            <w:r w:rsidR="003039D8">
              <w:rPr>
                <w:szCs w:val="22"/>
              </w:rPr>
              <w:t>30830</w:t>
            </w:r>
            <w:r w:rsidR="001F4B4F">
              <w:rPr>
                <w:szCs w:val="22"/>
              </w:rPr>
              <w:t>L</w:t>
            </w:r>
            <w:r>
              <w:rPr>
                <w:szCs w:val="22"/>
              </w:rPr>
              <w:t>.1</w:t>
            </w:r>
          </w:p>
        </w:tc>
        <w:tc>
          <w:tcPr>
            <w:tcW w:w="4950" w:type="dxa"/>
          </w:tcPr>
          <w:p w:rsidR="00F079D5" w:rsidRPr="00E12303" w:rsidRDefault="00E4012E" w:rsidP="007F7929">
            <w:pPr>
              <w:tabs>
                <w:tab w:val="left" w:pos="0"/>
              </w:tabs>
              <w:suppressAutoHyphens/>
              <w:rPr>
                <w:szCs w:val="22"/>
              </w:rPr>
            </w:pPr>
            <w:r w:rsidRPr="00E4012E">
              <w:rPr>
                <w:szCs w:val="22"/>
              </w:rPr>
              <w:t xml:space="preserve">The purpose of this Network Disclosure is to provide information on the </w:t>
            </w:r>
            <w:r>
              <w:rPr>
                <w:szCs w:val="22"/>
              </w:rPr>
              <w:t>Mt. Olive Central</w:t>
            </w:r>
            <w:r w:rsidR="00D720C3">
              <w:rPr>
                <w:szCs w:val="22"/>
              </w:rPr>
              <w:t xml:space="preserve"> </w:t>
            </w:r>
            <w:r>
              <w:rPr>
                <w:szCs w:val="22"/>
              </w:rPr>
              <w:t xml:space="preserve">End Office Switch Transfer Project </w:t>
            </w:r>
            <w:r w:rsidRPr="00E4012E">
              <w:rPr>
                <w:szCs w:val="22"/>
              </w:rPr>
              <w:t xml:space="preserve">and Dial with Dial plans.  AT&amp;T Southeast is replacing the existing </w:t>
            </w:r>
            <w:r>
              <w:rPr>
                <w:szCs w:val="22"/>
              </w:rPr>
              <w:t xml:space="preserve">Genband </w:t>
            </w:r>
            <w:r w:rsidRPr="00E4012E">
              <w:rPr>
                <w:szCs w:val="22"/>
              </w:rPr>
              <w:t xml:space="preserve">end office </w:t>
            </w:r>
            <w:r w:rsidR="00F02129">
              <w:rPr>
                <w:szCs w:val="22"/>
              </w:rPr>
              <w:t xml:space="preserve">switch </w:t>
            </w:r>
            <w:r w:rsidR="00F02129" w:rsidRPr="00E4012E">
              <w:rPr>
                <w:szCs w:val="22"/>
              </w:rPr>
              <w:t>(M</w:t>
            </w:r>
            <w:r w:rsidR="00F02129">
              <w:rPr>
                <w:szCs w:val="22"/>
              </w:rPr>
              <w:t>TOLNCCE65F</w:t>
            </w:r>
            <w:r w:rsidR="00F02129" w:rsidRPr="00E4012E">
              <w:rPr>
                <w:szCs w:val="22"/>
              </w:rPr>
              <w:t xml:space="preserve">) </w:t>
            </w:r>
            <w:r w:rsidRPr="00E4012E">
              <w:rPr>
                <w:szCs w:val="22"/>
              </w:rPr>
              <w:t xml:space="preserve">with a Genband </w:t>
            </w:r>
            <w:r>
              <w:rPr>
                <w:szCs w:val="22"/>
              </w:rPr>
              <w:t xml:space="preserve">RSC-S </w:t>
            </w:r>
            <w:r w:rsidRPr="00E4012E">
              <w:rPr>
                <w:szCs w:val="22"/>
              </w:rPr>
              <w:t>remote switch</w:t>
            </w:r>
            <w:r w:rsidR="00F02129">
              <w:rPr>
                <w:szCs w:val="22"/>
              </w:rPr>
              <w:t xml:space="preserve"> </w:t>
            </w:r>
            <w:r w:rsidR="00F02129" w:rsidRPr="00E4012E">
              <w:rPr>
                <w:szCs w:val="22"/>
              </w:rPr>
              <w:t>(</w:t>
            </w:r>
            <w:r w:rsidR="00F02129">
              <w:rPr>
                <w:szCs w:val="22"/>
              </w:rPr>
              <w:t>MTOLNCCERS0</w:t>
            </w:r>
            <w:r w:rsidR="00F02129" w:rsidRPr="00E4012E">
              <w:rPr>
                <w:szCs w:val="22"/>
              </w:rPr>
              <w:t xml:space="preserve">) </w:t>
            </w:r>
            <w:r w:rsidR="00F02129">
              <w:rPr>
                <w:szCs w:val="22"/>
              </w:rPr>
              <w:t>hosted from the New Hope DMS100 switch (RLGHNCHO87G)</w:t>
            </w:r>
            <w:r w:rsidRPr="00E4012E">
              <w:rPr>
                <w:szCs w:val="22"/>
              </w:rPr>
              <w:t xml:space="preserve">.  The existing switch will be Dial with Dialed to </w:t>
            </w:r>
            <w:r w:rsidR="007F7929">
              <w:rPr>
                <w:szCs w:val="22"/>
              </w:rPr>
              <w:t xml:space="preserve">the </w:t>
            </w:r>
            <w:r w:rsidRPr="00E4012E">
              <w:rPr>
                <w:szCs w:val="22"/>
              </w:rPr>
              <w:t xml:space="preserve">remote switch </w:t>
            </w:r>
            <w:r w:rsidR="00D720C3">
              <w:rPr>
                <w:szCs w:val="22"/>
              </w:rPr>
              <w:t>during the 1st quarter of 2014 (set for March 15, 2014)</w:t>
            </w:r>
            <w:r w:rsidRPr="00E4012E">
              <w:rPr>
                <w:szCs w:val="22"/>
              </w:rPr>
              <w:t>.</w:t>
            </w:r>
          </w:p>
        </w:tc>
        <w:tc>
          <w:tcPr>
            <w:tcW w:w="2340" w:type="dxa"/>
          </w:tcPr>
          <w:p w:rsidR="005C58AC" w:rsidRDefault="005C58AC">
            <w:pPr>
              <w:tabs>
                <w:tab w:val="left" w:pos="0"/>
              </w:tabs>
              <w:suppressAutoHyphens/>
              <w:rPr>
                <w:szCs w:val="22"/>
                <w:lang w:val="de-DE"/>
              </w:rPr>
            </w:pPr>
            <w:r>
              <w:rPr>
                <w:szCs w:val="22"/>
                <w:lang w:val="de-DE"/>
              </w:rPr>
              <w:t>Mt. Olive</w:t>
            </w:r>
            <w:r w:rsidR="002A0548">
              <w:rPr>
                <w:szCs w:val="22"/>
                <w:lang w:val="de-DE"/>
              </w:rPr>
              <w:t xml:space="preserve"> and Raleigh</w:t>
            </w:r>
            <w:r>
              <w:rPr>
                <w:szCs w:val="22"/>
                <w:lang w:val="de-DE"/>
              </w:rPr>
              <w:t>, N</w:t>
            </w:r>
            <w:r w:rsidR="002A0548">
              <w:rPr>
                <w:szCs w:val="22"/>
                <w:lang w:val="de-DE"/>
              </w:rPr>
              <w:t>orth Carolina</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553C12">
      <w:pPr>
        <w:tabs>
          <w:tab w:val="left" w:pos="0"/>
        </w:tabs>
        <w:suppressAutoHyphens/>
        <w:rPr>
          <w:szCs w:val="22"/>
        </w:rPr>
      </w:pPr>
      <w:r>
        <w:rPr>
          <w:szCs w:val="22"/>
        </w:rPr>
        <w:t>Victoria Carter 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Phone: (202)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w:t>
      </w:r>
      <w:r>
        <w:lastRenderedPageBreak/>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Pr>
          <w:b/>
          <w:color w:val="000000"/>
          <w:szCs w:val="22"/>
          <w:u w:val="single"/>
        </w:rPr>
        <w:t>carmell.weathers@fcc.gov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E401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5C3">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9C" w:rsidRDefault="0011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8E393B" w:rsidRDefault="008E393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9C" w:rsidRDefault="0011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9C" w:rsidRDefault="00115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6C35C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style="mso-next-textbox:#_x0000_s2050">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8E393B">
      <w:rPr>
        <w:rFonts w:ascii="News Gothic MT" w:hAnsi="News Gothic MT"/>
        <w:b/>
        <w:kern w:val="28"/>
        <w:sz w:val="96"/>
      </w:rPr>
      <w:t>PUBLIC NOTICE</w:t>
    </w:r>
  </w:p>
  <w:p w:rsidR="008E393B" w:rsidRDefault="006C35C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42pt" to="481.05pt,42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DD2"/>
    <w:rsid w:val="00003861"/>
    <w:rsid w:val="000812B4"/>
    <w:rsid w:val="000C503C"/>
    <w:rsid w:val="000E06F6"/>
    <w:rsid w:val="000E2788"/>
    <w:rsid w:val="000F2683"/>
    <w:rsid w:val="0011579C"/>
    <w:rsid w:val="001968CA"/>
    <w:rsid w:val="001F0B75"/>
    <w:rsid w:val="001F4B4F"/>
    <w:rsid w:val="001F52F2"/>
    <w:rsid w:val="00263F63"/>
    <w:rsid w:val="002A0548"/>
    <w:rsid w:val="002C0A51"/>
    <w:rsid w:val="002E399E"/>
    <w:rsid w:val="002E4DB8"/>
    <w:rsid w:val="002E78DB"/>
    <w:rsid w:val="003039D8"/>
    <w:rsid w:val="00372D68"/>
    <w:rsid w:val="00373735"/>
    <w:rsid w:val="003742BA"/>
    <w:rsid w:val="003A0841"/>
    <w:rsid w:val="003D6B8D"/>
    <w:rsid w:val="004055FD"/>
    <w:rsid w:val="00406A98"/>
    <w:rsid w:val="0044456A"/>
    <w:rsid w:val="004657B3"/>
    <w:rsid w:val="005226FA"/>
    <w:rsid w:val="005518ED"/>
    <w:rsid w:val="00553C12"/>
    <w:rsid w:val="005611FE"/>
    <w:rsid w:val="00571CED"/>
    <w:rsid w:val="00575940"/>
    <w:rsid w:val="00577969"/>
    <w:rsid w:val="00585C23"/>
    <w:rsid w:val="005C58AC"/>
    <w:rsid w:val="005E2A88"/>
    <w:rsid w:val="00636186"/>
    <w:rsid w:val="00663B92"/>
    <w:rsid w:val="00676470"/>
    <w:rsid w:val="006B0A1A"/>
    <w:rsid w:val="006B0AC0"/>
    <w:rsid w:val="006B7104"/>
    <w:rsid w:val="006C35C3"/>
    <w:rsid w:val="006D6EC3"/>
    <w:rsid w:val="006F7D94"/>
    <w:rsid w:val="00736522"/>
    <w:rsid w:val="00774D57"/>
    <w:rsid w:val="007977C9"/>
    <w:rsid w:val="007A3D54"/>
    <w:rsid w:val="007B49BD"/>
    <w:rsid w:val="007F7929"/>
    <w:rsid w:val="00846DD2"/>
    <w:rsid w:val="008579A3"/>
    <w:rsid w:val="00864B56"/>
    <w:rsid w:val="00864B57"/>
    <w:rsid w:val="00877156"/>
    <w:rsid w:val="00880883"/>
    <w:rsid w:val="00895A8B"/>
    <w:rsid w:val="008D50DD"/>
    <w:rsid w:val="008D68EB"/>
    <w:rsid w:val="008E393B"/>
    <w:rsid w:val="009349A7"/>
    <w:rsid w:val="009368C5"/>
    <w:rsid w:val="009A71C9"/>
    <w:rsid w:val="009B6EF0"/>
    <w:rsid w:val="00A17DBE"/>
    <w:rsid w:val="00A22D95"/>
    <w:rsid w:val="00A31715"/>
    <w:rsid w:val="00A52BD7"/>
    <w:rsid w:val="00A76D91"/>
    <w:rsid w:val="00A832D8"/>
    <w:rsid w:val="00A84EBA"/>
    <w:rsid w:val="00AA032A"/>
    <w:rsid w:val="00AB24A0"/>
    <w:rsid w:val="00AD7F7C"/>
    <w:rsid w:val="00B07C23"/>
    <w:rsid w:val="00B47157"/>
    <w:rsid w:val="00B651F3"/>
    <w:rsid w:val="00B971E4"/>
    <w:rsid w:val="00C06F58"/>
    <w:rsid w:val="00C5066B"/>
    <w:rsid w:val="00CB4B28"/>
    <w:rsid w:val="00D360A7"/>
    <w:rsid w:val="00D5364C"/>
    <w:rsid w:val="00D720C3"/>
    <w:rsid w:val="00D9570F"/>
    <w:rsid w:val="00DA4D9C"/>
    <w:rsid w:val="00DF1222"/>
    <w:rsid w:val="00E12303"/>
    <w:rsid w:val="00E20A07"/>
    <w:rsid w:val="00E4012E"/>
    <w:rsid w:val="00E401D0"/>
    <w:rsid w:val="00E52542"/>
    <w:rsid w:val="00E64D87"/>
    <w:rsid w:val="00E74218"/>
    <w:rsid w:val="00E90BB7"/>
    <w:rsid w:val="00E92E4D"/>
    <w:rsid w:val="00EC2C1B"/>
    <w:rsid w:val="00ED1D36"/>
    <w:rsid w:val="00EF26C3"/>
    <w:rsid w:val="00EF75CC"/>
    <w:rsid w:val="00F02129"/>
    <w:rsid w:val="00F079D5"/>
    <w:rsid w:val="00F144AE"/>
    <w:rsid w:val="00F452A3"/>
    <w:rsid w:val="00F46787"/>
    <w:rsid w:val="00F67A4A"/>
    <w:rsid w:val="00F805B1"/>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620</Words>
  <Characters>3600</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2013-12-17T01:10:00Z</dcterms:created>
  <dcterms:modified xsi:type="dcterms:W3CDTF">2013-12-17T01:10:00Z</dcterms:modified>
  <cp:category> </cp:category>
  <cp:contentStatus> </cp:contentStatus>
</cp:coreProperties>
</file>