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0" w:rsidRDefault="004C28F0">
      <w:pPr>
        <w:outlineLvl w:val="0"/>
        <w:rPr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>FOR IMMEDIATE RELEASE: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NEWS MEDIA CONTACT:</w:t>
      </w:r>
    </w:p>
    <w:p w:rsidR="004C28F0" w:rsidRDefault="00202B0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February 12</w:t>
      </w:r>
      <w:r w:rsidR="004C28F0">
        <w:rPr>
          <w:snapToGrid w:val="0"/>
          <w:sz w:val="22"/>
          <w:szCs w:val="22"/>
        </w:rPr>
        <w:t>, 201</w:t>
      </w:r>
      <w:r w:rsidR="00A5217D">
        <w:rPr>
          <w:snapToGrid w:val="0"/>
          <w:sz w:val="22"/>
          <w:szCs w:val="22"/>
        </w:rPr>
        <w:t>4</w:t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 w:rsidR="004C28F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Neil Grace</w:t>
      </w:r>
      <w:r w:rsidR="00BD1CB1">
        <w:rPr>
          <w:snapToGrid w:val="0"/>
          <w:sz w:val="22"/>
          <w:szCs w:val="22"/>
        </w:rPr>
        <w:t>,</w:t>
      </w:r>
      <w:r w:rsidR="00992890">
        <w:rPr>
          <w:snapToGrid w:val="0"/>
          <w:sz w:val="22"/>
          <w:szCs w:val="22"/>
        </w:rPr>
        <w:t xml:space="preserve"> 202-418-</w:t>
      </w:r>
      <w:r>
        <w:rPr>
          <w:snapToGrid w:val="0"/>
          <w:sz w:val="22"/>
          <w:szCs w:val="22"/>
        </w:rPr>
        <w:t>0506</w:t>
      </w:r>
    </w:p>
    <w:p w:rsidR="004C28F0" w:rsidRDefault="004C28F0">
      <w:pPr>
        <w:ind w:left="5040" w:firstLine="720"/>
        <w:outlineLv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Email: </w:t>
      </w:r>
      <w:r w:rsidR="00202B00">
        <w:rPr>
          <w:snapToGrid w:val="0"/>
          <w:sz w:val="22"/>
          <w:szCs w:val="22"/>
        </w:rPr>
        <w:t>neil.grace</w:t>
      </w:r>
      <w:r w:rsidR="00BD1CB1" w:rsidRPr="00BD1CB1">
        <w:rPr>
          <w:snapToGrid w:val="0"/>
          <w:sz w:val="22"/>
          <w:szCs w:val="22"/>
        </w:rPr>
        <w:t>@fcc.gov</w:t>
      </w:r>
    </w:p>
    <w:p w:rsidR="004C28F0" w:rsidRDefault="004C28F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4C28F0" w:rsidRDefault="004C28F0" w:rsidP="00202B00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2"/>
          <w:szCs w:val="22"/>
        </w:rPr>
      </w:pPr>
    </w:p>
    <w:p w:rsidR="00202B00" w:rsidRDefault="00202B00" w:rsidP="00202B00">
      <w:pPr>
        <w:jc w:val="center"/>
        <w:rPr>
          <w:b/>
          <w:caps/>
          <w:sz w:val="22"/>
          <w:szCs w:val="22"/>
        </w:rPr>
      </w:pPr>
      <w:r w:rsidRPr="00202B00">
        <w:rPr>
          <w:b/>
          <w:caps/>
          <w:sz w:val="22"/>
          <w:szCs w:val="22"/>
        </w:rPr>
        <w:t xml:space="preserve">STATEMENT FROM </w:t>
      </w:r>
      <w:r>
        <w:rPr>
          <w:b/>
          <w:caps/>
          <w:sz w:val="22"/>
          <w:szCs w:val="22"/>
        </w:rPr>
        <w:t xml:space="preserve">FCC </w:t>
      </w:r>
      <w:r w:rsidRPr="00202B00">
        <w:rPr>
          <w:b/>
          <w:caps/>
          <w:sz w:val="22"/>
          <w:szCs w:val="22"/>
        </w:rPr>
        <w:t xml:space="preserve">CHAIRMAN </w:t>
      </w:r>
      <w:r>
        <w:rPr>
          <w:b/>
          <w:caps/>
          <w:sz w:val="22"/>
          <w:szCs w:val="22"/>
        </w:rPr>
        <w:t xml:space="preserve">TOM </w:t>
      </w:r>
      <w:r w:rsidRPr="00202B00">
        <w:rPr>
          <w:b/>
          <w:caps/>
          <w:sz w:val="22"/>
          <w:szCs w:val="22"/>
        </w:rPr>
        <w:t>WHEELER</w:t>
      </w:r>
    </w:p>
    <w:p w:rsidR="004C28F0" w:rsidRDefault="00202B00" w:rsidP="00202B00">
      <w:pPr>
        <w:jc w:val="center"/>
        <w:rPr>
          <w:b/>
          <w:caps/>
          <w:sz w:val="22"/>
          <w:szCs w:val="22"/>
        </w:rPr>
      </w:pPr>
      <w:r w:rsidRPr="00202B00">
        <w:rPr>
          <w:b/>
          <w:caps/>
          <w:sz w:val="22"/>
          <w:szCs w:val="22"/>
        </w:rPr>
        <w:t>ON THE CYBERSECURITY FRAMEWORK</w:t>
      </w:r>
    </w:p>
    <w:p w:rsidR="00202B00" w:rsidRDefault="00202B00">
      <w:pPr>
        <w:rPr>
          <w:b/>
          <w:sz w:val="22"/>
          <w:szCs w:val="22"/>
        </w:rPr>
      </w:pPr>
    </w:p>
    <w:p w:rsidR="00202B00" w:rsidRDefault="00202B00">
      <w:pPr>
        <w:rPr>
          <w:b/>
          <w:sz w:val="22"/>
          <w:szCs w:val="22"/>
        </w:rPr>
      </w:pPr>
    </w:p>
    <w:p w:rsidR="00202B00" w:rsidRDefault="00202B00">
      <w:pPr>
        <w:rPr>
          <w:sz w:val="22"/>
          <w:szCs w:val="22"/>
        </w:rPr>
      </w:pPr>
      <w:r w:rsidRPr="00202B00">
        <w:rPr>
          <w:sz w:val="22"/>
          <w:szCs w:val="22"/>
        </w:rPr>
        <w:t>Washington, D.C. – FCC Chairman Thomas Wheeler issued the following statement today:</w:t>
      </w:r>
    </w:p>
    <w:p w:rsidR="004C28F0" w:rsidRDefault="004C28F0">
      <w:pPr>
        <w:rPr>
          <w:sz w:val="22"/>
          <w:szCs w:val="22"/>
        </w:rPr>
      </w:pPr>
    </w:p>
    <w:p w:rsidR="00202B00" w:rsidRPr="00202B00" w:rsidRDefault="00202B00" w:rsidP="00202B00">
      <w:pPr>
        <w:rPr>
          <w:sz w:val="22"/>
          <w:szCs w:val="22"/>
        </w:rPr>
      </w:pPr>
      <w:r w:rsidRPr="00202B00">
        <w:rPr>
          <w:sz w:val="22"/>
          <w:szCs w:val="22"/>
        </w:rPr>
        <w:t>“I commend NIST and the many stakeholders who helped develop the Cybersecurity Framework, a significant first step that lays the groundwork to further secure America’s critical infrastructure. The FCC was pleased to participate in this process.</w:t>
      </w:r>
    </w:p>
    <w:p w:rsidR="00202B00" w:rsidRPr="00202B00" w:rsidRDefault="00202B00" w:rsidP="00202B00">
      <w:pPr>
        <w:rPr>
          <w:sz w:val="22"/>
          <w:szCs w:val="22"/>
        </w:rPr>
      </w:pPr>
      <w:r w:rsidRPr="00202B00">
        <w:rPr>
          <w:sz w:val="22"/>
          <w:szCs w:val="22"/>
        </w:rPr>
        <w:t xml:space="preserve"> </w:t>
      </w:r>
    </w:p>
    <w:p w:rsidR="00202B00" w:rsidRDefault="00202B00" w:rsidP="00202B00">
      <w:pPr>
        <w:rPr>
          <w:sz w:val="22"/>
          <w:szCs w:val="22"/>
        </w:rPr>
      </w:pPr>
      <w:r w:rsidRPr="00202B00">
        <w:rPr>
          <w:sz w:val="22"/>
          <w:szCs w:val="22"/>
        </w:rPr>
        <w:t>Now the next phase of hard work begins. It is time to operationalize the framework within the communications sector to keep America’s information economy strong.”</w:t>
      </w:r>
    </w:p>
    <w:p w:rsidR="004C28F0" w:rsidRDefault="004C28F0">
      <w:pPr>
        <w:rPr>
          <w:sz w:val="22"/>
          <w:szCs w:val="22"/>
        </w:rPr>
      </w:pPr>
    </w:p>
    <w:p w:rsidR="004C28F0" w:rsidRDefault="004C28F0">
      <w:pPr>
        <w:jc w:val="center"/>
        <w:rPr>
          <w:sz w:val="22"/>
          <w:szCs w:val="22"/>
        </w:rPr>
      </w:pPr>
      <w:r>
        <w:rPr>
          <w:sz w:val="22"/>
          <w:szCs w:val="22"/>
        </w:rPr>
        <w:t>-- FCC --</w:t>
      </w:r>
    </w:p>
    <w:sectPr w:rsidR="004C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18" w:rsidRDefault="00F61118">
      <w:r>
        <w:separator/>
      </w:r>
    </w:p>
  </w:endnote>
  <w:endnote w:type="continuationSeparator" w:id="0">
    <w:p w:rsidR="00F61118" w:rsidRDefault="00F6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4C2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8F0" w:rsidRDefault="004C28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4C28F0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202B00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4C28F0" w:rsidRDefault="004C28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D" w:rsidRDefault="002A5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18" w:rsidRDefault="00F61118">
      <w:r>
        <w:separator/>
      </w:r>
    </w:p>
  </w:footnote>
  <w:footnote w:type="continuationSeparator" w:id="0">
    <w:p w:rsidR="00F61118" w:rsidRDefault="00F6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D" w:rsidRDefault="002A5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D" w:rsidRDefault="002A5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F0" w:rsidRDefault="00373BF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8F0">
      <w:t>NEWS</w:t>
    </w:r>
  </w:p>
  <w:p w:rsidR="004C28F0" w:rsidRDefault="00373BF2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8F0" w:rsidRDefault="004C28F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C28F0" w:rsidRDefault="004C28F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4C28F0" w:rsidRDefault="004C28F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4C28F0" w:rsidRDefault="004C28F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4C28F0" w:rsidRDefault="004C28F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4C28F0" w:rsidRDefault="004C28F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4C28F0">
      <w:rPr>
        <w:b/>
        <w:sz w:val="22"/>
      </w:rPr>
      <w:t>Federal Communications Commission</w:t>
    </w:r>
  </w:p>
  <w:p w:rsidR="004C28F0" w:rsidRDefault="004C28F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4C28F0" w:rsidRDefault="004C28F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4C28F0" w:rsidRDefault="00373BF2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4C28F0" w:rsidRDefault="004C28F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4C28F0" w:rsidRDefault="004C28F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4C28F0" w:rsidRDefault="00373BF2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D"/>
    <w:rsid w:val="0004024F"/>
    <w:rsid w:val="00103DBE"/>
    <w:rsid w:val="00156E2D"/>
    <w:rsid w:val="00184382"/>
    <w:rsid w:val="001A5552"/>
    <w:rsid w:val="00202B00"/>
    <w:rsid w:val="00253ED9"/>
    <w:rsid w:val="002548A9"/>
    <w:rsid w:val="002A597D"/>
    <w:rsid w:val="002C29B7"/>
    <w:rsid w:val="002E671F"/>
    <w:rsid w:val="003150D6"/>
    <w:rsid w:val="003721D1"/>
    <w:rsid w:val="00373BF2"/>
    <w:rsid w:val="0041448C"/>
    <w:rsid w:val="0044579B"/>
    <w:rsid w:val="004C28F0"/>
    <w:rsid w:val="005006FF"/>
    <w:rsid w:val="005E5469"/>
    <w:rsid w:val="00605BA3"/>
    <w:rsid w:val="00606B84"/>
    <w:rsid w:val="00650052"/>
    <w:rsid w:val="006B1343"/>
    <w:rsid w:val="00777F04"/>
    <w:rsid w:val="00837C6A"/>
    <w:rsid w:val="0097479F"/>
    <w:rsid w:val="00992890"/>
    <w:rsid w:val="009C05BB"/>
    <w:rsid w:val="009C7573"/>
    <w:rsid w:val="009E103A"/>
    <w:rsid w:val="00A5217D"/>
    <w:rsid w:val="00AB030D"/>
    <w:rsid w:val="00AE336A"/>
    <w:rsid w:val="00B3581F"/>
    <w:rsid w:val="00BC220F"/>
    <w:rsid w:val="00BD1CB1"/>
    <w:rsid w:val="00BF37DF"/>
    <w:rsid w:val="00BF594B"/>
    <w:rsid w:val="00C52359"/>
    <w:rsid w:val="00C867F9"/>
    <w:rsid w:val="00DA38C9"/>
    <w:rsid w:val="00DE26D6"/>
    <w:rsid w:val="00DE50FA"/>
    <w:rsid w:val="00EE2E45"/>
    <w:rsid w:val="00F33D12"/>
    <w:rsid w:val="00F34968"/>
    <w:rsid w:val="00F51A30"/>
    <w:rsid w:val="00F61118"/>
    <w:rsid w:val="00F6736F"/>
    <w:rsid w:val="00F879F7"/>
    <w:rsid w:val="00FB686D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2012-04-16T16:40:00Z</cp:lastPrinted>
  <dcterms:created xsi:type="dcterms:W3CDTF">2014-02-12T22:43:00Z</dcterms:created>
  <dcterms:modified xsi:type="dcterms:W3CDTF">2014-02-12T22:43:00Z</dcterms:modified>
  <cp:category> </cp:category>
  <cp:contentStatus> </cp:contentStatus>
</cp:coreProperties>
</file>