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22" w:rsidRDefault="00532B22" w:rsidP="00532B22">
      <w:pPr>
        <w:rPr>
          <w:sz w:val="22"/>
          <w:szCs w:val="22"/>
        </w:rPr>
      </w:pPr>
      <w:bookmarkStart w:id="0" w:name="_GoBack"/>
      <w:bookmarkEnd w:id="0"/>
      <w:r>
        <w:rPr>
          <w:b/>
          <w:sz w:val="22"/>
          <w:szCs w:val="22"/>
        </w:rPr>
        <w:t>FOR IMMEDIATE RELEASE</w:t>
      </w:r>
      <w:r>
        <w:rPr>
          <w:b/>
          <w:sz w:val="22"/>
          <w:szCs w:val="22"/>
        </w:rPr>
        <w:tab/>
      </w:r>
      <w:r>
        <w:rPr>
          <w:b/>
          <w:sz w:val="22"/>
          <w:szCs w:val="22"/>
        </w:rPr>
        <w:tab/>
      </w:r>
      <w:r>
        <w:rPr>
          <w:b/>
          <w:sz w:val="22"/>
          <w:szCs w:val="22"/>
        </w:rPr>
        <w:tab/>
      </w:r>
      <w:r>
        <w:rPr>
          <w:b/>
          <w:sz w:val="22"/>
          <w:szCs w:val="22"/>
        </w:rPr>
        <w:tab/>
      </w:r>
      <w:r>
        <w:rPr>
          <w:b/>
          <w:sz w:val="22"/>
          <w:szCs w:val="22"/>
        </w:rPr>
        <w:tab/>
        <w:t>CONTACT</w:t>
      </w:r>
      <w:r>
        <w:rPr>
          <w:sz w:val="22"/>
          <w:szCs w:val="22"/>
        </w:rPr>
        <w:t>:</w:t>
      </w:r>
    </w:p>
    <w:p w:rsidR="00532B22" w:rsidRDefault="00532B22" w:rsidP="00532B22">
      <w:pPr>
        <w:rPr>
          <w:sz w:val="22"/>
          <w:szCs w:val="22"/>
        </w:rPr>
      </w:pPr>
      <w:r>
        <w:rPr>
          <w:sz w:val="22"/>
          <w:szCs w:val="22"/>
        </w:rPr>
        <w:t>February 26, 2014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Matthew Berry (202) 418-2005</w:t>
      </w:r>
    </w:p>
    <w:p w:rsidR="00532B22" w:rsidRDefault="00532B22" w:rsidP="00532B2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Email: Matthew.Berry@fcc.gov</w:t>
      </w:r>
    </w:p>
    <w:p w:rsidR="00532B22" w:rsidRDefault="00532B22" w:rsidP="00532B22">
      <w:pPr>
        <w:rPr>
          <w:sz w:val="22"/>
          <w:szCs w:val="22"/>
        </w:rPr>
      </w:pPr>
    </w:p>
    <w:p w:rsidR="00532B22" w:rsidRDefault="00532B22" w:rsidP="00532B22">
      <w:pPr>
        <w:rPr>
          <w:sz w:val="22"/>
          <w:szCs w:val="22"/>
        </w:rPr>
      </w:pPr>
    </w:p>
    <w:p w:rsidR="00532B22" w:rsidRDefault="00532B22" w:rsidP="00532B22">
      <w:pPr>
        <w:spacing w:after="240"/>
        <w:jc w:val="center"/>
        <w:outlineLvl w:val="0"/>
        <w:rPr>
          <w:b/>
          <w:sz w:val="22"/>
          <w:szCs w:val="22"/>
        </w:rPr>
      </w:pPr>
      <w:r>
        <w:rPr>
          <w:b/>
          <w:sz w:val="22"/>
          <w:szCs w:val="22"/>
        </w:rPr>
        <w:t>FCC COMMISSIONER AJIT PAI ANNOUNCES STAFF APPOINTMENT</w:t>
      </w:r>
    </w:p>
    <w:p w:rsidR="00532B22" w:rsidRDefault="00532B22" w:rsidP="00532B22">
      <w:pPr>
        <w:spacing w:after="120"/>
        <w:ind w:firstLine="720"/>
        <w:rPr>
          <w:sz w:val="22"/>
          <w:szCs w:val="22"/>
        </w:rPr>
      </w:pPr>
      <w:r>
        <w:rPr>
          <w:sz w:val="22"/>
          <w:szCs w:val="22"/>
        </w:rPr>
        <w:t>FCC Commissioner Ajit Pai today announced that Brendan Carr has joined his staff as Legal Advisor for wireless, public safety, and international issues.</w:t>
      </w:r>
    </w:p>
    <w:p w:rsidR="00532B22" w:rsidRDefault="00532B22" w:rsidP="00532B22">
      <w:pPr>
        <w:spacing w:after="120"/>
        <w:ind w:firstLine="720"/>
        <w:rPr>
          <w:sz w:val="22"/>
          <w:szCs w:val="22"/>
        </w:rPr>
      </w:pPr>
      <w:r>
        <w:rPr>
          <w:sz w:val="22"/>
          <w:szCs w:val="22"/>
        </w:rPr>
        <w:t>“I am very pleased that Brendan has agreed to join my staff,” Commissioner Pai said.  “Brendan is a lawyer’s lawyer, having worked in the FCC’s Office of General Counsel and litigated First Amendment and other telecom cases while in private practice.  He combines this experience with a keen instinct for telecom policy, which I will rely on as the Commission tackles many important issues.”</w:t>
      </w:r>
    </w:p>
    <w:p w:rsidR="00532B22" w:rsidRDefault="00532B22" w:rsidP="00532B22">
      <w:pPr>
        <w:spacing w:after="120"/>
        <w:ind w:firstLine="720"/>
        <w:rPr>
          <w:sz w:val="22"/>
          <w:szCs w:val="22"/>
        </w:rPr>
      </w:pPr>
      <w:r>
        <w:rPr>
          <w:sz w:val="22"/>
          <w:szCs w:val="22"/>
        </w:rPr>
        <w:t>Commissioner Pai also announced that Jeffrey Neumann, who has been serving as Acting Legal Advisor while on detail from the Media Bureau’s Engineering Division, will be rejoining the Bureau.  “Jeff has been an invaluable member of my team, and I am deeply grateful for his service over the past few months,” said Commissioner Pai.  “Jeff is a rare commodity—he is both a distinguished engineer and a talented attorney.  His wealth of Commission experience and breadth of knowledge have been tremendous assets to my office.  While I will miss Jeff’s wise counsel, I am thankful that the Commission will continue to benefit from his public service and am glad to call him a friend.”</w:t>
      </w:r>
    </w:p>
    <w:p w:rsidR="00685C3D" w:rsidRPr="00532B22" w:rsidRDefault="00532B22" w:rsidP="00532B22">
      <w:pPr>
        <w:spacing w:after="120"/>
        <w:ind w:firstLine="720"/>
      </w:pPr>
      <w:r>
        <w:rPr>
          <w:sz w:val="22"/>
          <w:szCs w:val="22"/>
        </w:rPr>
        <w:t xml:space="preserve">Brendan Carr joins Commissioner Pai’s office from the FCC’s Office of General Counsel.  In that role, Brendan provided legal advice on a wide range of spectrum policy, competition, and public safety matters.  Prior to joining the Commission, Brendan was an associate at Wiley Rein LLP, where he worked on telecom litigation, appellate, and regulatory matters.  Earlier in his career, Brendan served as a law clerk for Judge Dennis W. Shedd of the U.S. Court of Appeals for the Fourth Circuit.  Brendan graduated </w:t>
      </w:r>
      <w:r>
        <w:rPr>
          <w:i/>
          <w:sz w:val="22"/>
          <w:szCs w:val="22"/>
        </w:rPr>
        <w:t xml:space="preserve">magna cum laude </w:t>
      </w:r>
      <w:r>
        <w:rPr>
          <w:sz w:val="22"/>
          <w:szCs w:val="22"/>
        </w:rPr>
        <w:t>from the Catholic University of America, Columbus School of Law and obtained a certificate from its Institute for Communications Law Studies.  During law school, Brendan gained experience interning for Commissioner Kathleen Abernathy, the FCC’s Enforcement Bureau, and the U.S. House of Representatives, Committee on Energy and Commerce, Subcommittee on Communications, Technology, and the Internet.  Brendan received his undergraduate degree from Georgetown University.</w:t>
      </w:r>
    </w:p>
    <w:sectPr w:rsidR="00685C3D" w:rsidRPr="00532B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4B" w:rsidRDefault="00A6724B">
      <w:r>
        <w:separator/>
      </w:r>
    </w:p>
  </w:endnote>
  <w:endnote w:type="continuationSeparator" w:id="0">
    <w:p w:rsidR="00A6724B" w:rsidRDefault="00A6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A3" w:rsidRDefault="00B02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A3" w:rsidRDefault="00B02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A3" w:rsidRDefault="00B02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4B" w:rsidRDefault="00A6724B">
      <w:r>
        <w:separator/>
      </w:r>
    </w:p>
  </w:footnote>
  <w:footnote w:type="continuationSeparator" w:id="0">
    <w:p w:rsidR="00A6724B" w:rsidRDefault="00A6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A3" w:rsidRDefault="00B02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A3" w:rsidRDefault="00B02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532B2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3D">
      <w:t>NEWS</w:t>
    </w:r>
  </w:p>
  <w:p w:rsidR="00685C3D" w:rsidRDefault="00532B2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685C3D">
                    <w:pPr>
                      <w:spacing w:before="40"/>
                      <w:jc w:val="right"/>
                      <w:rPr>
                        <w:b/>
                        <w:sz w:val="16"/>
                      </w:rPr>
                    </w:pPr>
                    <w:r>
                      <w:rPr>
                        <w:b/>
                        <w:sz w:val="16"/>
                      </w:rPr>
                      <w:t>News Media Information</w:t>
                    </w:r>
                    <w:r w:rsidR="00532B22">
                      <w:rPr>
                        <w:b/>
                        <w:sz w:val="16"/>
                      </w:rPr>
                      <w:t>:</w:t>
                    </w:r>
                    <w:r>
                      <w:rPr>
                        <w:b/>
                        <w:sz w:val="16"/>
                      </w:rPr>
                      <w:t xml:space="preserve"> </w:t>
                    </w:r>
                    <w:r w:rsidR="00532B22">
                      <w:rPr>
                        <w:b/>
                        <w:sz w:val="16"/>
                      </w:rPr>
                      <w:t>(</w:t>
                    </w:r>
                    <w:r>
                      <w:rPr>
                        <w:b/>
                        <w:sz w:val="16"/>
                      </w:rPr>
                      <w:t>202</w:t>
                    </w:r>
                    <w:r w:rsidR="00532B22">
                      <w:rPr>
                        <w:b/>
                        <w:sz w:val="16"/>
                      </w:rPr>
                      <w:t>)</w:t>
                    </w:r>
                    <w:r>
                      <w:rPr>
                        <w:b/>
                        <w:sz w:val="16"/>
                      </w:rPr>
                      <w:t xml:space="preserve"> 418-0500</w:t>
                    </w:r>
                  </w:p>
                  <w:p w:rsidR="00685C3D" w:rsidRDefault="00685C3D">
                    <w:pPr>
                      <w:pStyle w:val="Heading3"/>
                      <w:jc w:val="right"/>
                    </w:pPr>
                    <w:r>
                      <w:tab/>
                      <w:t>Internet: http://www.fcc.gov</w:t>
                    </w:r>
                  </w:p>
                  <w:p w:rsidR="00685C3D" w:rsidRDefault="00685C3D">
                    <w:pPr>
                      <w:pStyle w:val="Heading4"/>
                      <w:rPr>
                        <w:b w:val="0"/>
                      </w:rPr>
                    </w:pPr>
                    <w:r>
                      <w:t xml:space="preserve">TTY: </w:t>
                    </w:r>
                    <w:r w:rsidR="00532B22">
                      <w:t>(</w:t>
                    </w:r>
                    <w:r>
                      <w:t>888</w:t>
                    </w:r>
                    <w:r w:rsidR="00532B22">
                      <w:t xml:space="preserve">) </w:t>
                    </w:r>
                    <w:r>
                      <w:t>835-5322</w:t>
                    </w:r>
                  </w:p>
                </w:txbxContent>
              </v:textbox>
            </v:shape>
          </w:pict>
        </mc:Fallback>
      </mc:AlternateContent>
    </w:r>
    <w:r w:rsidR="00685C3D">
      <w:rPr>
        <w:b/>
        <w:sz w:val="22"/>
      </w:rPr>
      <w:t>Federal Communications Commission</w:t>
    </w:r>
  </w:p>
  <w:p w:rsidR="00685C3D" w:rsidRDefault="00685C3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685C3D" w:rsidRDefault="00685C3D">
    <w:pPr>
      <w:tabs>
        <w:tab w:val="left" w:pos="-720"/>
      </w:tabs>
      <w:suppressAutoHyphens/>
      <w:ind w:right="-540"/>
      <w:rPr>
        <w:b/>
        <w:sz w:val="22"/>
      </w:rPr>
    </w:pPr>
    <w:r>
      <w:rPr>
        <w:b/>
        <w:sz w:val="22"/>
      </w:rPr>
      <w:t>Washington, D. C.  20554</w:t>
    </w:r>
  </w:p>
  <w:p w:rsidR="00685C3D" w:rsidRDefault="00532B2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685C3D">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685C3D">
    <w:pPr>
      <w:tabs>
        <w:tab w:val="left" w:pos="-720"/>
      </w:tabs>
      <w:suppressAutoHyphens/>
      <w:rPr>
        <w:b/>
        <w:sz w:val="12"/>
      </w:rPr>
    </w:pPr>
    <w:r w:rsidRPr="00532B22">
      <w:rPr>
        <w:b/>
        <w:i/>
        <w:sz w:val="12"/>
      </w:rPr>
      <w:t>See</w:t>
    </w:r>
    <w:r>
      <w:rPr>
        <w:b/>
        <w:sz w:val="12"/>
      </w:rPr>
      <w:t xml:space="preserve"> </w:t>
    </w:r>
    <w:r w:rsidRPr="00532B22">
      <w:rPr>
        <w:b/>
        <w:i/>
        <w:sz w:val="12"/>
      </w:rPr>
      <w:t>MCI v. FCC</w:t>
    </w:r>
    <w:r w:rsidR="00532B22">
      <w:rPr>
        <w:b/>
        <w:sz w:val="12"/>
      </w:rPr>
      <w:t>, 515 F.</w:t>
    </w:r>
    <w:r>
      <w:rPr>
        <w:b/>
        <w:sz w:val="12"/>
      </w:rPr>
      <w:t>2d 385 (D.C. Cir</w:t>
    </w:r>
    <w:r w:rsidR="00532B22">
      <w:rPr>
        <w:b/>
        <w:sz w:val="12"/>
      </w:rPr>
      <w:t>.</w:t>
    </w:r>
    <w:r>
      <w:rPr>
        <w:b/>
        <w:sz w:val="12"/>
      </w:rPr>
      <w:t xml:space="preserve"> 1974).</w:t>
    </w:r>
  </w:p>
  <w:p w:rsidR="00685C3D" w:rsidRDefault="00532B2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isplayBackgroundShap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18"/>
    <w:rsid w:val="0010163F"/>
    <w:rsid w:val="00532B22"/>
    <w:rsid w:val="00573F54"/>
    <w:rsid w:val="00685C3D"/>
    <w:rsid w:val="00800118"/>
    <w:rsid w:val="008864DB"/>
    <w:rsid w:val="00A6724B"/>
    <w:rsid w:val="00B024A3"/>
    <w:rsid w:val="00FA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B22"/>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Degani%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Degani Press Release</Template>
  <TotalTime>0</TotalTime>
  <Pages>1</Pages>
  <Words>368</Words>
  <Characters>2007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2397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2014-01-15T15:01:00Z</cp:lastPrinted>
  <dcterms:created xsi:type="dcterms:W3CDTF">2014-02-26T15:22:00Z</dcterms:created>
  <dcterms:modified xsi:type="dcterms:W3CDTF">2014-02-26T15:22:00Z</dcterms:modified>
  <cp:category> </cp:category>
  <cp:contentStatus> </cp:contentStatus>
</cp:coreProperties>
</file>