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3C" w:rsidRPr="00DA69E8" w:rsidRDefault="00A1233C" w:rsidP="00A5263C">
      <w:pPr>
        <w:rPr>
          <w:rFonts w:ascii="Times New Roman" w:hAnsi="Times New Roman"/>
          <w:snapToGrid w:val="0"/>
          <w:sz w:val="22"/>
          <w:szCs w:val="22"/>
        </w:rPr>
      </w:pPr>
      <w:bookmarkStart w:id="0" w:name="_GoBack"/>
      <w:bookmarkEnd w:id="0"/>
      <w:r w:rsidRPr="00DA69E8">
        <w:rPr>
          <w:rFonts w:ascii="Times New Roman" w:hAnsi="Times New Roman"/>
          <w:b/>
          <w:snapToGrid w:val="0"/>
          <w:sz w:val="22"/>
          <w:szCs w:val="22"/>
        </w:rPr>
        <w:t>FOR IMMEDIATE RELEASE:</w:t>
      </w:r>
      <w:r w:rsidRPr="00DA69E8">
        <w:rPr>
          <w:rFonts w:ascii="Times New Roman" w:hAnsi="Times New Roman"/>
          <w:b/>
          <w:snapToGrid w:val="0"/>
          <w:sz w:val="22"/>
          <w:szCs w:val="22"/>
        </w:rPr>
        <w:tab/>
      </w:r>
      <w:r w:rsidRPr="00DA69E8">
        <w:rPr>
          <w:rFonts w:ascii="Times New Roman" w:hAnsi="Times New Roman"/>
          <w:snapToGrid w:val="0"/>
          <w:sz w:val="22"/>
          <w:szCs w:val="22"/>
        </w:rPr>
        <w:tab/>
      </w:r>
      <w:r w:rsidRPr="00DA69E8">
        <w:rPr>
          <w:rFonts w:ascii="Times New Roman" w:hAnsi="Times New Roman"/>
          <w:snapToGrid w:val="0"/>
          <w:sz w:val="22"/>
          <w:szCs w:val="22"/>
        </w:rPr>
        <w:tab/>
      </w:r>
      <w:r w:rsidRPr="00DA69E8">
        <w:rPr>
          <w:rFonts w:ascii="Times New Roman" w:hAnsi="Times New Roman"/>
          <w:snapToGrid w:val="0"/>
          <w:sz w:val="22"/>
          <w:szCs w:val="22"/>
        </w:rPr>
        <w:tab/>
      </w:r>
      <w:r w:rsidRPr="00DA69E8">
        <w:rPr>
          <w:rFonts w:ascii="Times New Roman" w:hAnsi="Times New Roman"/>
          <w:b/>
          <w:snapToGrid w:val="0"/>
          <w:sz w:val="22"/>
          <w:szCs w:val="22"/>
        </w:rPr>
        <w:t>NEWS MEDIA CONTACT:</w:t>
      </w:r>
    </w:p>
    <w:p w:rsidR="00A1233C" w:rsidRPr="00DA69E8" w:rsidRDefault="00A5263C" w:rsidP="00A5263C">
      <w:pPr>
        <w:rPr>
          <w:rFonts w:ascii="Times New Roman" w:hAnsi="Times New Roman"/>
          <w:snapToGrid w:val="0"/>
          <w:sz w:val="22"/>
          <w:szCs w:val="22"/>
        </w:rPr>
      </w:pPr>
      <w:r w:rsidRPr="00DA69E8">
        <w:rPr>
          <w:rFonts w:ascii="Times New Roman" w:hAnsi="Times New Roman"/>
          <w:snapToGrid w:val="0"/>
          <w:sz w:val="22"/>
          <w:szCs w:val="22"/>
        </w:rPr>
        <w:t>March 4, 2014</w:t>
      </w:r>
      <w:r w:rsidRPr="00DA69E8">
        <w:rPr>
          <w:rFonts w:ascii="Times New Roman" w:hAnsi="Times New Roman"/>
          <w:snapToGrid w:val="0"/>
          <w:sz w:val="22"/>
          <w:szCs w:val="22"/>
        </w:rPr>
        <w:tab/>
      </w:r>
      <w:r w:rsidRPr="00DA69E8">
        <w:rPr>
          <w:rFonts w:ascii="Times New Roman" w:hAnsi="Times New Roman"/>
          <w:snapToGrid w:val="0"/>
          <w:sz w:val="22"/>
          <w:szCs w:val="22"/>
        </w:rPr>
        <w:tab/>
      </w:r>
      <w:r w:rsidR="00BF1059" w:rsidRPr="00DA69E8">
        <w:rPr>
          <w:rFonts w:ascii="Times New Roman" w:hAnsi="Times New Roman"/>
          <w:snapToGrid w:val="0"/>
          <w:sz w:val="22"/>
          <w:szCs w:val="22"/>
        </w:rPr>
        <w:tab/>
      </w:r>
      <w:r w:rsidR="00BF1059" w:rsidRPr="00DA69E8">
        <w:rPr>
          <w:rFonts w:ascii="Times New Roman" w:hAnsi="Times New Roman"/>
          <w:snapToGrid w:val="0"/>
          <w:sz w:val="22"/>
          <w:szCs w:val="22"/>
        </w:rPr>
        <w:tab/>
      </w:r>
      <w:r w:rsidR="00BF1059" w:rsidRPr="00DA69E8">
        <w:rPr>
          <w:rFonts w:ascii="Times New Roman" w:hAnsi="Times New Roman"/>
          <w:snapToGrid w:val="0"/>
          <w:sz w:val="22"/>
          <w:szCs w:val="22"/>
        </w:rPr>
        <w:tab/>
      </w:r>
      <w:r w:rsidR="00BF1059" w:rsidRPr="00DA69E8">
        <w:rPr>
          <w:rFonts w:ascii="Times New Roman" w:hAnsi="Times New Roman"/>
          <w:snapToGrid w:val="0"/>
          <w:sz w:val="22"/>
          <w:szCs w:val="22"/>
        </w:rPr>
        <w:tab/>
      </w:r>
      <w:r w:rsidR="00BF1059" w:rsidRPr="00DA69E8">
        <w:rPr>
          <w:rFonts w:ascii="Times New Roman" w:hAnsi="Times New Roman"/>
          <w:snapToGrid w:val="0"/>
          <w:sz w:val="22"/>
          <w:szCs w:val="22"/>
        </w:rPr>
        <w:tab/>
      </w:r>
      <w:r w:rsidRPr="00DA69E8">
        <w:rPr>
          <w:rFonts w:ascii="Times New Roman" w:hAnsi="Times New Roman"/>
          <w:snapToGrid w:val="0"/>
          <w:sz w:val="22"/>
          <w:szCs w:val="22"/>
        </w:rPr>
        <w:t>Neil Grace,</w:t>
      </w:r>
      <w:r w:rsidR="00A1233C" w:rsidRPr="00DA69E8">
        <w:rPr>
          <w:rFonts w:ascii="Times New Roman" w:hAnsi="Times New Roman"/>
          <w:snapToGrid w:val="0"/>
          <w:sz w:val="22"/>
          <w:szCs w:val="22"/>
        </w:rPr>
        <w:t xml:space="preserve"> 202-418-</w:t>
      </w:r>
      <w:r w:rsidRPr="00DA69E8">
        <w:rPr>
          <w:rFonts w:ascii="Times New Roman" w:hAnsi="Times New Roman"/>
          <w:snapToGrid w:val="0"/>
          <w:sz w:val="22"/>
          <w:szCs w:val="22"/>
        </w:rPr>
        <w:t>0506</w:t>
      </w:r>
    </w:p>
    <w:p w:rsidR="00A1233C" w:rsidRPr="00DA69E8" w:rsidRDefault="00A1233C">
      <w:pPr>
        <w:rPr>
          <w:rFonts w:ascii="Times New Roman" w:hAnsi="Times New Roman"/>
          <w:snapToGrid w:val="0"/>
          <w:sz w:val="22"/>
          <w:szCs w:val="22"/>
        </w:rPr>
      </w:pPr>
      <w:r w:rsidRPr="00DA69E8">
        <w:rPr>
          <w:rFonts w:ascii="Times New Roman" w:hAnsi="Times New Roman"/>
          <w:snapToGrid w:val="0"/>
          <w:sz w:val="22"/>
          <w:szCs w:val="22"/>
        </w:rPr>
        <w:tab/>
      </w:r>
      <w:r w:rsidRPr="00DA69E8">
        <w:rPr>
          <w:rFonts w:ascii="Times New Roman" w:hAnsi="Times New Roman"/>
          <w:snapToGrid w:val="0"/>
          <w:sz w:val="22"/>
          <w:szCs w:val="22"/>
        </w:rPr>
        <w:tab/>
      </w:r>
      <w:r w:rsidRPr="00DA69E8">
        <w:rPr>
          <w:rFonts w:ascii="Times New Roman" w:hAnsi="Times New Roman"/>
          <w:snapToGrid w:val="0"/>
          <w:sz w:val="22"/>
          <w:szCs w:val="22"/>
        </w:rPr>
        <w:tab/>
      </w:r>
      <w:r w:rsidRPr="00DA69E8">
        <w:rPr>
          <w:rFonts w:ascii="Times New Roman" w:hAnsi="Times New Roman"/>
          <w:snapToGrid w:val="0"/>
          <w:sz w:val="22"/>
          <w:szCs w:val="22"/>
        </w:rPr>
        <w:tab/>
      </w:r>
      <w:r w:rsidRPr="00DA69E8">
        <w:rPr>
          <w:rFonts w:ascii="Times New Roman" w:hAnsi="Times New Roman"/>
          <w:snapToGrid w:val="0"/>
          <w:sz w:val="22"/>
          <w:szCs w:val="22"/>
        </w:rPr>
        <w:tab/>
      </w:r>
      <w:r w:rsidRPr="00DA69E8">
        <w:rPr>
          <w:rFonts w:ascii="Times New Roman" w:hAnsi="Times New Roman"/>
          <w:snapToGrid w:val="0"/>
          <w:sz w:val="22"/>
          <w:szCs w:val="22"/>
        </w:rPr>
        <w:tab/>
      </w:r>
      <w:r w:rsidRPr="00DA69E8">
        <w:rPr>
          <w:rFonts w:ascii="Times New Roman" w:hAnsi="Times New Roman"/>
          <w:snapToGrid w:val="0"/>
          <w:sz w:val="22"/>
          <w:szCs w:val="22"/>
        </w:rPr>
        <w:tab/>
      </w:r>
      <w:r w:rsidRPr="00DA69E8">
        <w:rPr>
          <w:rFonts w:ascii="Times New Roman" w:hAnsi="Times New Roman"/>
          <w:snapToGrid w:val="0"/>
          <w:sz w:val="22"/>
          <w:szCs w:val="22"/>
        </w:rPr>
        <w:tab/>
        <w:t>E-mail</w:t>
      </w:r>
      <w:r w:rsidR="00A5263C" w:rsidRPr="00DA69E8">
        <w:rPr>
          <w:rFonts w:ascii="Times New Roman" w:hAnsi="Times New Roman"/>
          <w:snapToGrid w:val="0"/>
          <w:sz w:val="22"/>
          <w:szCs w:val="22"/>
        </w:rPr>
        <w:t xml:space="preserve">: </w:t>
      </w:r>
      <w:hyperlink r:id="rId8" w:history="1">
        <w:r w:rsidR="00A5263C" w:rsidRPr="00DA69E8">
          <w:rPr>
            <w:rStyle w:val="Hyperlink"/>
            <w:rFonts w:ascii="Times New Roman" w:hAnsi="Times New Roman"/>
            <w:snapToGrid w:val="0"/>
            <w:sz w:val="22"/>
            <w:szCs w:val="22"/>
          </w:rPr>
          <w:t>neil.grace@fcc.gov</w:t>
        </w:r>
      </w:hyperlink>
      <w:r w:rsidR="00A5263C" w:rsidRPr="00DA69E8">
        <w:rPr>
          <w:rFonts w:ascii="Times New Roman" w:hAnsi="Times New Roman"/>
          <w:snapToGrid w:val="0"/>
          <w:sz w:val="22"/>
          <w:szCs w:val="22"/>
        </w:rPr>
        <w:t xml:space="preserve"> </w:t>
      </w:r>
    </w:p>
    <w:p w:rsidR="00A573CD" w:rsidRPr="00DA69E8" w:rsidRDefault="00A573CD">
      <w:pPr>
        <w:rPr>
          <w:rFonts w:ascii="Times New Roman" w:hAnsi="Times New Roman"/>
          <w:snapToGrid w:val="0"/>
          <w:sz w:val="22"/>
          <w:szCs w:val="22"/>
        </w:rPr>
      </w:pPr>
    </w:p>
    <w:p w:rsidR="00441381" w:rsidRPr="00DA69E8" w:rsidRDefault="00441381" w:rsidP="00DA69E8">
      <w:pPr>
        <w:rPr>
          <w:rFonts w:ascii="Times New Roman" w:hAnsi="Times New Roman"/>
          <w:b/>
          <w:snapToGrid w:val="0"/>
          <w:sz w:val="22"/>
          <w:szCs w:val="22"/>
        </w:rPr>
      </w:pPr>
    </w:p>
    <w:p w:rsidR="00253A05" w:rsidRPr="00DA69E8" w:rsidRDefault="00253A05" w:rsidP="00253A05">
      <w:pPr>
        <w:jc w:val="center"/>
        <w:rPr>
          <w:rFonts w:ascii="Times New Roman" w:hAnsi="Times New Roman"/>
          <w:b/>
          <w:snapToGrid w:val="0"/>
          <w:sz w:val="22"/>
          <w:szCs w:val="22"/>
        </w:rPr>
      </w:pPr>
      <w:r w:rsidRPr="00DA69E8">
        <w:rPr>
          <w:rFonts w:ascii="Times New Roman" w:hAnsi="Times New Roman"/>
          <w:b/>
          <w:snapToGrid w:val="0"/>
          <w:sz w:val="22"/>
          <w:szCs w:val="22"/>
        </w:rPr>
        <w:t>FCC CHAIRMAN ANNOUNCES</w:t>
      </w:r>
      <w:r w:rsidR="000D35EC" w:rsidRPr="00DA69E8">
        <w:rPr>
          <w:rFonts w:ascii="Times New Roman" w:hAnsi="Times New Roman"/>
          <w:b/>
          <w:snapToGrid w:val="0"/>
          <w:sz w:val="22"/>
          <w:szCs w:val="22"/>
        </w:rPr>
        <w:t xml:space="preserve"> NEW </w:t>
      </w:r>
      <w:r w:rsidR="00B17946" w:rsidRPr="00DA69E8">
        <w:rPr>
          <w:rFonts w:ascii="Times New Roman" w:hAnsi="Times New Roman"/>
          <w:b/>
          <w:snapToGrid w:val="0"/>
          <w:sz w:val="22"/>
          <w:szCs w:val="22"/>
        </w:rPr>
        <w:t>CONNECT2HEALTH</w:t>
      </w:r>
      <w:r w:rsidR="00B17946" w:rsidRPr="00DA69E8">
        <w:rPr>
          <w:rFonts w:ascii="Times New Roman" w:hAnsi="Times New Roman"/>
          <w:b/>
          <w:snapToGrid w:val="0"/>
          <w:sz w:val="22"/>
          <w:szCs w:val="22"/>
          <w:vertAlign w:val="superscript"/>
        </w:rPr>
        <w:t>FCC</w:t>
      </w:r>
      <w:r w:rsidR="00B17946" w:rsidRPr="00DA69E8">
        <w:rPr>
          <w:rFonts w:ascii="Times New Roman" w:hAnsi="Times New Roman"/>
          <w:b/>
          <w:snapToGrid w:val="0"/>
          <w:sz w:val="22"/>
          <w:szCs w:val="22"/>
        </w:rPr>
        <w:t xml:space="preserve"> </w:t>
      </w:r>
      <w:r w:rsidR="00D93E16" w:rsidRPr="00DA69E8">
        <w:rPr>
          <w:rFonts w:ascii="Times New Roman" w:hAnsi="Times New Roman"/>
          <w:b/>
          <w:snapToGrid w:val="0"/>
          <w:sz w:val="22"/>
          <w:szCs w:val="22"/>
        </w:rPr>
        <w:t>TASK FORCE</w:t>
      </w:r>
    </w:p>
    <w:p w:rsidR="00D93E16" w:rsidRPr="00DA69E8" w:rsidRDefault="00D93E16" w:rsidP="00253A05">
      <w:pPr>
        <w:jc w:val="center"/>
        <w:rPr>
          <w:rFonts w:ascii="Times New Roman" w:hAnsi="Times New Roman"/>
          <w:b/>
          <w:snapToGrid w:val="0"/>
          <w:sz w:val="22"/>
          <w:szCs w:val="22"/>
        </w:rPr>
      </w:pPr>
    </w:p>
    <w:p w:rsidR="00E5599A" w:rsidRPr="00DA69E8" w:rsidRDefault="00E5599A" w:rsidP="00E5599A">
      <w:pPr>
        <w:jc w:val="center"/>
        <w:rPr>
          <w:rFonts w:ascii="Times New Roman" w:hAnsi="Times New Roman"/>
          <w:b/>
          <w:i/>
          <w:snapToGrid w:val="0"/>
          <w:sz w:val="22"/>
          <w:szCs w:val="22"/>
        </w:rPr>
      </w:pPr>
      <w:r w:rsidRPr="00DA69E8">
        <w:rPr>
          <w:rFonts w:ascii="Times New Roman" w:hAnsi="Times New Roman"/>
          <w:b/>
          <w:i/>
          <w:snapToGrid w:val="0"/>
          <w:sz w:val="22"/>
          <w:szCs w:val="22"/>
        </w:rPr>
        <w:t>Task Force will identify barriers to wireless health adoption and build partnerships with stakeholders; Michele Ellison Named Task Force Chair</w:t>
      </w:r>
    </w:p>
    <w:p w:rsidR="00253A05" w:rsidRPr="00DA69E8" w:rsidRDefault="00253A05" w:rsidP="00253A05">
      <w:pPr>
        <w:rPr>
          <w:rFonts w:ascii="Times New Roman" w:hAnsi="Times New Roman"/>
          <w:b/>
          <w:snapToGrid w:val="0"/>
          <w:sz w:val="22"/>
          <w:szCs w:val="22"/>
        </w:rPr>
      </w:pPr>
    </w:p>
    <w:p w:rsidR="007B30F2" w:rsidRPr="00DA69E8" w:rsidRDefault="00253A05" w:rsidP="00253A05">
      <w:pPr>
        <w:rPr>
          <w:rFonts w:ascii="Times New Roman" w:hAnsi="Times New Roman"/>
          <w:snapToGrid w:val="0"/>
          <w:sz w:val="22"/>
          <w:szCs w:val="22"/>
        </w:rPr>
      </w:pPr>
      <w:r w:rsidRPr="00DA69E8">
        <w:rPr>
          <w:rFonts w:ascii="Times New Roman" w:hAnsi="Times New Roman"/>
          <w:snapToGrid w:val="0"/>
          <w:sz w:val="22"/>
          <w:szCs w:val="22"/>
        </w:rPr>
        <w:t xml:space="preserve">Washington, D.C. – Today, FCC </w:t>
      </w:r>
      <w:r w:rsidR="00D93E16" w:rsidRPr="00DA69E8">
        <w:rPr>
          <w:rFonts w:ascii="Times New Roman" w:hAnsi="Times New Roman"/>
          <w:snapToGrid w:val="0"/>
          <w:sz w:val="22"/>
          <w:szCs w:val="22"/>
        </w:rPr>
        <w:t xml:space="preserve">Chairman Tom Wheeler </w:t>
      </w:r>
      <w:r w:rsidRPr="00DA69E8">
        <w:rPr>
          <w:rFonts w:ascii="Times New Roman" w:hAnsi="Times New Roman"/>
          <w:snapToGrid w:val="0"/>
          <w:sz w:val="22"/>
          <w:szCs w:val="22"/>
        </w:rPr>
        <w:t xml:space="preserve">announced the formation of a new </w:t>
      </w:r>
      <w:r w:rsidR="007B30F2" w:rsidRPr="00DA69E8">
        <w:rPr>
          <w:rFonts w:ascii="Times New Roman" w:hAnsi="Times New Roman"/>
          <w:snapToGrid w:val="0"/>
          <w:sz w:val="22"/>
          <w:szCs w:val="22"/>
        </w:rPr>
        <w:t xml:space="preserve">Commission </w:t>
      </w:r>
      <w:r w:rsidRPr="00DA69E8">
        <w:rPr>
          <w:rFonts w:ascii="Times New Roman" w:hAnsi="Times New Roman"/>
          <w:snapToGrid w:val="0"/>
          <w:sz w:val="22"/>
          <w:szCs w:val="22"/>
        </w:rPr>
        <w:t>Task Force –</w:t>
      </w:r>
      <w:r w:rsidR="00B17946" w:rsidRPr="00DA69E8">
        <w:rPr>
          <w:rFonts w:ascii="Times New Roman" w:hAnsi="Times New Roman"/>
          <w:snapToGrid w:val="0"/>
          <w:sz w:val="22"/>
          <w:szCs w:val="22"/>
        </w:rPr>
        <w:t xml:space="preserve"> CONNECT2HEALTH</w:t>
      </w:r>
      <w:r w:rsidR="00B17946" w:rsidRPr="00DA69E8">
        <w:rPr>
          <w:rFonts w:ascii="Times New Roman" w:hAnsi="Times New Roman"/>
          <w:snapToGrid w:val="0"/>
          <w:sz w:val="22"/>
          <w:szCs w:val="22"/>
          <w:vertAlign w:val="superscript"/>
        </w:rPr>
        <w:t>FCC</w:t>
      </w:r>
      <w:r w:rsidR="00B17946" w:rsidRPr="00DA69E8">
        <w:rPr>
          <w:rFonts w:ascii="Times New Roman" w:hAnsi="Times New Roman"/>
          <w:snapToGrid w:val="0"/>
          <w:sz w:val="22"/>
          <w:szCs w:val="22"/>
        </w:rPr>
        <w:t xml:space="preserve"> </w:t>
      </w:r>
      <w:r w:rsidRPr="00DA69E8">
        <w:rPr>
          <w:rFonts w:ascii="Times New Roman" w:hAnsi="Times New Roman"/>
          <w:snapToGrid w:val="0"/>
          <w:sz w:val="22"/>
          <w:szCs w:val="22"/>
        </w:rPr>
        <w:t xml:space="preserve">– </w:t>
      </w:r>
      <w:r w:rsidR="007B30F2" w:rsidRPr="00DA69E8">
        <w:rPr>
          <w:rFonts w:ascii="Times New Roman" w:hAnsi="Times New Roman"/>
          <w:snapToGrid w:val="0"/>
          <w:sz w:val="22"/>
          <w:szCs w:val="22"/>
        </w:rPr>
        <w:t>that will bring together the expertise of the FCC</w:t>
      </w:r>
      <w:r w:rsidRPr="00DA69E8">
        <w:rPr>
          <w:rFonts w:ascii="Times New Roman" w:hAnsi="Times New Roman"/>
          <w:snapToGrid w:val="0"/>
          <w:sz w:val="22"/>
          <w:szCs w:val="22"/>
        </w:rPr>
        <w:t xml:space="preserve"> on the critical intersection of broadband, advanced technology, and health. </w:t>
      </w:r>
      <w:r w:rsidR="00001B8D" w:rsidRPr="00DA69E8">
        <w:rPr>
          <w:rFonts w:ascii="Times New Roman" w:hAnsi="Times New Roman"/>
          <w:snapToGrid w:val="0"/>
          <w:sz w:val="22"/>
          <w:szCs w:val="22"/>
        </w:rPr>
        <w:t xml:space="preserve"> </w:t>
      </w:r>
      <w:r w:rsidRPr="00DA69E8">
        <w:rPr>
          <w:rFonts w:ascii="Times New Roman" w:hAnsi="Times New Roman"/>
          <w:snapToGrid w:val="0"/>
          <w:sz w:val="22"/>
          <w:szCs w:val="22"/>
        </w:rPr>
        <w:t xml:space="preserve">Chairman Wheeler </w:t>
      </w:r>
      <w:r w:rsidR="005C7322" w:rsidRPr="00DA69E8">
        <w:rPr>
          <w:rFonts w:ascii="Times New Roman" w:hAnsi="Times New Roman"/>
          <w:snapToGrid w:val="0"/>
          <w:sz w:val="22"/>
          <w:szCs w:val="22"/>
        </w:rPr>
        <w:t>announced</w:t>
      </w:r>
      <w:r w:rsidRPr="00DA69E8">
        <w:rPr>
          <w:rFonts w:ascii="Times New Roman" w:hAnsi="Times New Roman"/>
          <w:snapToGrid w:val="0"/>
          <w:sz w:val="22"/>
          <w:szCs w:val="22"/>
        </w:rPr>
        <w:t xml:space="preserve"> Michele Ellison as Chair of the Task Force</w:t>
      </w:r>
      <w:r w:rsidR="005C7322" w:rsidRPr="00DA69E8">
        <w:rPr>
          <w:rFonts w:ascii="Times New Roman" w:hAnsi="Times New Roman"/>
          <w:snapToGrid w:val="0"/>
          <w:sz w:val="22"/>
          <w:szCs w:val="22"/>
        </w:rPr>
        <w:t xml:space="preserve"> and his intent to name her Deputy General Counsel</w:t>
      </w:r>
      <w:r w:rsidR="007B30F2" w:rsidRPr="00DA69E8">
        <w:rPr>
          <w:rFonts w:ascii="Times New Roman" w:hAnsi="Times New Roman"/>
          <w:snapToGrid w:val="0"/>
          <w:sz w:val="22"/>
          <w:szCs w:val="22"/>
        </w:rPr>
        <w:t>.</w:t>
      </w:r>
    </w:p>
    <w:p w:rsidR="007B30F2" w:rsidRPr="00DA69E8" w:rsidRDefault="007B30F2" w:rsidP="00253A05">
      <w:pPr>
        <w:rPr>
          <w:rFonts w:ascii="Times New Roman" w:hAnsi="Times New Roman"/>
          <w:snapToGrid w:val="0"/>
          <w:sz w:val="22"/>
          <w:szCs w:val="22"/>
        </w:rPr>
      </w:pPr>
    </w:p>
    <w:p w:rsidR="00253A05" w:rsidRPr="00DA69E8" w:rsidRDefault="007B30F2" w:rsidP="00253A05">
      <w:pPr>
        <w:rPr>
          <w:rFonts w:ascii="Times New Roman" w:hAnsi="Times New Roman"/>
          <w:snapToGrid w:val="0"/>
          <w:sz w:val="22"/>
          <w:szCs w:val="22"/>
        </w:rPr>
      </w:pPr>
      <w:r w:rsidRPr="00DA69E8">
        <w:rPr>
          <w:rFonts w:ascii="Times New Roman" w:hAnsi="Times New Roman"/>
          <w:snapToGrid w:val="0"/>
          <w:sz w:val="22"/>
          <w:szCs w:val="22"/>
        </w:rPr>
        <w:t>Specifically, the CONNECT2HEALTH</w:t>
      </w:r>
      <w:r w:rsidRPr="00DA69E8">
        <w:rPr>
          <w:rFonts w:ascii="Times New Roman" w:hAnsi="Times New Roman"/>
          <w:snapToGrid w:val="0"/>
          <w:sz w:val="22"/>
          <w:szCs w:val="22"/>
          <w:vertAlign w:val="superscript"/>
        </w:rPr>
        <w:t xml:space="preserve">FCC </w:t>
      </w:r>
      <w:r w:rsidRPr="00DA69E8">
        <w:rPr>
          <w:rFonts w:ascii="Times New Roman" w:hAnsi="Times New Roman"/>
          <w:snapToGrid w:val="0"/>
          <w:sz w:val="22"/>
          <w:szCs w:val="22"/>
        </w:rPr>
        <w:t>Task Force will consider ways to accelerate the adoption of health care technologies</w:t>
      </w:r>
      <w:r w:rsidR="009115CC" w:rsidRPr="00DA69E8">
        <w:rPr>
          <w:rFonts w:ascii="Times New Roman" w:hAnsi="Times New Roman"/>
          <w:snapToGrid w:val="0"/>
          <w:sz w:val="22"/>
          <w:szCs w:val="22"/>
        </w:rPr>
        <w:t xml:space="preserve"> by leveraging broadband and</w:t>
      </w:r>
      <w:r w:rsidR="00726D44" w:rsidRPr="00DA69E8">
        <w:rPr>
          <w:rFonts w:ascii="Times New Roman" w:hAnsi="Times New Roman"/>
          <w:snapToGrid w:val="0"/>
          <w:sz w:val="22"/>
          <w:szCs w:val="22"/>
        </w:rPr>
        <w:t xml:space="preserve"> other</w:t>
      </w:r>
      <w:r w:rsidR="009115CC" w:rsidRPr="00DA69E8">
        <w:rPr>
          <w:rFonts w:ascii="Times New Roman" w:hAnsi="Times New Roman"/>
          <w:snapToGrid w:val="0"/>
          <w:sz w:val="22"/>
          <w:szCs w:val="22"/>
        </w:rPr>
        <w:t xml:space="preserve"> </w:t>
      </w:r>
      <w:r w:rsidR="00726D44" w:rsidRPr="00DA69E8">
        <w:rPr>
          <w:rFonts w:ascii="Times New Roman" w:hAnsi="Times New Roman"/>
          <w:snapToGrid w:val="0"/>
          <w:sz w:val="22"/>
          <w:szCs w:val="22"/>
        </w:rPr>
        <w:t>next-gen</w:t>
      </w:r>
      <w:r w:rsidR="009115CC" w:rsidRPr="00DA69E8">
        <w:rPr>
          <w:rFonts w:ascii="Times New Roman" w:hAnsi="Times New Roman"/>
          <w:snapToGrid w:val="0"/>
          <w:sz w:val="22"/>
          <w:szCs w:val="22"/>
        </w:rPr>
        <w:t xml:space="preserve"> communications</w:t>
      </w:r>
      <w:r w:rsidR="00726D44" w:rsidRPr="00DA69E8">
        <w:rPr>
          <w:rFonts w:ascii="Times New Roman" w:hAnsi="Times New Roman"/>
          <w:snapToGrid w:val="0"/>
          <w:sz w:val="22"/>
          <w:szCs w:val="22"/>
        </w:rPr>
        <w:t xml:space="preserve"> services</w:t>
      </w:r>
      <w:r w:rsidRPr="00DA69E8">
        <w:rPr>
          <w:rFonts w:ascii="Times New Roman" w:hAnsi="Times New Roman"/>
          <w:snapToGrid w:val="0"/>
          <w:sz w:val="22"/>
          <w:szCs w:val="22"/>
        </w:rPr>
        <w:t xml:space="preserve">. </w:t>
      </w:r>
      <w:r w:rsidR="00726D44" w:rsidRPr="00DA69E8">
        <w:rPr>
          <w:rFonts w:ascii="Times New Roman" w:hAnsi="Times New Roman"/>
          <w:snapToGrid w:val="0"/>
          <w:sz w:val="22"/>
          <w:szCs w:val="22"/>
        </w:rPr>
        <w:t xml:space="preserve"> </w:t>
      </w:r>
      <w:r w:rsidR="00253A05" w:rsidRPr="00DA69E8">
        <w:rPr>
          <w:rFonts w:ascii="Times New Roman" w:hAnsi="Times New Roman"/>
          <w:snapToGrid w:val="0"/>
          <w:sz w:val="22"/>
          <w:szCs w:val="22"/>
        </w:rPr>
        <w:t xml:space="preserve">To advance this </w:t>
      </w:r>
      <w:r w:rsidR="00726D44" w:rsidRPr="00DA69E8">
        <w:rPr>
          <w:rFonts w:ascii="Times New Roman" w:hAnsi="Times New Roman"/>
          <w:snapToGrid w:val="0"/>
          <w:sz w:val="22"/>
          <w:szCs w:val="22"/>
        </w:rPr>
        <w:t xml:space="preserve">broad </w:t>
      </w:r>
      <w:r w:rsidR="00253A05" w:rsidRPr="00DA69E8">
        <w:rPr>
          <w:rFonts w:ascii="Times New Roman" w:hAnsi="Times New Roman"/>
          <w:snapToGrid w:val="0"/>
          <w:sz w:val="22"/>
          <w:szCs w:val="22"/>
        </w:rPr>
        <w:t xml:space="preserve">initiative, Ms. Ellison will work </w:t>
      </w:r>
      <w:r w:rsidRPr="00DA69E8">
        <w:rPr>
          <w:rFonts w:ascii="Times New Roman" w:hAnsi="Times New Roman"/>
          <w:snapToGrid w:val="0"/>
          <w:sz w:val="22"/>
          <w:szCs w:val="22"/>
        </w:rPr>
        <w:t>hand in hand</w:t>
      </w:r>
      <w:r w:rsidR="00253A05" w:rsidRPr="00DA69E8">
        <w:rPr>
          <w:rFonts w:ascii="Times New Roman" w:hAnsi="Times New Roman"/>
          <w:snapToGrid w:val="0"/>
          <w:sz w:val="22"/>
          <w:szCs w:val="22"/>
        </w:rPr>
        <w:t xml:space="preserve"> with the leadership of the Commission, in particular with the FCC’s Director of Health Care Initiatives and the Chiefs of the Wireline and Wireless Bureaus and Office of Engineering and Technol</w:t>
      </w:r>
      <w:r w:rsidRPr="00DA69E8">
        <w:rPr>
          <w:rFonts w:ascii="Times New Roman" w:hAnsi="Times New Roman"/>
          <w:snapToGrid w:val="0"/>
          <w:sz w:val="22"/>
          <w:szCs w:val="22"/>
        </w:rPr>
        <w:t>ogy</w:t>
      </w:r>
      <w:r w:rsidR="000409BE" w:rsidRPr="00DA69E8">
        <w:rPr>
          <w:rFonts w:ascii="Times New Roman" w:hAnsi="Times New Roman"/>
          <w:snapToGrid w:val="0"/>
          <w:sz w:val="22"/>
          <w:szCs w:val="22"/>
        </w:rPr>
        <w:t xml:space="preserve">. </w:t>
      </w:r>
      <w:r w:rsidR="00001B8D" w:rsidRPr="00DA69E8">
        <w:rPr>
          <w:rFonts w:ascii="Times New Roman" w:hAnsi="Times New Roman"/>
          <w:snapToGrid w:val="0"/>
          <w:sz w:val="22"/>
          <w:szCs w:val="22"/>
        </w:rPr>
        <w:t xml:space="preserve"> </w:t>
      </w:r>
      <w:r w:rsidR="000409BE" w:rsidRPr="00DA69E8">
        <w:rPr>
          <w:rFonts w:ascii="Times New Roman" w:hAnsi="Times New Roman"/>
          <w:snapToGrid w:val="0"/>
          <w:sz w:val="22"/>
          <w:szCs w:val="22"/>
        </w:rPr>
        <w:t>Ms. Ellison will also collaborate with public and private stakeholders in the health care and technology space.</w:t>
      </w:r>
    </w:p>
    <w:p w:rsidR="00253A05" w:rsidRPr="00DA69E8" w:rsidRDefault="00253A05" w:rsidP="00253A05">
      <w:pPr>
        <w:rPr>
          <w:rFonts w:ascii="Times New Roman" w:hAnsi="Times New Roman"/>
          <w:snapToGrid w:val="0"/>
          <w:sz w:val="22"/>
          <w:szCs w:val="22"/>
        </w:rPr>
      </w:pPr>
      <w:r w:rsidRPr="00DA69E8">
        <w:rPr>
          <w:rFonts w:ascii="Times New Roman" w:hAnsi="Times New Roman"/>
          <w:snapToGrid w:val="0"/>
          <w:sz w:val="22"/>
          <w:szCs w:val="22"/>
        </w:rPr>
        <w:t xml:space="preserve"> </w:t>
      </w:r>
    </w:p>
    <w:p w:rsidR="00253A05" w:rsidRPr="00DA69E8" w:rsidRDefault="00253A05" w:rsidP="00253A05">
      <w:pPr>
        <w:rPr>
          <w:rFonts w:ascii="Times New Roman" w:hAnsi="Times New Roman"/>
          <w:snapToGrid w:val="0"/>
          <w:sz w:val="22"/>
          <w:szCs w:val="22"/>
        </w:rPr>
      </w:pPr>
      <w:r w:rsidRPr="00DA69E8">
        <w:rPr>
          <w:rFonts w:ascii="Times New Roman" w:hAnsi="Times New Roman"/>
          <w:snapToGrid w:val="0"/>
          <w:sz w:val="22"/>
          <w:szCs w:val="22"/>
        </w:rPr>
        <w:t>FCC Chairman Wheeler said, “The Commission’s top priority must be to make networks work for everyone.  Broadband itself is not the goal – it’s what broadband enables.</w:t>
      </w:r>
      <w:r w:rsidR="00DA69E8" w:rsidRPr="00DA69E8">
        <w:rPr>
          <w:rFonts w:ascii="Times New Roman" w:hAnsi="Times New Roman"/>
          <w:snapToGrid w:val="0"/>
          <w:sz w:val="22"/>
          <w:szCs w:val="22"/>
        </w:rPr>
        <w:t xml:space="preserve">  </w:t>
      </w:r>
      <w:r w:rsidR="004A5A45" w:rsidRPr="00DA69E8">
        <w:rPr>
          <w:rFonts w:ascii="Times New Roman" w:hAnsi="Times New Roman"/>
          <w:snapToGrid w:val="0"/>
          <w:sz w:val="22"/>
          <w:szCs w:val="22"/>
        </w:rPr>
        <w:t>We must</w:t>
      </w:r>
      <w:r w:rsidRPr="00DA69E8">
        <w:rPr>
          <w:rFonts w:ascii="Times New Roman" w:hAnsi="Times New Roman"/>
          <w:snapToGrid w:val="0"/>
          <w:sz w:val="22"/>
          <w:szCs w:val="22"/>
        </w:rPr>
        <w:t xml:space="preserve"> leverage all available technologies to ensure that advanced health care solutions are readily accessible to all Americans, from rural and remote areas to underserved inner cities.</w:t>
      </w:r>
      <w:r w:rsidR="007B30F2" w:rsidRPr="00DA69E8">
        <w:rPr>
          <w:rFonts w:ascii="Times New Roman" w:hAnsi="Times New Roman"/>
          <w:snapToGrid w:val="0"/>
          <w:sz w:val="22"/>
          <w:szCs w:val="22"/>
        </w:rPr>
        <w:t xml:space="preserve"> </w:t>
      </w:r>
      <w:r w:rsidR="00001B8D" w:rsidRPr="00DA69E8">
        <w:rPr>
          <w:rFonts w:ascii="Times New Roman" w:hAnsi="Times New Roman"/>
          <w:snapToGrid w:val="0"/>
          <w:sz w:val="22"/>
          <w:szCs w:val="22"/>
        </w:rPr>
        <w:t xml:space="preserve"> </w:t>
      </w:r>
      <w:r w:rsidR="007B30F2" w:rsidRPr="00DA69E8">
        <w:rPr>
          <w:rFonts w:ascii="Times New Roman" w:hAnsi="Times New Roman"/>
          <w:snapToGrid w:val="0"/>
          <w:sz w:val="22"/>
          <w:szCs w:val="22"/>
        </w:rPr>
        <w:t>By identifying regulatory barriers and incentives and building stronger partnerships with stakeholders in the areas of tele-health, mobile applications, and tele-medicine, we can expedite this vital shift.</w:t>
      </w:r>
      <w:r w:rsidRPr="00DA69E8">
        <w:rPr>
          <w:rFonts w:ascii="Times New Roman" w:hAnsi="Times New Roman"/>
          <w:snapToGrid w:val="0"/>
          <w:sz w:val="22"/>
          <w:szCs w:val="22"/>
        </w:rPr>
        <w:t>”</w:t>
      </w:r>
    </w:p>
    <w:p w:rsidR="00253A05" w:rsidRPr="00DA69E8" w:rsidRDefault="00253A05" w:rsidP="00253A05">
      <w:pPr>
        <w:rPr>
          <w:rFonts w:ascii="Times New Roman" w:hAnsi="Times New Roman"/>
          <w:snapToGrid w:val="0"/>
          <w:sz w:val="22"/>
          <w:szCs w:val="22"/>
        </w:rPr>
      </w:pPr>
    </w:p>
    <w:p w:rsidR="00253A05" w:rsidRPr="00DA69E8" w:rsidRDefault="00253A05" w:rsidP="00253A05">
      <w:pPr>
        <w:rPr>
          <w:rFonts w:ascii="Times New Roman" w:hAnsi="Times New Roman"/>
          <w:snapToGrid w:val="0"/>
          <w:sz w:val="22"/>
          <w:szCs w:val="22"/>
        </w:rPr>
      </w:pPr>
      <w:r w:rsidRPr="00DA69E8">
        <w:rPr>
          <w:rFonts w:ascii="Times New Roman" w:hAnsi="Times New Roman"/>
          <w:snapToGrid w:val="0"/>
          <w:sz w:val="22"/>
          <w:szCs w:val="22"/>
        </w:rPr>
        <w:t>He continued, “Michele brings a wealth of experience to the effort.  She is a gifted lawyer and dedicated public servant who has brought her keen leadership skills to bear as a forceful and effective Chief of the Enforcement Bureau.  I am pleased that she now will use her formidable talents to address this critical challenge.”</w:t>
      </w:r>
    </w:p>
    <w:p w:rsidR="00253A05" w:rsidRPr="00DA69E8" w:rsidRDefault="00253A05" w:rsidP="00253A05">
      <w:pPr>
        <w:rPr>
          <w:rFonts w:ascii="Times New Roman" w:hAnsi="Times New Roman"/>
          <w:snapToGrid w:val="0"/>
          <w:sz w:val="22"/>
          <w:szCs w:val="22"/>
        </w:rPr>
      </w:pPr>
    </w:p>
    <w:p w:rsidR="00253A05" w:rsidRPr="00DA69E8" w:rsidRDefault="00253A05" w:rsidP="00253A05">
      <w:pPr>
        <w:rPr>
          <w:rFonts w:ascii="Times New Roman" w:hAnsi="Times New Roman"/>
          <w:snapToGrid w:val="0"/>
          <w:sz w:val="22"/>
          <w:szCs w:val="22"/>
        </w:rPr>
      </w:pPr>
      <w:r w:rsidRPr="00DA69E8">
        <w:rPr>
          <w:rFonts w:ascii="Times New Roman" w:hAnsi="Times New Roman"/>
          <w:snapToGrid w:val="0"/>
          <w:sz w:val="22"/>
          <w:szCs w:val="22"/>
        </w:rPr>
        <w:t>Ms. Ellison has served as Chief of the FCC’s Enforcement Bureau since 2009.  Under her leadership, the Commission took consistent and aggressive action to enforce the Communications Act and the Commission’s rules – issuing more than $300 million in proposed penalties and settlements and taking nearly 6000 enforcement actions.  These precedent-setting actions include the $25 million settlement—the largest in FCC history—on “mystery fees” (unauthorized data charges billed to millions of consumers), the $18.25 million settlement addressing improper billing of the Telecommunications Relay Service fund, and two landmark rural call completion settlements.  Throughout her term, Ms. Ellison maintained a strategic focus on consumer protection</w:t>
      </w:r>
      <w:r w:rsidR="007D79DE" w:rsidRPr="00DA69E8">
        <w:rPr>
          <w:rFonts w:ascii="Times New Roman" w:hAnsi="Times New Roman"/>
          <w:snapToGrid w:val="0"/>
          <w:sz w:val="22"/>
          <w:szCs w:val="22"/>
        </w:rPr>
        <w:t xml:space="preserve"> and public safety </w:t>
      </w:r>
      <w:r w:rsidR="00445F33" w:rsidRPr="00DA69E8">
        <w:rPr>
          <w:rFonts w:ascii="Times New Roman" w:hAnsi="Times New Roman"/>
          <w:snapToGrid w:val="0"/>
          <w:sz w:val="22"/>
          <w:szCs w:val="22"/>
        </w:rPr>
        <w:t xml:space="preserve">issues </w:t>
      </w:r>
      <w:r w:rsidR="007D79DE" w:rsidRPr="00DA69E8">
        <w:rPr>
          <w:rFonts w:ascii="Times New Roman" w:hAnsi="Times New Roman"/>
          <w:snapToGrid w:val="0"/>
          <w:sz w:val="22"/>
          <w:szCs w:val="22"/>
        </w:rPr>
        <w:t xml:space="preserve">as well as on </w:t>
      </w:r>
      <w:r w:rsidRPr="00DA69E8">
        <w:rPr>
          <w:rFonts w:ascii="Times New Roman" w:hAnsi="Times New Roman"/>
          <w:snapToGrid w:val="0"/>
          <w:sz w:val="22"/>
          <w:szCs w:val="22"/>
        </w:rPr>
        <w:t>disability ri</w:t>
      </w:r>
      <w:r w:rsidR="00C70B33" w:rsidRPr="00DA69E8">
        <w:rPr>
          <w:rFonts w:ascii="Times New Roman" w:hAnsi="Times New Roman"/>
          <w:snapToGrid w:val="0"/>
          <w:sz w:val="22"/>
          <w:szCs w:val="22"/>
        </w:rPr>
        <w:t xml:space="preserve">ghts, spectrum, and competition </w:t>
      </w:r>
      <w:r w:rsidRPr="00DA69E8">
        <w:rPr>
          <w:rFonts w:ascii="Times New Roman" w:hAnsi="Times New Roman"/>
          <w:snapToGrid w:val="0"/>
          <w:sz w:val="22"/>
          <w:szCs w:val="22"/>
        </w:rPr>
        <w:t xml:space="preserve">enforcement.  Ms. Ellison also served as Chief of Staff during Commissioner Clyburn’s tenure as Chairwoman and previously led the agency’s legal team as Acting General Counsel.  </w:t>
      </w:r>
    </w:p>
    <w:p w:rsidR="00253A05" w:rsidRPr="00DA69E8" w:rsidRDefault="00253A05" w:rsidP="00253A05">
      <w:pPr>
        <w:rPr>
          <w:rFonts w:ascii="Times New Roman" w:hAnsi="Times New Roman"/>
          <w:snapToGrid w:val="0"/>
          <w:sz w:val="22"/>
          <w:szCs w:val="22"/>
        </w:rPr>
      </w:pPr>
      <w:r w:rsidRPr="00DA69E8">
        <w:rPr>
          <w:rFonts w:ascii="Times New Roman" w:hAnsi="Times New Roman"/>
          <w:snapToGrid w:val="0"/>
          <w:sz w:val="22"/>
          <w:szCs w:val="22"/>
        </w:rPr>
        <w:lastRenderedPageBreak/>
        <w:t xml:space="preserve"> </w:t>
      </w:r>
    </w:p>
    <w:p w:rsidR="00A1233C" w:rsidRPr="00DA69E8" w:rsidRDefault="00876FDD" w:rsidP="00A5263C">
      <w:pPr>
        <w:rPr>
          <w:rFonts w:ascii="Times New Roman" w:hAnsi="Times New Roman"/>
          <w:color w:val="000000"/>
          <w:sz w:val="22"/>
          <w:szCs w:val="22"/>
        </w:rPr>
      </w:pPr>
      <w:r w:rsidRPr="00DA69E8">
        <w:rPr>
          <w:rFonts w:ascii="Times New Roman" w:hAnsi="Times New Roman"/>
          <w:color w:val="000000"/>
          <w:sz w:val="22"/>
          <w:szCs w:val="22"/>
        </w:rPr>
        <w:t xml:space="preserve">. </w:t>
      </w:r>
    </w:p>
    <w:p w:rsidR="00A1233C" w:rsidRPr="00DA69E8" w:rsidRDefault="00A1233C">
      <w:pPr>
        <w:pStyle w:val="PlainText"/>
        <w:jc w:val="center"/>
      </w:pPr>
      <w:r w:rsidRPr="00DA69E8">
        <w:t>-FCC-</w:t>
      </w:r>
    </w:p>
    <w:p w:rsidR="00A1233C" w:rsidRPr="00DA69E8" w:rsidRDefault="00A1233C">
      <w:pPr>
        <w:pStyle w:val="PlainText"/>
      </w:pPr>
    </w:p>
    <w:p w:rsidR="00A1233C" w:rsidRPr="00DA69E8" w:rsidRDefault="00A1233C">
      <w:pPr>
        <w:pStyle w:val="BodyTextIndent"/>
        <w:jc w:val="center"/>
        <w:rPr>
          <w:rFonts w:ascii="Times New Roman" w:hAnsi="Times New Roman"/>
          <w:sz w:val="22"/>
          <w:szCs w:val="22"/>
        </w:rPr>
      </w:pPr>
      <w:r w:rsidRPr="00DA69E8">
        <w:rPr>
          <w:rFonts w:ascii="Times New Roman" w:hAnsi="Times New Roman"/>
          <w:sz w:val="22"/>
          <w:szCs w:val="22"/>
        </w:rPr>
        <w:t>News about the Federal Communications Commission can also be found</w:t>
      </w:r>
    </w:p>
    <w:p w:rsidR="00A1233C" w:rsidRPr="00DA69E8" w:rsidRDefault="00A1233C">
      <w:pPr>
        <w:jc w:val="center"/>
        <w:rPr>
          <w:rFonts w:ascii="Times New Roman" w:hAnsi="Times New Roman"/>
          <w:sz w:val="22"/>
          <w:szCs w:val="22"/>
        </w:rPr>
      </w:pPr>
      <w:r w:rsidRPr="00DA69E8">
        <w:rPr>
          <w:rFonts w:ascii="Times New Roman" w:hAnsi="Times New Roman"/>
          <w:sz w:val="22"/>
          <w:szCs w:val="22"/>
        </w:rPr>
        <w:t xml:space="preserve">on the Commission’s web site </w:t>
      </w:r>
      <w:hyperlink r:id="rId9" w:history="1">
        <w:r w:rsidRPr="00DA69E8">
          <w:rPr>
            <w:rStyle w:val="Hyperlink"/>
            <w:rFonts w:ascii="Times New Roman" w:hAnsi="Times New Roman"/>
            <w:sz w:val="22"/>
            <w:szCs w:val="22"/>
          </w:rPr>
          <w:t>www.fcc.gov</w:t>
        </w:r>
      </w:hyperlink>
      <w:r w:rsidRPr="00DA69E8">
        <w:rPr>
          <w:rFonts w:ascii="Times New Roman" w:hAnsi="Times New Roman"/>
          <w:sz w:val="22"/>
          <w:szCs w:val="22"/>
        </w:rPr>
        <w:t>.</w:t>
      </w:r>
    </w:p>
    <w:p w:rsidR="00A1233C" w:rsidRPr="00DA69E8" w:rsidRDefault="00A1233C">
      <w:pPr>
        <w:rPr>
          <w:rFonts w:ascii="Times New Roman" w:hAnsi="Times New Roman"/>
          <w:sz w:val="22"/>
          <w:szCs w:val="22"/>
        </w:rPr>
      </w:pPr>
    </w:p>
    <w:sectPr w:rsidR="00A1233C" w:rsidRPr="00DA69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60" w:rsidRDefault="00A10960">
      <w:r>
        <w:separator/>
      </w:r>
    </w:p>
  </w:endnote>
  <w:endnote w:type="continuationSeparator" w:id="0">
    <w:p w:rsidR="00A10960" w:rsidRDefault="00A1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88" w:rsidRDefault="00B10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88" w:rsidRDefault="00B10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88" w:rsidRDefault="00B10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60" w:rsidRDefault="00A10960">
      <w:r>
        <w:separator/>
      </w:r>
    </w:p>
  </w:footnote>
  <w:footnote w:type="continuationSeparator" w:id="0">
    <w:p w:rsidR="00A10960" w:rsidRDefault="00A10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88" w:rsidRDefault="00B10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88" w:rsidRDefault="00B10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B1" w:rsidRDefault="00353D3E">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AB1">
      <w:t>NEWS</w:t>
    </w:r>
  </w:p>
  <w:p w:rsidR="00F37AB1" w:rsidRDefault="00353D3E">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AB1" w:rsidRDefault="00F37AB1">
                          <w:pPr>
                            <w:spacing w:before="40"/>
                            <w:jc w:val="right"/>
                            <w:rPr>
                              <w:b/>
                              <w:sz w:val="16"/>
                            </w:rPr>
                          </w:pPr>
                          <w:r>
                            <w:rPr>
                              <w:b/>
                              <w:sz w:val="16"/>
                            </w:rPr>
                            <w:t>News Media Information 202 / 418-0500</w:t>
                          </w:r>
                        </w:p>
                        <w:p w:rsidR="00F37AB1" w:rsidRDefault="00F37AB1">
                          <w:pPr>
                            <w:pStyle w:val="Heading3"/>
                            <w:jc w:val="right"/>
                          </w:pPr>
                          <w:r>
                            <w:tab/>
                            <w:t>Internet: http://www.fcc.gov</w:t>
                          </w:r>
                        </w:p>
                        <w:p w:rsidR="00F37AB1" w:rsidRDefault="00F37AB1">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37AB1" w:rsidRDefault="00F37AB1">
                    <w:pPr>
                      <w:spacing w:before="40"/>
                      <w:jc w:val="right"/>
                      <w:rPr>
                        <w:b/>
                        <w:sz w:val="16"/>
                      </w:rPr>
                    </w:pPr>
                    <w:r>
                      <w:rPr>
                        <w:b/>
                        <w:sz w:val="16"/>
                      </w:rPr>
                      <w:t>News Media Information 202 / 418-0500</w:t>
                    </w:r>
                  </w:p>
                  <w:p w:rsidR="00F37AB1" w:rsidRDefault="00F37AB1">
                    <w:pPr>
                      <w:pStyle w:val="Heading3"/>
                      <w:jc w:val="right"/>
                    </w:pPr>
                    <w:r>
                      <w:tab/>
                      <w:t>Internet: http://www.fcc.gov</w:t>
                    </w:r>
                  </w:p>
                  <w:p w:rsidR="00F37AB1" w:rsidRDefault="00F37AB1">
                    <w:pPr>
                      <w:pStyle w:val="Heading4"/>
                      <w:rPr>
                        <w:b w:val="0"/>
                      </w:rPr>
                    </w:pPr>
                    <w:r>
                      <w:t>TTY: 1-888-835-5322</w:t>
                    </w:r>
                  </w:p>
                </w:txbxContent>
              </v:textbox>
            </v:shape>
          </w:pict>
        </mc:Fallback>
      </mc:AlternateContent>
    </w:r>
    <w:r w:rsidR="00F37AB1">
      <w:rPr>
        <w:b/>
        <w:sz w:val="22"/>
      </w:rPr>
      <w:t>Federal Communications Commission</w:t>
    </w:r>
  </w:p>
  <w:p w:rsidR="00F37AB1" w:rsidRDefault="00F37AB1">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37AB1" w:rsidRDefault="00F37AB1">
    <w:pPr>
      <w:tabs>
        <w:tab w:val="left" w:pos="-720"/>
      </w:tabs>
      <w:suppressAutoHyphens/>
      <w:ind w:right="-540"/>
      <w:rPr>
        <w:b/>
        <w:sz w:val="22"/>
      </w:rPr>
    </w:pPr>
    <w:r>
      <w:rPr>
        <w:b/>
        <w:sz w:val="22"/>
      </w:rPr>
      <w:t>Washington, D. C.  20554</w:t>
    </w:r>
  </w:p>
  <w:p w:rsidR="00F37AB1" w:rsidRDefault="00353D3E">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37AB1" w:rsidRDefault="00F37AB1">
    <w:pPr>
      <w:tabs>
        <w:tab w:val="left" w:pos="-720"/>
      </w:tabs>
      <w:suppressAutoHyphens/>
      <w:rPr>
        <w:b/>
        <w:sz w:val="12"/>
      </w:rPr>
    </w:pPr>
    <w:r>
      <w:rPr>
        <w:b/>
        <w:sz w:val="12"/>
      </w:rPr>
      <w:t>This is an unofficial announcement of Commission action.  Release of the full text of a Commission order constitutes official action.</w:t>
    </w:r>
  </w:p>
  <w:p w:rsidR="00F37AB1" w:rsidRDefault="00F37AB1">
    <w:pPr>
      <w:tabs>
        <w:tab w:val="left" w:pos="-720"/>
      </w:tabs>
      <w:suppressAutoHyphens/>
      <w:rPr>
        <w:b/>
        <w:sz w:val="12"/>
      </w:rPr>
    </w:pPr>
    <w:r>
      <w:rPr>
        <w:b/>
        <w:sz w:val="12"/>
      </w:rPr>
      <w:t>See MCI v. FCC. 515 F 2d 385 (D.C. Circ 1974).</w:t>
    </w:r>
  </w:p>
  <w:p w:rsidR="00F37AB1" w:rsidRDefault="00353D3E">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67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59206D"/>
    <w:multiLevelType w:val="hybridMultilevel"/>
    <w:tmpl w:val="623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01B8D"/>
    <w:rsid w:val="000062AF"/>
    <w:rsid w:val="00024F96"/>
    <w:rsid w:val="000409BE"/>
    <w:rsid w:val="000802C7"/>
    <w:rsid w:val="00095335"/>
    <w:rsid w:val="00095EED"/>
    <w:rsid w:val="000B3C80"/>
    <w:rsid w:val="000D35EC"/>
    <w:rsid w:val="000E4FD4"/>
    <w:rsid w:val="000F5325"/>
    <w:rsid w:val="00121E53"/>
    <w:rsid w:val="00122338"/>
    <w:rsid w:val="001564B1"/>
    <w:rsid w:val="00167BDD"/>
    <w:rsid w:val="00253A05"/>
    <w:rsid w:val="00261D62"/>
    <w:rsid w:val="002A6913"/>
    <w:rsid w:val="002C3D90"/>
    <w:rsid w:val="002F7591"/>
    <w:rsid w:val="00353D3E"/>
    <w:rsid w:val="00383245"/>
    <w:rsid w:val="003F24A7"/>
    <w:rsid w:val="00422123"/>
    <w:rsid w:val="00441381"/>
    <w:rsid w:val="00445F33"/>
    <w:rsid w:val="0046370F"/>
    <w:rsid w:val="004674B5"/>
    <w:rsid w:val="004A5A45"/>
    <w:rsid w:val="004E219B"/>
    <w:rsid w:val="00521006"/>
    <w:rsid w:val="0053456F"/>
    <w:rsid w:val="005471C3"/>
    <w:rsid w:val="00562486"/>
    <w:rsid w:val="00573B5F"/>
    <w:rsid w:val="00593F63"/>
    <w:rsid w:val="005B671A"/>
    <w:rsid w:val="005B751E"/>
    <w:rsid w:val="005C7322"/>
    <w:rsid w:val="005D017E"/>
    <w:rsid w:val="00692E6B"/>
    <w:rsid w:val="006A08B4"/>
    <w:rsid w:val="006A1322"/>
    <w:rsid w:val="006B4CE5"/>
    <w:rsid w:val="006D1834"/>
    <w:rsid w:val="00726D44"/>
    <w:rsid w:val="007971BA"/>
    <w:rsid w:val="007B2722"/>
    <w:rsid w:val="007B30F2"/>
    <w:rsid w:val="007D79DE"/>
    <w:rsid w:val="007F79CD"/>
    <w:rsid w:val="008169C0"/>
    <w:rsid w:val="00834579"/>
    <w:rsid w:val="0084020E"/>
    <w:rsid w:val="008461FD"/>
    <w:rsid w:val="00876FDD"/>
    <w:rsid w:val="008B38C5"/>
    <w:rsid w:val="00900E4B"/>
    <w:rsid w:val="009115CC"/>
    <w:rsid w:val="00912FF4"/>
    <w:rsid w:val="009238FC"/>
    <w:rsid w:val="009A0C30"/>
    <w:rsid w:val="009B7302"/>
    <w:rsid w:val="009C21CE"/>
    <w:rsid w:val="009D4042"/>
    <w:rsid w:val="00A10960"/>
    <w:rsid w:val="00A1233C"/>
    <w:rsid w:val="00A5263C"/>
    <w:rsid w:val="00A573CD"/>
    <w:rsid w:val="00A853D2"/>
    <w:rsid w:val="00A94DA3"/>
    <w:rsid w:val="00AC3578"/>
    <w:rsid w:val="00AF67D6"/>
    <w:rsid w:val="00B10C88"/>
    <w:rsid w:val="00B17946"/>
    <w:rsid w:val="00B45E28"/>
    <w:rsid w:val="00B971FD"/>
    <w:rsid w:val="00B971FF"/>
    <w:rsid w:val="00BA2DA6"/>
    <w:rsid w:val="00BB7DCD"/>
    <w:rsid w:val="00BE2802"/>
    <w:rsid w:val="00BF1059"/>
    <w:rsid w:val="00C465B1"/>
    <w:rsid w:val="00C47E96"/>
    <w:rsid w:val="00C500E6"/>
    <w:rsid w:val="00C61319"/>
    <w:rsid w:val="00C70A7C"/>
    <w:rsid w:val="00C70B33"/>
    <w:rsid w:val="00C73BE0"/>
    <w:rsid w:val="00CA6188"/>
    <w:rsid w:val="00D0060C"/>
    <w:rsid w:val="00D03572"/>
    <w:rsid w:val="00D1020C"/>
    <w:rsid w:val="00D30752"/>
    <w:rsid w:val="00D33563"/>
    <w:rsid w:val="00D55229"/>
    <w:rsid w:val="00D86CF0"/>
    <w:rsid w:val="00D934DF"/>
    <w:rsid w:val="00D93E16"/>
    <w:rsid w:val="00DA223A"/>
    <w:rsid w:val="00DA69E8"/>
    <w:rsid w:val="00DB19E0"/>
    <w:rsid w:val="00DD64E2"/>
    <w:rsid w:val="00E1544F"/>
    <w:rsid w:val="00E31578"/>
    <w:rsid w:val="00E5599A"/>
    <w:rsid w:val="00E75794"/>
    <w:rsid w:val="00F235DC"/>
    <w:rsid w:val="00F37AB1"/>
    <w:rsid w:val="00F40139"/>
    <w:rsid w:val="00F95E23"/>
    <w:rsid w:val="00FC61D9"/>
    <w:rsid w:val="00FD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440643815">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3278</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2014-03-04T20:07:00Z</dcterms:created>
  <dcterms:modified xsi:type="dcterms:W3CDTF">2014-03-04T20:07:00Z</dcterms:modified>
  <cp:category> </cp:category>
  <cp:contentStatus> </cp:contentStatus>
</cp:coreProperties>
</file>