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FF665" w14:textId="42EBAEA5" w:rsidR="004B1B47" w:rsidRDefault="00566EA5" w:rsidP="004B1B47">
      <w:pPr>
        <w:jc w:val="center"/>
        <w:rPr>
          <w:rFonts w:cs="Times New Roman"/>
          <w:b/>
          <w:sz w:val="24"/>
          <w:szCs w:val="24"/>
        </w:rPr>
      </w:pPr>
      <w:bookmarkStart w:id="0" w:name="_GoBack"/>
      <w:bookmarkEnd w:id="0"/>
      <w:r>
        <w:rPr>
          <w:rFonts w:cs="Times New Roman"/>
          <w:b/>
          <w:sz w:val="24"/>
          <w:szCs w:val="24"/>
        </w:rPr>
        <w:t>KEYNOTE ADDRESS</w:t>
      </w:r>
      <w:r w:rsidR="004B1B47" w:rsidRPr="004B1B47">
        <w:rPr>
          <w:rFonts w:cs="Times New Roman"/>
          <w:b/>
          <w:sz w:val="24"/>
          <w:szCs w:val="24"/>
        </w:rPr>
        <w:t xml:space="preserve"> OF FCC COMMISSIONER AJIT PAI</w:t>
      </w:r>
      <w:r w:rsidR="004B1B47" w:rsidRPr="004B1B47">
        <w:rPr>
          <w:rFonts w:cs="Times New Roman"/>
          <w:b/>
          <w:sz w:val="24"/>
          <w:szCs w:val="24"/>
        </w:rPr>
        <w:br/>
      </w:r>
      <w:r w:rsidRPr="009B285F">
        <w:rPr>
          <w:rFonts w:cs="Times New Roman"/>
          <w:b/>
          <w:sz w:val="24"/>
          <w:szCs w:val="24"/>
        </w:rPr>
        <w:t>AT</w:t>
      </w:r>
      <w:r w:rsidR="004B1B47" w:rsidRPr="009B285F">
        <w:rPr>
          <w:rFonts w:cs="Times New Roman"/>
          <w:b/>
          <w:sz w:val="24"/>
          <w:szCs w:val="24"/>
        </w:rPr>
        <w:t xml:space="preserve"> FICCI FRAMES</w:t>
      </w:r>
      <w:r w:rsidRPr="009B285F">
        <w:rPr>
          <w:rFonts w:cs="Times New Roman"/>
          <w:b/>
          <w:sz w:val="24"/>
          <w:szCs w:val="24"/>
        </w:rPr>
        <w:t xml:space="preserve"> 2014</w:t>
      </w:r>
    </w:p>
    <w:p w14:paraId="793C3FB4" w14:textId="77777777" w:rsidR="004B1B47" w:rsidRDefault="004B1B47" w:rsidP="004B1B47">
      <w:pPr>
        <w:spacing w:after="240"/>
        <w:jc w:val="center"/>
        <w:rPr>
          <w:rFonts w:cs="Times New Roman"/>
          <w:b/>
          <w:sz w:val="24"/>
          <w:szCs w:val="24"/>
        </w:rPr>
      </w:pPr>
      <w:r>
        <w:rPr>
          <w:rFonts w:cs="Times New Roman"/>
          <w:b/>
          <w:sz w:val="24"/>
          <w:szCs w:val="24"/>
        </w:rPr>
        <w:t>MUMBAI, INDIA</w:t>
      </w:r>
    </w:p>
    <w:p w14:paraId="48EA0D28" w14:textId="560796EA" w:rsidR="004E6D0E" w:rsidRPr="004B1B47" w:rsidRDefault="004E6D0E" w:rsidP="004B1B47">
      <w:pPr>
        <w:spacing w:after="240"/>
        <w:jc w:val="center"/>
        <w:rPr>
          <w:rFonts w:cs="Times New Roman"/>
          <w:b/>
          <w:sz w:val="24"/>
          <w:szCs w:val="24"/>
        </w:rPr>
      </w:pPr>
      <w:r>
        <w:rPr>
          <w:rFonts w:cs="Times New Roman"/>
          <w:b/>
          <w:sz w:val="24"/>
          <w:szCs w:val="24"/>
        </w:rPr>
        <w:t>MARCH 12, 2014</w:t>
      </w:r>
    </w:p>
    <w:p w14:paraId="08E8F2D5" w14:textId="7F2476E0" w:rsidR="0003586A" w:rsidRPr="0003586A" w:rsidRDefault="0003586A" w:rsidP="004A073D">
      <w:pPr>
        <w:spacing w:after="240"/>
        <w:ind w:firstLine="720"/>
        <w:rPr>
          <w:rFonts w:cs="Times New Roman"/>
          <w:sz w:val="24"/>
          <w:szCs w:val="24"/>
        </w:rPr>
      </w:pPr>
      <w:r w:rsidRPr="0003586A">
        <w:rPr>
          <w:rFonts w:cs="Times New Roman"/>
          <w:sz w:val="24"/>
          <w:szCs w:val="24"/>
        </w:rPr>
        <w:t xml:space="preserve">I have </w:t>
      </w:r>
      <w:r w:rsidR="003C6E78">
        <w:rPr>
          <w:rFonts w:cs="Times New Roman"/>
          <w:sz w:val="24"/>
          <w:szCs w:val="24"/>
        </w:rPr>
        <w:t>given</w:t>
      </w:r>
      <w:r w:rsidR="003C6E78" w:rsidRPr="0003586A">
        <w:rPr>
          <w:rFonts w:cs="Times New Roman"/>
          <w:sz w:val="24"/>
          <w:szCs w:val="24"/>
        </w:rPr>
        <w:t xml:space="preserve"> </w:t>
      </w:r>
      <w:r w:rsidRPr="0003586A">
        <w:rPr>
          <w:rFonts w:cs="Times New Roman"/>
          <w:sz w:val="24"/>
          <w:szCs w:val="24"/>
        </w:rPr>
        <w:t xml:space="preserve">many speeches during my time as a </w:t>
      </w:r>
      <w:r w:rsidR="00347B6E">
        <w:rPr>
          <w:rFonts w:cs="Times New Roman"/>
          <w:sz w:val="24"/>
          <w:szCs w:val="24"/>
        </w:rPr>
        <w:t>Commissioner</w:t>
      </w:r>
      <w:r w:rsidR="00347B6E" w:rsidRPr="0003586A">
        <w:rPr>
          <w:rFonts w:cs="Times New Roman"/>
          <w:sz w:val="24"/>
          <w:szCs w:val="24"/>
        </w:rPr>
        <w:t xml:space="preserve"> </w:t>
      </w:r>
      <w:r w:rsidR="00347B6E">
        <w:rPr>
          <w:rFonts w:cs="Times New Roman"/>
          <w:sz w:val="24"/>
          <w:szCs w:val="24"/>
        </w:rPr>
        <w:t xml:space="preserve">at </w:t>
      </w:r>
      <w:r w:rsidRPr="0003586A">
        <w:rPr>
          <w:rFonts w:cs="Times New Roman"/>
          <w:sz w:val="24"/>
          <w:szCs w:val="24"/>
        </w:rPr>
        <w:t xml:space="preserve">the </w:t>
      </w:r>
      <w:r w:rsidR="00347B6E">
        <w:rPr>
          <w:rFonts w:cs="Times New Roman"/>
          <w:sz w:val="24"/>
          <w:szCs w:val="24"/>
        </w:rPr>
        <w:t xml:space="preserve">U.S. </w:t>
      </w:r>
      <w:r w:rsidRPr="0003586A">
        <w:rPr>
          <w:rFonts w:cs="Times New Roman"/>
          <w:sz w:val="24"/>
          <w:szCs w:val="24"/>
        </w:rPr>
        <w:t>Federal Communications Commission</w:t>
      </w:r>
      <w:r w:rsidR="005B6B56">
        <w:rPr>
          <w:rFonts w:cs="Times New Roman"/>
          <w:sz w:val="24"/>
          <w:szCs w:val="24"/>
        </w:rPr>
        <w:t>, or FCC</w:t>
      </w:r>
      <w:r w:rsidRPr="0003586A">
        <w:rPr>
          <w:rFonts w:cs="Times New Roman"/>
          <w:sz w:val="24"/>
          <w:szCs w:val="24"/>
        </w:rPr>
        <w:t xml:space="preserve">.  But this one is truly special </w:t>
      </w:r>
      <w:r w:rsidR="00347B6E">
        <w:rPr>
          <w:rFonts w:cs="Times New Roman"/>
          <w:sz w:val="24"/>
          <w:szCs w:val="24"/>
        </w:rPr>
        <w:t>to me.  I was born and brought up in the United States, but m</w:t>
      </w:r>
      <w:r w:rsidRPr="0003586A">
        <w:rPr>
          <w:rFonts w:cs="Times New Roman"/>
          <w:sz w:val="24"/>
          <w:szCs w:val="24"/>
        </w:rPr>
        <w:t xml:space="preserve">y family’s roots are here in India.  My mother grew up in Bangalore, and my father was raised in Hyderabad. </w:t>
      </w:r>
      <w:r w:rsidR="005372D2">
        <w:rPr>
          <w:rFonts w:cs="Times New Roman"/>
          <w:sz w:val="24"/>
          <w:szCs w:val="24"/>
        </w:rPr>
        <w:t xml:space="preserve"> </w:t>
      </w:r>
      <w:r w:rsidRPr="0003586A">
        <w:rPr>
          <w:rFonts w:cs="Times New Roman"/>
          <w:sz w:val="24"/>
          <w:szCs w:val="24"/>
        </w:rPr>
        <w:t xml:space="preserve">In 1971, they </w:t>
      </w:r>
      <w:r w:rsidR="00946047">
        <w:rPr>
          <w:rFonts w:cs="Times New Roman"/>
          <w:sz w:val="24"/>
          <w:szCs w:val="24"/>
        </w:rPr>
        <w:t>came</w:t>
      </w:r>
      <w:r w:rsidR="00946047" w:rsidRPr="0003586A">
        <w:rPr>
          <w:rFonts w:cs="Times New Roman"/>
          <w:sz w:val="24"/>
          <w:szCs w:val="24"/>
        </w:rPr>
        <w:t xml:space="preserve"> </w:t>
      </w:r>
      <w:r w:rsidRPr="0003586A">
        <w:rPr>
          <w:rFonts w:cs="Times New Roman"/>
          <w:sz w:val="24"/>
          <w:szCs w:val="24"/>
        </w:rPr>
        <w:t xml:space="preserve">to the United States with just a radio and ten dollars in their pockets.  </w:t>
      </w:r>
    </w:p>
    <w:p w14:paraId="6BB8893A" w14:textId="33748797" w:rsidR="0003586A" w:rsidRPr="0003586A" w:rsidRDefault="004A073D" w:rsidP="0003586A">
      <w:pPr>
        <w:spacing w:after="240"/>
        <w:ind w:firstLine="720"/>
        <w:rPr>
          <w:rFonts w:cs="Times New Roman"/>
          <w:sz w:val="24"/>
          <w:szCs w:val="24"/>
        </w:rPr>
      </w:pPr>
      <w:r>
        <w:rPr>
          <w:rFonts w:cs="Times New Roman"/>
          <w:sz w:val="24"/>
          <w:szCs w:val="24"/>
        </w:rPr>
        <w:t>Now, forty-three years later,</w:t>
      </w:r>
      <w:r w:rsidR="0003586A" w:rsidRPr="0003586A">
        <w:rPr>
          <w:rFonts w:cs="Times New Roman"/>
          <w:sz w:val="24"/>
          <w:szCs w:val="24"/>
        </w:rPr>
        <w:t xml:space="preserve"> </w:t>
      </w:r>
      <w:r w:rsidR="002120AA">
        <w:rPr>
          <w:rFonts w:cs="Times New Roman"/>
          <w:sz w:val="24"/>
          <w:szCs w:val="24"/>
        </w:rPr>
        <w:t>here I am,</w:t>
      </w:r>
      <w:r w:rsidR="0003586A" w:rsidRPr="0003586A">
        <w:rPr>
          <w:rFonts w:cs="Times New Roman"/>
          <w:sz w:val="24"/>
          <w:szCs w:val="24"/>
        </w:rPr>
        <w:t xml:space="preserve"> in the country of my forefathers, speaking to you as the first Indian-American to serve on the FCC.  The credit for this goes to my parents, who</w:t>
      </w:r>
      <w:r w:rsidR="00E87DF9">
        <w:rPr>
          <w:rFonts w:cs="Times New Roman"/>
          <w:sz w:val="24"/>
          <w:szCs w:val="24"/>
        </w:rPr>
        <w:t>, like many immigrants,</w:t>
      </w:r>
      <w:r w:rsidR="0003586A" w:rsidRPr="0003586A">
        <w:rPr>
          <w:rFonts w:cs="Times New Roman"/>
          <w:sz w:val="24"/>
          <w:szCs w:val="24"/>
        </w:rPr>
        <w:t xml:space="preserve"> sacrificed to give me opportunities not available to them as children</w:t>
      </w:r>
      <w:r w:rsidR="00EA74A9">
        <w:rPr>
          <w:rFonts w:cs="Times New Roman"/>
          <w:sz w:val="24"/>
          <w:szCs w:val="24"/>
        </w:rPr>
        <w:t xml:space="preserve">.  It goes to </w:t>
      </w:r>
      <w:r w:rsidR="0003586A" w:rsidRPr="0003586A">
        <w:rPr>
          <w:rFonts w:cs="Times New Roman"/>
          <w:sz w:val="24"/>
          <w:szCs w:val="24"/>
        </w:rPr>
        <w:t>my grandparents, who instilled in my parents the value of hard work and the vision to dream big.</w:t>
      </w:r>
      <w:r w:rsidR="00946047">
        <w:rPr>
          <w:rFonts w:cs="Times New Roman"/>
          <w:sz w:val="24"/>
          <w:szCs w:val="24"/>
        </w:rPr>
        <w:t xml:space="preserve">  And it represents one small aspect of an enduring </w:t>
      </w:r>
      <w:r w:rsidR="004F612D">
        <w:rPr>
          <w:rFonts w:cs="Times New Roman"/>
          <w:sz w:val="24"/>
          <w:szCs w:val="24"/>
        </w:rPr>
        <w:t xml:space="preserve">link </w:t>
      </w:r>
      <w:r w:rsidR="00946047">
        <w:rPr>
          <w:rFonts w:cs="Times New Roman"/>
          <w:sz w:val="24"/>
          <w:szCs w:val="24"/>
        </w:rPr>
        <w:t>between India and the United States.</w:t>
      </w:r>
    </w:p>
    <w:p w14:paraId="21756A96" w14:textId="25E77016" w:rsidR="0003586A" w:rsidRPr="0003586A" w:rsidRDefault="0003586A" w:rsidP="0003586A">
      <w:pPr>
        <w:spacing w:after="240"/>
        <w:ind w:firstLine="720"/>
        <w:rPr>
          <w:rFonts w:cs="Times New Roman"/>
          <w:sz w:val="24"/>
          <w:szCs w:val="24"/>
        </w:rPr>
      </w:pPr>
      <w:r w:rsidRPr="0003586A">
        <w:rPr>
          <w:rFonts w:cs="Times New Roman"/>
          <w:sz w:val="24"/>
          <w:szCs w:val="24"/>
        </w:rPr>
        <w:t xml:space="preserve">Speaking of my grandparents, I remember how difficult it was to communicate with </w:t>
      </w:r>
      <w:r w:rsidR="007210E6">
        <w:rPr>
          <w:rFonts w:cs="Times New Roman"/>
          <w:sz w:val="24"/>
          <w:szCs w:val="24"/>
        </w:rPr>
        <w:t xml:space="preserve">them </w:t>
      </w:r>
      <w:r w:rsidRPr="0003586A">
        <w:rPr>
          <w:rFonts w:cs="Times New Roman"/>
          <w:sz w:val="24"/>
          <w:szCs w:val="24"/>
        </w:rPr>
        <w:t xml:space="preserve">when I was a child.  Back then, there were no cellphones, </w:t>
      </w:r>
      <w:r w:rsidR="004A073D">
        <w:rPr>
          <w:rFonts w:cs="Times New Roman"/>
          <w:sz w:val="24"/>
          <w:szCs w:val="24"/>
        </w:rPr>
        <w:t>no free long-distance calls</w:t>
      </w:r>
      <w:r w:rsidR="00EA74A9">
        <w:rPr>
          <w:rFonts w:cs="Times New Roman"/>
          <w:sz w:val="24"/>
          <w:szCs w:val="24"/>
        </w:rPr>
        <w:t xml:space="preserve">, no </w:t>
      </w:r>
      <w:r w:rsidR="007D5C31">
        <w:rPr>
          <w:rFonts w:cs="Times New Roman"/>
          <w:sz w:val="24"/>
          <w:szCs w:val="24"/>
        </w:rPr>
        <w:t>Skype</w:t>
      </w:r>
      <w:r w:rsidRPr="0003586A">
        <w:rPr>
          <w:rFonts w:cs="Times New Roman"/>
          <w:sz w:val="24"/>
          <w:szCs w:val="24"/>
        </w:rPr>
        <w:t xml:space="preserve">.  </w:t>
      </w:r>
      <w:r>
        <w:rPr>
          <w:rFonts w:cs="Times New Roman"/>
          <w:sz w:val="24"/>
          <w:szCs w:val="24"/>
        </w:rPr>
        <w:t>In</w:t>
      </w:r>
      <w:r w:rsidR="00EA74A9">
        <w:rPr>
          <w:rFonts w:cs="Times New Roman"/>
          <w:sz w:val="24"/>
          <w:szCs w:val="24"/>
        </w:rPr>
        <w:t>stead</w:t>
      </w:r>
      <w:r w:rsidRPr="0003586A">
        <w:rPr>
          <w:rFonts w:cs="Times New Roman"/>
          <w:sz w:val="24"/>
          <w:szCs w:val="24"/>
        </w:rPr>
        <w:t xml:space="preserve">, my grandmother had to reserve a ten-minute block </w:t>
      </w:r>
      <w:r w:rsidR="007D5C31" w:rsidRPr="0003586A">
        <w:rPr>
          <w:rFonts w:cs="Times New Roman"/>
          <w:sz w:val="24"/>
          <w:szCs w:val="24"/>
        </w:rPr>
        <w:t xml:space="preserve">at a Bangalore post office </w:t>
      </w:r>
      <w:r w:rsidRPr="0003586A">
        <w:rPr>
          <w:rFonts w:cs="Times New Roman"/>
          <w:sz w:val="24"/>
          <w:szCs w:val="24"/>
        </w:rPr>
        <w:t xml:space="preserve">well in advance </w:t>
      </w:r>
      <w:r w:rsidR="002120AA">
        <w:rPr>
          <w:rFonts w:cs="Times New Roman"/>
          <w:sz w:val="24"/>
          <w:szCs w:val="24"/>
        </w:rPr>
        <w:t xml:space="preserve">just </w:t>
      </w:r>
      <w:r w:rsidRPr="0003586A">
        <w:rPr>
          <w:rFonts w:cs="Times New Roman"/>
          <w:sz w:val="24"/>
          <w:szCs w:val="24"/>
        </w:rPr>
        <w:t xml:space="preserve">to use a phone.  These international calls were quite </w:t>
      </w:r>
      <w:r w:rsidR="007D5C31">
        <w:rPr>
          <w:rFonts w:cs="Times New Roman"/>
          <w:sz w:val="24"/>
          <w:szCs w:val="24"/>
        </w:rPr>
        <w:t xml:space="preserve">expensive, </w:t>
      </w:r>
      <w:r w:rsidRPr="0003586A">
        <w:rPr>
          <w:rFonts w:cs="Times New Roman"/>
          <w:sz w:val="24"/>
          <w:szCs w:val="24"/>
        </w:rPr>
        <w:t>so my family’s conversations were efficient rather than expansive.</w:t>
      </w:r>
      <w:r w:rsidR="007D5C31">
        <w:rPr>
          <w:rFonts w:cs="Times New Roman"/>
          <w:sz w:val="24"/>
          <w:szCs w:val="24"/>
        </w:rPr>
        <w:t xml:space="preserve">  There was no email or WhatsApp, so I had to wait and hope for those occasions when my grandfather sent me an Aerogram, his stories scribbled into the margins.</w:t>
      </w:r>
    </w:p>
    <w:p w14:paraId="3086C15A" w14:textId="7738E19B" w:rsidR="0003586A" w:rsidRDefault="007D5C31" w:rsidP="0003586A">
      <w:pPr>
        <w:spacing w:after="240"/>
        <w:ind w:firstLine="720"/>
        <w:rPr>
          <w:rFonts w:cs="Times New Roman"/>
          <w:sz w:val="24"/>
          <w:szCs w:val="24"/>
        </w:rPr>
      </w:pPr>
      <w:r>
        <w:rPr>
          <w:rFonts w:cs="Times New Roman"/>
          <w:sz w:val="24"/>
          <w:szCs w:val="24"/>
        </w:rPr>
        <w:t>T</w:t>
      </w:r>
      <w:r w:rsidR="004A073D">
        <w:rPr>
          <w:rFonts w:cs="Times New Roman"/>
          <w:sz w:val="24"/>
          <w:szCs w:val="24"/>
        </w:rPr>
        <w:t xml:space="preserve">he world </w:t>
      </w:r>
      <w:r>
        <w:rPr>
          <w:rFonts w:cs="Times New Roman"/>
          <w:sz w:val="24"/>
          <w:szCs w:val="24"/>
        </w:rPr>
        <w:t xml:space="preserve">today </w:t>
      </w:r>
      <w:r w:rsidR="004A073D">
        <w:rPr>
          <w:rFonts w:cs="Times New Roman"/>
          <w:sz w:val="24"/>
          <w:szCs w:val="24"/>
        </w:rPr>
        <w:t xml:space="preserve">is </w:t>
      </w:r>
      <w:r>
        <w:rPr>
          <w:rFonts w:cs="Times New Roman"/>
          <w:sz w:val="24"/>
          <w:szCs w:val="24"/>
        </w:rPr>
        <w:t>nearly unrecognizable by comparison</w:t>
      </w:r>
      <w:r w:rsidR="0003586A" w:rsidRPr="0003586A">
        <w:rPr>
          <w:rFonts w:cs="Times New Roman"/>
          <w:sz w:val="24"/>
          <w:szCs w:val="24"/>
        </w:rPr>
        <w:t xml:space="preserve">.  </w:t>
      </w:r>
      <w:r w:rsidR="0003586A">
        <w:rPr>
          <w:rFonts w:cs="Times New Roman"/>
          <w:sz w:val="24"/>
          <w:szCs w:val="24"/>
        </w:rPr>
        <w:t>A</w:t>
      </w:r>
      <w:r w:rsidR="0003586A" w:rsidRPr="0003586A">
        <w:rPr>
          <w:rFonts w:cs="Times New Roman"/>
          <w:sz w:val="24"/>
          <w:szCs w:val="24"/>
        </w:rPr>
        <w:t xml:space="preserve">t home, I shoot videos of my two-year old son and </w:t>
      </w:r>
      <w:r>
        <w:rPr>
          <w:rFonts w:cs="Times New Roman"/>
          <w:sz w:val="24"/>
          <w:szCs w:val="24"/>
        </w:rPr>
        <w:t>five</w:t>
      </w:r>
      <w:r w:rsidR="0003586A" w:rsidRPr="0003586A">
        <w:rPr>
          <w:rFonts w:cs="Times New Roman"/>
          <w:sz w:val="24"/>
          <w:szCs w:val="24"/>
        </w:rPr>
        <w:t xml:space="preserve">-month old daughter with </w:t>
      </w:r>
      <w:r w:rsidR="00E87DF9">
        <w:rPr>
          <w:rFonts w:cs="Times New Roman"/>
          <w:sz w:val="24"/>
          <w:szCs w:val="24"/>
        </w:rPr>
        <w:t>a</w:t>
      </w:r>
      <w:r w:rsidR="0003586A" w:rsidRPr="0003586A">
        <w:rPr>
          <w:rFonts w:cs="Times New Roman"/>
          <w:sz w:val="24"/>
          <w:szCs w:val="24"/>
        </w:rPr>
        <w:t xml:space="preserve"> smartphone, upload them onto YouTube, and within seconds, my relatives here in India </w:t>
      </w:r>
      <w:r>
        <w:rPr>
          <w:rFonts w:cs="Times New Roman"/>
          <w:sz w:val="24"/>
          <w:szCs w:val="24"/>
        </w:rPr>
        <w:t xml:space="preserve">can watch them </w:t>
      </w:r>
      <w:r w:rsidR="0003586A" w:rsidRPr="0003586A">
        <w:rPr>
          <w:rFonts w:cs="Times New Roman"/>
          <w:sz w:val="24"/>
          <w:szCs w:val="24"/>
        </w:rPr>
        <w:t xml:space="preserve">on their mobile devices.  </w:t>
      </w:r>
      <w:r w:rsidR="0003586A">
        <w:rPr>
          <w:rFonts w:cs="Times New Roman"/>
          <w:sz w:val="24"/>
          <w:szCs w:val="24"/>
        </w:rPr>
        <w:t>And we can tal</w:t>
      </w:r>
      <w:r w:rsidR="0003586A">
        <w:t xml:space="preserve">k </w:t>
      </w:r>
      <w:r w:rsidR="0003586A" w:rsidRPr="0003586A">
        <w:rPr>
          <w:rFonts w:cs="Times New Roman"/>
          <w:sz w:val="24"/>
          <w:szCs w:val="24"/>
        </w:rPr>
        <w:t>on the spur of the moment</w:t>
      </w:r>
      <w:r w:rsidR="004A073D">
        <w:rPr>
          <w:rFonts w:cs="Times New Roman"/>
          <w:sz w:val="24"/>
          <w:szCs w:val="24"/>
        </w:rPr>
        <w:t xml:space="preserve"> as well</w:t>
      </w:r>
      <w:r w:rsidR="0003586A" w:rsidRPr="0003586A">
        <w:rPr>
          <w:rFonts w:cs="Times New Roman"/>
          <w:sz w:val="24"/>
          <w:szCs w:val="24"/>
        </w:rPr>
        <w:t xml:space="preserve">, often for free.  </w:t>
      </w:r>
      <w:r w:rsidR="001830D5">
        <w:rPr>
          <w:rFonts w:cs="Times New Roman"/>
          <w:sz w:val="24"/>
          <w:szCs w:val="24"/>
        </w:rPr>
        <w:t xml:space="preserve">Our countries </w:t>
      </w:r>
      <w:r w:rsidR="00FD343E">
        <w:rPr>
          <w:rFonts w:cs="Times New Roman"/>
          <w:sz w:val="24"/>
          <w:szCs w:val="24"/>
        </w:rPr>
        <w:t xml:space="preserve">might </w:t>
      </w:r>
      <w:r w:rsidR="0003586A" w:rsidRPr="0003586A">
        <w:rPr>
          <w:rFonts w:cs="Times New Roman"/>
          <w:sz w:val="24"/>
          <w:szCs w:val="24"/>
        </w:rPr>
        <w:t xml:space="preserve">remain separated by about eight thousand miles, </w:t>
      </w:r>
      <w:r w:rsidR="00FD343E">
        <w:rPr>
          <w:rFonts w:cs="Times New Roman"/>
          <w:sz w:val="24"/>
          <w:szCs w:val="24"/>
        </w:rPr>
        <w:t xml:space="preserve">but </w:t>
      </w:r>
      <w:r w:rsidR="0003586A" w:rsidRPr="0003586A">
        <w:rPr>
          <w:rFonts w:cs="Times New Roman"/>
          <w:sz w:val="24"/>
          <w:szCs w:val="24"/>
        </w:rPr>
        <w:t>my family feel</w:t>
      </w:r>
      <w:r w:rsidR="00FD343E">
        <w:rPr>
          <w:rFonts w:cs="Times New Roman"/>
          <w:sz w:val="24"/>
          <w:szCs w:val="24"/>
        </w:rPr>
        <w:t>s</w:t>
      </w:r>
      <w:r w:rsidR="0003586A" w:rsidRPr="0003586A">
        <w:rPr>
          <w:rFonts w:cs="Times New Roman"/>
          <w:sz w:val="24"/>
          <w:szCs w:val="24"/>
        </w:rPr>
        <w:t xml:space="preserve"> a lot closer today than </w:t>
      </w:r>
      <w:r w:rsidR="0071183E">
        <w:rPr>
          <w:rFonts w:cs="Times New Roman"/>
          <w:sz w:val="24"/>
          <w:szCs w:val="24"/>
        </w:rPr>
        <w:t>it</w:t>
      </w:r>
      <w:r w:rsidR="0071183E" w:rsidRPr="0003586A">
        <w:rPr>
          <w:rFonts w:cs="Times New Roman"/>
          <w:sz w:val="24"/>
          <w:szCs w:val="24"/>
        </w:rPr>
        <w:t xml:space="preserve"> </w:t>
      </w:r>
      <w:r w:rsidR="0003586A" w:rsidRPr="0003586A">
        <w:rPr>
          <w:rFonts w:cs="Times New Roman"/>
          <w:sz w:val="24"/>
          <w:szCs w:val="24"/>
        </w:rPr>
        <w:t>did in the 1970s.</w:t>
      </w:r>
    </w:p>
    <w:p w14:paraId="18226011" w14:textId="3AC3D023" w:rsidR="004259AE" w:rsidRPr="0003586A" w:rsidRDefault="004259AE" w:rsidP="0003586A">
      <w:pPr>
        <w:spacing w:after="240"/>
        <w:ind w:firstLine="720"/>
        <w:rPr>
          <w:rFonts w:cs="Times New Roman"/>
          <w:sz w:val="24"/>
          <w:szCs w:val="24"/>
        </w:rPr>
      </w:pPr>
      <w:r>
        <w:rPr>
          <w:rFonts w:cs="Times New Roman"/>
          <w:sz w:val="24"/>
          <w:szCs w:val="24"/>
        </w:rPr>
        <w:t xml:space="preserve">India, too, is changing fast.  Over the past few days, I’ve had a chance to meet the entrepreneurs at Little Eye Labs, a mobile app optimization </w:t>
      </w:r>
      <w:r w:rsidR="00D269AF">
        <w:rPr>
          <w:rFonts w:cs="Times New Roman"/>
          <w:sz w:val="24"/>
          <w:szCs w:val="24"/>
        </w:rPr>
        <w:t>startup</w:t>
      </w:r>
      <w:r>
        <w:rPr>
          <w:rFonts w:cs="Times New Roman"/>
          <w:sz w:val="24"/>
          <w:szCs w:val="24"/>
        </w:rPr>
        <w:t xml:space="preserve"> that was just acquired by Facebook.  I’ve had a chance to hear from the leader of a major radio company who</w:t>
      </w:r>
      <w:r w:rsidR="008152F3">
        <w:rPr>
          <w:rFonts w:cs="Times New Roman"/>
          <w:sz w:val="24"/>
          <w:szCs w:val="24"/>
        </w:rPr>
        <w:t xml:space="preserve"> i</w:t>
      </w:r>
      <w:r>
        <w:rPr>
          <w:rFonts w:cs="Times New Roman"/>
          <w:sz w:val="24"/>
          <w:szCs w:val="24"/>
        </w:rPr>
        <w:t xml:space="preserve">s bringing content to millions of </w:t>
      </w:r>
      <w:r w:rsidR="00287B05">
        <w:rPr>
          <w:rFonts w:cs="Times New Roman"/>
          <w:sz w:val="24"/>
          <w:szCs w:val="24"/>
        </w:rPr>
        <w:t xml:space="preserve">listeners </w:t>
      </w:r>
      <w:r>
        <w:rPr>
          <w:rFonts w:cs="Times New Roman"/>
          <w:sz w:val="24"/>
          <w:szCs w:val="24"/>
        </w:rPr>
        <w:t xml:space="preserve">and </w:t>
      </w:r>
      <w:r w:rsidR="008152F3">
        <w:rPr>
          <w:rFonts w:cs="Times New Roman"/>
          <w:sz w:val="24"/>
          <w:szCs w:val="24"/>
        </w:rPr>
        <w:t xml:space="preserve">encouraging </w:t>
      </w:r>
      <w:r w:rsidR="00287B05">
        <w:rPr>
          <w:rFonts w:cs="Times New Roman"/>
          <w:sz w:val="24"/>
          <w:szCs w:val="24"/>
        </w:rPr>
        <w:t xml:space="preserve">Indian </w:t>
      </w:r>
      <w:r w:rsidR="008152F3">
        <w:rPr>
          <w:rFonts w:cs="Times New Roman"/>
          <w:sz w:val="24"/>
          <w:szCs w:val="24"/>
        </w:rPr>
        <w:t xml:space="preserve">women in all fields to join </w:t>
      </w:r>
      <w:r>
        <w:rPr>
          <w:rFonts w:cs="Times New Roman"/>
          <w:sz w:val="24"/>
          <w:szCs w:val="24"/>
        </w:rPr>
        <w:t xml:space="preserve">the executive ranks.  I’ve had a chance to learn from a technology company that last year grew by over 3,000 employees and is using the Internet to pioneer telemedicine.  The company had no presence in India </w:t>
      </w:r>
      <w:r w:rsidRPr="007210E6">
        <w:rPr>
          <w:rFonts w:cs="Times New Roman"/>
          <w:i/>
          <w:sz w:val="24"/>
          <w:szCs w:val="24"/>
        </w:rPr>
        <w:t xml:space="preserve">at all </w:t>
      </w:r>
      <w:r>
        <w:rPr>
          <w:rFonts w:cs="Times New Roman"/>
          <w:sz w:val="24"/>
          <w:szCs w:val="24"/>
        </w:rPr>
        <w:t xml:space="preserve">when I </w:t>
      </w:r>
      <w:r w:rsidR="00473A51">
        <w:rPr>
          <w:rFonts w:cs="Times New Roman"/>
          <w:sz w:val="24"/>
          <w:szCs w:val="24"/>
        </w:rPr>
        <w:t>visited</w:t>
      </w:r>
      <w:r>
        <w:rPr>
          <w:rFonts w:cs="Times New Roman"/>
          <w:sz w:val="24"/>
          <w:szCs w:val="24"/>
        </w:rPr>
        <w:t xml:space="preserve"> a decade ago.</w:t>
      </w:r>
    </w:p>
    <w:p w14:paraId="4B462415" w14:textId="500A3594" w:rsidR="00996DB4" w:rsidRDefault="00921452" w:rsidP="0003586A">
      <w:pPr>
        <w:spacing w:after="240"/>
        <w:ind w:firstLine="720"/>
        <w:rPr>
          <w:rFonts w:cs="Times New Roman"/>
          <w:sz w:val="24"/>
          <w:szCs w:val="24"/>
        </w:rPr>
      </w:pPr>
      <w:r>
        <w:rPr>
          <w:rFonts w:cs="Times New Roman"/>
          <w:sz w:val="24"/>
          <w:szCs w:val="24"/>
        </w:rPr>
        <w:t>My experience</w:t>
      </w:r>
      <w:r w:rsidR="001830D5">
        <w:rPr>
          <w:rFonts w:cs="Times New Roman"/>
          <w:sz w:val="24"/>
          <w:szCs w:val="24"/>
        </w:rPr>
        <w:t>,</w:t>
      </w:r>
      <w:r w:rsidR="00374523">
        <w:rPr>
          <w:rFonts w:cs="Times New Roman"/>
          <w:sz w:val="24"/>
          <w:szCs w:val="24"/>
        </w:rPr>
        <w:t xml:space="preserve"> </w:t>
      </w:r>
      <w:r w:rsidR="004259AE">
        <w:rPr>
          <w:rFonts w:cs="Times New Roman"/>
          <w:sz w:val="24"/>
          <w:szCs w:val="24"/>
        </w:rPr>
        <w:t>and India’s</w:t>
      </w:r>
      <w:r w:rsidR="001830D5">
        <w:rPr>
          <w:rFonts w:cs="Times New Roman"/>
          <w:sz w:val="24"/>
          <w:szCs w:val="24"/>
        </w:rPr>
        <w:t>,</w:t>
      </w:r>
      <w:r w:rsidR="004259AE">
        <w:rPr>
          <w:rFonts w:cs="Times New Roman"/>
          <w:sz w:val="24"/>
          <w:szCs w:val="24"/>
        </w:rPr>
        <w:t xml:space="preserve"> are </w:t>
      </w:r>
      <w:r w:rsidR="0003586A" w:rsidRPr="0003586A">
        <w:rPr>
          <w:rFonts w:cs="Times New Roman"/>
          <w:sz w:val="24"/>
          <w:szCs w:val="24"/>
        </w:rPr>
        <w:t xml:space="preserve">just </w:t>
      </w:r>
      <w:r w:rsidR="004259AE">
        <w:rPr>
          <w:rFonts w:cs="Times New Roman"/>
          <w:sz w:val="24"/>
          <w:szCs w:val="24"/>
        </w:rPr>
        <w:t xml:space="preserve">two </w:t>
      </w:r>
      <w:r w:rsidR="0003586A" w:rsidRPr="0003586A">
        <w:rPr>
          <w:rFonts w:cs="Times New Roman"/>
          <w:sz w:val="24"/>
          <w:szCs w:val="24"/>
        </w:rPr>
        <w:t>example</w:t>
      </w:r>
      <w:r w:rsidR="004259AE">
        <w:rPr>
          <w:rFonts w:cs="Times New Roman"/>
          <w:sz w:val="24"/>
          <w:szCs w:val="24"/>
        </w:rPr>
        <w:t>s</w:t>
      </w:r>
      <w:r w:rsidR="0003586A" w:rsidRPr="0003586A">
        <w:rPr>
          <w:rFonts w:cs="Times New Roman"/>
          <w:sz w:val="24"/>
          <w:szCs w:val="24"/>
        </w:rPr>
        <w:t xml:space="preserve"> of what has been made possible by the digital revolution.  The theme of this year’s FICCI Frames is “Media and Entertainment: Transforming Lives</w:t>
      </w:r>
      <w:r w:rsidR="00374523">
        <w:rPr>
          <w:rFonts w:cs="Times New Roman"/>
          <w:sz w:val="24"/>
          <w:szCs w:val="24"/>
        </w:rPr>
        <w:t>.</w:t>
      </w:r>
      <w:r w:rsidR="0003586A" w:rsidRPr="0003586A">
        <w:rPr>
          <w:rFonts w:cs="Times New Roman"/>
          <w:sz w:val="24"/>
          <w:szCs w:val="24"/>
        </w:rPr>
        <w:t xml:space="preserve">” </w:t>
      </w:r>
      <w:r w:rsidR="00374523">
        <w:rPr>
          <w:rFonts w:cs="Times New Roman"/>
          <w:sz w:val="24"/>
          <w:szCs w:val="24"/>
        </w:rPr>
        <w:t xml:space="preserve"> O</w:t>
      </w:r>
      <w:r w:rsidR="0003586A" w:rsidRPr="0003586A">
        <w:rPr>
          <w:rFonts w:cs="Times New Roman"/>
          <w:sz w:val="24"/>
          <w:szCs w:val="24"/>
        </w:rPr>
        <w:t>ver the next three days you</w:t>
      </w:r>
      <w:r>
        <w:rPr>
          <w:rFonts w:cs="Times New Roman"/>
          <w:sz w:val="24"/>
          <w:szCs w:val="24"/>
        </w:rPr>
        <w:t>’</w:t>
      </w:r>
      <w:r w:rsidR="0003586A" w:rsidRPr="0003586A">
        <w:rPr>
          <w:rFonts w:cs="Times New Roman"/>
          <w:sz w:val="24"/>
          <w:szCs w:val="24"/>
        </w:rPr>
        <w:t xml:space="preserve">ll </w:t>
      </w:r>
      <w:r>
        <w:rPr>
          <w:rFonts w:cs="Times New Roman"/>
          <w:sz w:val="24"/>
          <w:szCs w:val="24"/>
        </w:rPr>
        <w:t xml:space="preserve">hear </w:t>
      </w:r>
      <w:r w:rsidR="0003586A" w:rsidRPr="0003586A">
        <w:rPr>
          <w:rFonts w:cs="Times New Roman"/>
          <w:sz w:val="24"/>
          <w:szCs w:val="24"/>
        </w:rPr>
        <w:t xml:space="preserve">many speakers highlight ways that </w:t>
      </w:r>
      <w:r w:rsidR="00374523">
        <w:rPr>
          <w:rFonts w:cs="Times New Roman"/>
          <w:sz w:val="24"/>
          <w:szCs w:val="24"/>
        </w:rPr>
        <w:t xml:space="preserve">content and technology are powering </w:t>
      </w:r>
      <w:r w:rsidR="0003586A" w:rsidRPr="0003586A">
        <w:rPr>
          <w:rFonts w:cs="Times New Roman"/>
          <w:sz w:val="24"/>
          <w:szCs w:val="24"/>
        </w:rPr>
        <w:t>social change.  I’m looking forward to learning from those on the cutting edge when it comes to film</w:t>
      </w:r>
      <w:r w:rsidR="00996DB4">
        <w:rPr>
          <w:rFonts w:cs="Times New Roman"/>
          <w:sz w:val="24"/>
          <w:szCs w:val="24"/>
        </w:rPr>
        <w:t xml:space="preserve"> and</w:t>
      </w:r>
      <w:r w:rsidR="0003586A" w:rsidRPr="0003586A">
        <w:rPr>
          <w:rFonts w:cs="Times New Roman"/>
          <w:sz w:val="24"/>
          <w:szCs w:val="24"/>
        </w:rPr>
        <w:t xml:space="preserve"> broadcast, animation</w:t>
      </w:r>
      <w:r w:rsidR="00996DB4">
        <w:rPr>
          <w:rFonts w:cs="Times New Roman"/>
          <w:sz w:val="24"/>
          <w:szCs w:val="24"/>
        </w:rPr>
        <w:t xml:space="preserve"> and </w:t>
      </w:r>
      <w:r w:rsidR="0003586A" w:rsidRPr="0003586A">
        <w:rPr>
          <w:rFonts w:cs="Times New Roman"/>
          <w:sz w:val="24"/>
          <w:szCs w:val="24"/>
        </w:rPr>
        <w:t xml:space="preserve">gaming, visual effects and social media.  </w:t>
      </w:r>
    </w:p>
    <w:p w14:paraId="3CB470C3" w14:textId="5E3135F7" w:rsidR="0003586A" w:rsidRPr="0003586A" w:rsidRDefault="00374523" w:rsidP="0003586A">
      <w:pPr>
        <w:spacing w:after="240"/>
        <w:ind w:firstLine="720"/>
        <w:rPr>
          <w:rFonts w:cs="Times New Roman"/>
          <w:sz w:val="24"/>
          <w:szCs w:val="24"/>
        </w:rPr>
      </w:pPr>
      <w:r>
        <w:rPr>
          <w:rFonts w:cs="Times New Roman"/>
          <w:sz w:val="24"/>
          <w:szCs w:val="24"/>
        </w:rPr>
        <w:lastRenderedPageBreak/>
        <w:t xml:space="preserve">By contrast, </w:t>
      </w:r>
      <w:r w:rsidR="0003586A" w:rsidRPr="0003586A">
        <w:rPr>
          <w:rFonts w:cs="Times New Roman"/>
          <w:sz w:val="24"/>
          <w:szCs w:val="24"/>
        </w:rPr>
        <w:t>I am not in the business of creating content.  So be forewarned; my remarks today won’t be as exciting as Hugh Jackman’s appearance at this conference three years ago.  Among other differences, there’s no way I will be dancing with Shah Rukh Khan or any other legend of Indian cinema.</w:t>
      </w:r>
    </w:p>
    <w:p w14:paraId="73C6476B" w14:textId="1A1073E5" w:rsidR="0003586A" w:rsidRDefault="00D2002D" w:rsidP="0003586A">
      <w:pPr>
        <w:ind w:firstLine="720"/>
        <w:rPr>
          <w:rFonts w:cs="Times New Roman"/>
          <w:sz w:val="24"/>
          <w:szCs w:val="24"/>
        </w:rPr>
      </w:pPr>
      <w:r>
        <w:rPr>
          <w:rFonts w:cs="Times New Roman"/>
          <w:sz w:val="24"/>
          <w:szCs w:val="24"/>
        </w:rPr>
        <w:t xml:space="preserve">When it comes to </w:t>
      </w:r>
      <w:r w:rsidR="0003586A" w:rsidRPr="0003586A">
        <w:rPr>
          <w:rFonts w:cs="Times New Roman"/>
          <w:sz w:val="24"/>
          <w:szCs w:val="24"/>
        </w:rPr>
        <w:t>content, I know what I like</w:t>
      </w:r>
      <w:r>
        <w:rPr>
          <w:rFonts w:cs="Times New Roman"/>
          <w:sz w:val="24"/>
          <w:szCs w:val="24"/>
        </w:rPr>
        <w:t xml:space="preserve"> as a consumer</w:t>
      </w:r>
      <w:r w:rsidR="0003586A" w:rsidRPr="0003586A">
        <w:rPr>
          <w:rFonts w:cs="Times New Roman"/>
          <w:sz w:val="24"/>
          <w:szCs w:val="24"/>
        </w:rPr>
        <w:t xml:space="preserve">.  But as a regulator, I don’t believe that it is my place to impose my preferences upon </w:t>
      </w:r>
      <w:r>
        <w:rPr>
          <w:rFonts w:cs="Times New Roman"/>
          <w:sz w:val="24"/>
          <w:szCs w:val="24"/>
        </w:rPr>
        <w:t>others</w:t>
      </w:r>
      <w:r w:rsidR="0003586A" w:rsidRPr="0003586A">
        <w:rPr>
          <w:rFonts w:cs="Times New Roman"/>
          <w:sz w:val="24"/>
          <w:szCs w:val="24"/>
        </w:rPr>
        <w:t xml:space="preserve">.  Everyone has different tastes, particularly in countries as diverse as the United States and India.  </w:t>
      </w:r>
      <w:r>
        <w:rPr>
          <w:rFonts w:cs="Times New Roman"/>
          <w:sz w:val="24"/>
          <w:szCs w:val="24"/>
        </w:rPr>
        <w:t xml:space="preserve">So </w:t>
      </w:r>
      <w:r w:rsidR="0003586A" w:rsidRPr="0003586A">
        <w:rPr>
          <w:rFonts w:cs="Times New Roman"/>
          <w:sz w:val="24"/>
          <w:szCs w:val="24"/>
        </w:rPr>
        <w:t xml:space="preserve">I firmly believe that the marketplace, not government, should sort out success from failure.  The proper role of regulators, in my view, is to create a framework that fosters innovation and </w:t>
      </w:r>
      <w:r>
        <w:rPr>
          <w:rFonts w:cs="Times New Roman"/>
          <w:sz w:val="24"/>
          <w:szCs w:val="24"/>
        </w:rPr>
        <w:t xml:space="preserve">allows content to be </w:t>
      </w:r>
      <w:r w:rsidR="0003586A" w:rsidRPr="0003586A">
        <w:rPr>
          <w:rFonts w:cs="Times New Roman"/>
          <w:sz w:val="24"/>
          <w:szCs w:val="24"/>
        </w:rPr>
        <w:t>broad</w:t>
      </w:r>
      <w:r>
        <w:rPr>
          <w:rFonts w:cs="Times New Roman"/>
          <w:sz w:val="24"/>
          <w:szCs w:val="24"/>
        </w:rPr>
        <w:t>ly</w:t>
      </w:r>
      <w:r w:rsidR="0003586A" w:rsidRPr="0003586A">
        <w:rPr>
          <w:rFonts w:cs="Times New Roman"/>
          <w:sz w:val="24"/>
          <w:szCs w:val="24"/>
        </w:rPr>
        <w:t xml:space="preserve"> dissemina</w:t>
      </w:r>
      <w:r>
        <w:rPr>
          <w:rFonts w:cs="Times New Roman"/>
          <w:sz w:val="24"/>
          <w:szCs w:val="24"/>
        </w:rPr>
        <w:t>ted</w:t>
      </w:r>
      <w:r w:rsidR="0003586A" w:rsidRPr="0003586A">
        <w:rPr>
          <w:rFonts w:cs="Times New Roman"/>
          <w:sz w:val="24"/>
          <w:szCs w:val="24"/>
        </w:rPr>
        <w:t>.  And that means encouraging investment in the networks that connect those who create content to those who consume it.</w:t>
      </w:r>
    </w:p>
    <w:p w14:paraId="55E9A83B" w14:textId="17ADE9E4" w:rsidR="00120A01" w:rsidRDefault="002120AA" w:rsidP="004B1B47">
      <w:pPr>
        <w:ind w:firstLine="720"/>
        <w:rPr>
          <w:rFonts w:cs="Times New Roman"/>
          <w:sz w:val="24"/>
          <w:szCs w:val="24"/>
        </w:rPr>
      </w:pPr>
      <w:r>
        <w:rPr>
          <w:rFonts w:cs="Times New Roman"/>
          <w:sz w:val="24"/>
          <w:szCs w:val="24"/>
        </w:rPr>
        <w:t xml:space="preserve">How important are those networks?  Well, </w:t>
      </w:r>
      <w:r w:rsidR="00BC1C16">
        <w:rPr>
          <w:rFonts w:cs="Times New Roman"/>
          <w:sz w:val="24"/>
          <w:szCs w:val="24"/>
        </w:rPr>
        <w:t xml:space="preserve">half a century </w:t>
      </w:r>
      <w:r w:rsidR="00F25B61">
        <w:rPr>
          <w:rFonts w:cs="Times New Roman"/>
          <w:sz w:val="24"/>
          <w:szCs w:val="24"/>
        </w:rPr>
        <w:t xml:space="preserve">ago, </w:t>
      </w:r>
      <w:r w:rsidR="0003586A">
        <w:rPr>
          <w:rFonts w:cs="Times New Roman"/>
          <w:sz w:val="24"/>
          <w:szCs w:val="24"/>
        </w:rPr>
        <w:t>the Chairman of the FCC, Newton Minow,</w:t>
      </w:r>
      <w:r w:rsidR="00F25B61">
        <w:rPr>
          <w:rFonts w:cs="Times New Roman"/>
          <w:sz w:val="24"/>
          <w:szCs w:val="24"/>
        </w:rPr>
        <w:t xml:space="preserve"> proclaimed that television was a vast wasteland.  </w:t>
      </w:r>
      <w:r w:rsidR="00120A01">
        <w:rPr>
          <w:rFonts w:cs="Times New Roman"/>
          <w:sz w:val="24"/>
          <w:szCs w:val="24"/>
        </w:rPr>
        <w:t>But today is the golden age of video</w:t>
      </w:r>
      <w:r w:rsidR="007A6211">
        <w:rPr>
          <w:rFonts w:cs="Times New Roman"/>
          <w:sz w:val="24"/>
          <w:szCs w:val="24"/>
        </w:rPr>
        <w:t>.</w:t>
      </w:r>
      <w:r w:rsidR="00F25B61">
        <w:rPr>
          <w:rFonts w:cs="Times New Roman"/>
          <w:sz w:val="24"/>
          <w:szCs w:val="24"/>
        </w:rPr>
        <w:t xml:space="preserve"> </w:t>
      </w:r>
      <w:r w:rsidR="00BC1C16">
        <w:rPr>
          <w:rFonts w:cs="Times New Roman"/>
          <w:sz w:val="24"/>
          <w:szCs w:val="24"/>
        </w:rPr>
        <w:t xml:space="preserve"> The marketplace gives </w:t>
      </w:r>
      <w:r w:rsidR="00F25B61">
        <w:rPr>
          <w:rFonts w:cs="Times New Roman"/>
          <w:sz w:val="24"/>
          <w:szCs w:val="24"/>
        </w:rPr>
        <w:t>Americans more choices than ever before.  Broadcast television stations (known here as terrestrial television) transmit high-definition programming and multiple programming streams.  Over five hundred programming networks are available through cable and sate</w:t>
      </w:r>
      <w:r w:rsidR="00120A01">
        <w:rPr>
          <w:rFonts w:cs="Times New Roman"/>
          <w:sz w:val="24"/>
          <w:szCs w:val="24"/>
        </w:rPr>
        <w:t xml:space="preserve">llite providers.  </w:t>
      </w:r>
      <w:r w:rsidR="00120A01" w:rsidRPr="00890300">
        <w:rPr>
          <w:rFonts w:cs="Times New Roman"/>
          <w:sz w:val="24"/>
          <w:szCs w:val="24"/>
        </w:rPr>
        <w:t>A</w:t>
      </w:r>
      <w:r w:rsidR="00120A01">
        <w:rPr>
          <w:rFonts w:cs="Times New Roman"/>
          <w:sz w:val="24"/>
          <w:szCs w:val="24"/>
        </w:rPr>
        <w:t>nd a</w:t>
      </w:r>
      <w:r w:rsidR="00120A01" w:rsidRPr="00890300">
        <w:rPr>
          <w:rFonts w:cs="Times New Roman"/>
          <w:sz w:val="24"/>
          <w:szCs w:val="24"/>
        </w:rPr>
        <w:t xml:space="preserve">lmost half of Americans have </w:t>
      </w:r>
      <w:r w:rsidR="00120A01">
        <w:rPr>
          <w:rFonts w:cs="Times New Roman"/>
          <w:sz w:val="24"/>
          <w:szCs w:val="24"/>
        </w:rPr>
        <w:t>digital video recorders</w:t>
      </w:r>
      <w:r w:rsidR="00120A01" w:rsidRPr="00890300">
        <w:rPr>
          <w:rFonts w:cs="Times New Roman"/>
          <w:sz w:val="24"/>
          <w:szCs w:val="24"/>
        </w:rPr>
        <w:t xml:space="preserve"> that allow them to record programming and</w:t>
      </w:r>
      <w:r w:rsidR="00120A01">
        <w:rPr>
          <w:rFonts w:cs="Times New Roman"/>
          <w:sz w:val="24"/>
          <w:szCs w:val="24"/>
        </w:rPr>
        <w:t xml:space="preserve"> </w:t>
      </w:r>
      <w:r w:rsidR="00120A01" w:rsidRPr="00890300">
        <w:rPr>
          <w:rFonts w:cs="Times New Roman"/>
          <w:sz w:val="24"/>
          <w:szCs w:val="24"/>
        </w:rPr>
        <w:t xml:space="preserve">watch it </w:t>
      </w:r>
      <w:r w:rsidR="00120A01">
        <w:rPr>
          <w:rFonts w:cs="Times New Roman"/>
          <w:sz w:val="24"/>
          <w:szCs w:val="24"/>
        </w:rPr>
        <w:t>at their convenience.</w:t>
      </w:r>
    </w:p>
    <w:p w14:paraId="7FE7C016" w14:textId="0514A7E2" w:rsidR="00841C35" w:rsidRDefault="00F25B61" w:rsidP="004B1B47">
      <w:pPr>
        <w:ind w:firstLine="720"/>
        <w:rPr>
          <w:rFonts w:cs="Times New Roman"/>
          <w:sz w:val="24"/>
          <w:szCs w:val="24"/>
        </w:rPr>
      </w:pPr>
      <w:r>
        <w:rPr>
          <w:rFonts w:cs="Times New Roman"/>
          <w:sz w:val="24"/>
          <w:szCs w:val="24"/>
        </w:rPr>
        <w:t xml:space="preserve">Internet video providers (known in the United States as over-the-top providers) are impacting the market in a big way.  </w:t>
      </w:r>
      <w:r w:rsidR="00120A01">
        <w:rPr>
          <w:rFonts w:cs="Times New Roman"/>
          <w:sz w:val="24"/>
          <w:szCs w:val="24"/>
        </w:rPr>
        <w:t>Connected</w:t>
      </w:r>
      <w:r w:rsidR="00120A01" w:rsidRPr="00890300">
        <w:rPr>
          <w:rFonts w:cs="Times New Roman"/>
          <w:sz w:val="24"/>
          <w:szCs w:val="24"/>
        </w:rPr>
        <w:t xml:space="preserve"> devices like Roku</w:t>
      </w:r>
      <w:r w:rsidR="00120A01">
        <w:rPr>
          <w:rFonts w:cs="Times New Roman"/>
          <w:sz w:val="24"/>
          <w:szCs w:val="24"/>
        </w:rPr>
        <w:t xml:space="preserve"> </w:t>
      </w:r>
      <w:r w:rsidR="00120A01" w:rsidRPr="00890300">
        <w:rPr>
          <w:rFonts w:cs="Times New Roman"/>
          <w:sz w:val="24"/>
          <w:szCs w:val="24"/>
        </w:rPr>
        <w:t>let consumers stream Internet programming onto their own TV sets.</w:t>
      </w:r>
      <w:r w:rsidR="00120A01">
        <w:rPr>
          <w:rFonts w:cs="Times New Roman"/>
          <w:sz w:val="24"/>
          <w:szCs w:val="24"/>
        </w:rPr>
        <w:t xml:space="preserve">  Mobile video is exploding with </w:t>
      </w:r>
      <w:r w:rsidR="00BC1C16">
        <w:rPr>
          <w:rFonts w:cs="Times New Roman"/>
          <w:sz w:val="24"/>
          <w:szCs w:val="24"/>
        </w:rPr>
        <w:t xml:space="preserve">more </w:t>
      </w:r>
      <w:r w:rsidR="00120A01">
        <w:rPr>
          <w:rFonts w:cs="Times New Roman"/>
          <w:sz w:val="24"/>
          <w:szCs w:val="24"/>
        </w:rPr>
        <w:t xml:space="preserve">Americans viewing content on their </w:t>
      </w:r>
      <w:r w:rsidR="00BC1C16">
        <w:rPr>
          <w:rFonts w:cs="Times New Roman"/>
          <w:sz w:val="24"/>
          <w:szCs w:val="24"/>
        </w:rPr>
        <w:t>tablets and smartphones</w:t>
      </w:r>
      <w:r w:rsidR="00120A01">
        <w:rPr>
          <w:rFonts w:cs="Times New Roman"/>
          <w:sz w:val="24"/>
          <w:szCs w:val="24"/>
        </w:rPr>
        <w:t>.  This freedom to watch what you want when you want and how you want has even</w:t>
      </w:r>
      <w:r w:rsidR="00120A01" w:rsidRPr="00890300">
        <w:rPr>
          <w:rFonts w:cs="Times New Roman"/>
          <w:sz w:val="24"/>
          <w:szCs w:val="24"/>
        </w:rPr>
        <w:t xml:space="preserve"> en</w:t>
      </w:r>
      <w:r w:rsidR="00120A01">
        <w:rPr>
          <w:rFonts w:cs="Times New Roman"/>
          <w:sz w:val="24"/>
          <w:szCs w:val="24"/>
        </w:rPr>
        <w:t xml:space="preserve">couraged some consumers to drop </w:t>
      </w:r>
      <w:r w:rsidR="00120A01" w:rsidRPr="00890300">
        <w:rPr>
          <w:rFonts w:cs="Times New Roman"/>
          <w:sz w:val="24"/>
          <w:szCs w:val="24"/>
        </w:rPr>
        <w:t>cable</w:t>
      </w:r>
      <w:r w:rsidR="00120A01">
        <w:rPr>
          <w:rFonts w:cs="Times New Roman"/>
          <w:sz w:val="24"/>
          <w:szCs w:val="24"/>
        </w:rPr>
        <w:t xml:space="preserve"> or satellite service altogether.  Lest there be any doubt of the impact of Internet video, consider this fact:  Today, </w:t>
      </w:r>
      <w:r w:rsidR="004A073D">
        <w:rPr>
          <w:rFonts w:cs="Times New Roman"/>
          <w:sz w:val="24"/>
          <w:szCs w:val="24"/>
        </w:rPr>
        <w:t xml:space="preserve">the largest Internet video provider, </w:t>
      </w:r>
      <w:r w:rsidR="00120A01">
        <w:rPr>
          <w:rFonts w:cs="Times New Roman"/>
          <w:sz w:val="24"/>
          <w:szCs w:val="24"/>
        </w:rPr>
        <w:t>Netflix</w:t>
      </w:r>
      <w:r w:rsidR="004A073D">
        <w:rPr>
          <w:rFonts w:cs="Times New Roman"/>
          <w:sz w:val="24"/>
          <w:szCs w:val="24"/>
        </w:rPr>
        <w:t>,</w:t>
      </w:r>
      <w:r w:rsidR="00120A01">
        <w:rPr>
          <w:rFonts w:cs="Times New Roman"/>
          <w:sz w:val="24"/>
          <w:szCs w:val="24"/>
        </w:rPr>
        <w:t xml:space="preserve"> has more American subscribers than any </w:t>
      </w:r>
      <w:r w:rsidR="00E87DF9">
        <w:rPr>
          <w:rFonts w:cs="Times New Roman"/>
          <w:sz w:val="24"/>
          <w:szCs w:val="24"/>
        </w:rPr>
        <w:t xml:space="preserve">single </w:t>
      </w:r>
      <w:r w:rsidR="00120A01">
        <w:rPr>
          <w:rFonts w:cs="Times New Roman"/>
          <w:sz w:val="24"/>
          <w:szCs w:val="24"/>
        </w:rPr>
        <w:t>cable or satellite operator.</w:t>
      </w:r>
    </w:p>
    <w:p w14:paraId="78C11854" w14:textId="748A4854" w:rsidR="00841C35" w:rsidRDefault="00841C35" w:rsidP="004B1B47">
      <w:pPr>
        <w:ind w:firstLine="720"/>
        <w:rPr>
          <w:rFonts w:cs="Times New Roman"/>
          <w:sz w:val="24"/>
          <w:szCs w:val="24"/>
        </w:rPr>
      </w:pPr>
      <w:r>
        <w:rPr>
          <w:rFonts w:cs="Times New Roman"/>
          <w:sz w:val="24"/>
          <w:szCs w:val="24"/>
        </w:rPr>
        <w:t xml:space="preserve">The ubiquity of broadband has opened up </w:t>
      </w:r>
      <w:r w:rsidR="007831CE">
        <w:rPr>
          <w:rFonts w:cs="Times New Roman"/>
          <w:sz w:val="24"/>
          <w:szCs w:val="24"/>
        </w:rPr>
        <w:t xml:space="preserve">huge </w:t>
      </w:r>
      <w:r>
        <w:rPr>
          <w:rFonts w:cs="Times New Roman"/>
          <w:sz w:val="24"/>
          <w:szCs w:val="24"/>
        </w:rPr>
        <w:t>opportunities in Internet video</w:t>
      </w:r>
      <w:r w:rsidR="007831CE">
        <w:rPr>
          <w:rFonts w:cs="Times New Roman"/>
          <w:sz w:val="24"/>
          <w:szCs w:val="24"/>
        </w:rPr>
        <w:t>.  These</w:t>
      </w:r>
      <w:r>
        <w:rPr>
          <w:rFonts w:cs="Times New Roman"/>
          <w:sz w:val="24"/>
          <w:szCs w:val="24"/>
        </w:rPr>
        <w:t xml:space="preserve"> rang</w:t>
      </w:r>
      <w:r w:rsidR="007831CE">
        <w:rPr>
          <w:rFonts w:cs="Times New Roman"/>
          <w:sz w:val="24"/>
          <w:szCs w:val="24"/>
        </w:rPr>
        <w:t>e</w:t>
      </w:r>
      <w:r>
        <w:rPr>
          <w:rFonts w:cs="Times New Roman"/>
          <w:sz w:val="24"/>
          <w:szCs w:val="24"/>
        </w:rPr>
        <w:t xml:space="preserve"> from original, </w:t>
      </w:r>
      <w:r w:rsidR="002120AA">
        <w:rPr>
          <w:rFonts w:cs="Times New Roman"/>
          <w:sz w:val="24"/>
          <w:szCs w:val="24"/>
        </w:rPr>
        <w:t xml:space="preserve">award-winning </w:t>
      </w:r>
      <w:r>
        <w:rPr>
          <w:rFonts w:cs="Times New Roman"/>
          <w:sz w:val="24"/>
          <w:szCs w:val="24"/>
        </w:rPr>
        <w:t>programs featuring Hollywood movie stars to the less acclaimed, but still loved, uploaded home videos featuring our children and pets.  Americans also now enjoy watching old episodes of broadcast and cable programs at their convenience over the Internet</w:t>
      </w:r>
      <w:r w:rsidR="00DA5656">
        <w:rPr>
          <w:rFonts w:cs="Times New Roman"/>
          <w:sz w:val="24"/>
          <w:szCs w:val="24"/>
        </w:rPr>
        <w:t xml:space="preserve">. </w:t>
      </w:r>
      <w:r>
        <w:rPr>
          <w:rFonts w:cs="Times New Roman"/>
          <w:sz w:val="24"/>
          <w:szCs w:val="24"/>
        </w:rPr>
        <w:t xml:space="preserve"> </w:t>
      </w:r>
      <w:r w:rsidR="00DA5656">
        <w:rPr>
          <w:rFonts w:cs="Times New Roman"/>
          <w:sz w:val="24"/>
          <w:szCs w:val="24"/>
        </w:rPr>
        <w:t>O</w:t>
      </w:r>
      <w:r>
        <w:rPr>
          <w:rFonts w:cs="Times New Roman"/>
          <w:sz w:val="24"/>
          <w:szCs w:val="24"/>
        </w:rPr>
        <w:t xml:space="preserve">ften, we watch numerous episodes </w:t>
      </w:r>
      <w:r w:rsidR="00DA5656">
        <w:rPr>
          <w:rFonts w:cs="Times New Roman"/>
          <w:sz w:val="24"/>
          <w:szCs w:val="24"/>
        </w:rPr>
        <w:t>in one sitting</w:t>
      </w:r>
      <w:r>
        <w:rPr>
          <w:rFonts w:cs="Times New Roman"/>
          <w:sz w:val="24"/>
          <w:szCs w:val="24"/>
        </w:rPr>
        <w:t xml:space="preserve">, a phenomenon known as “binge viewing.”  Our demand for Internet video is </w:t>
      </w:r>
      <w:r w:rsidR="00A74ED3">
        <w:rPr>
          <w:rFonts w:cs="Times New Roman"/>
          <w:sz w:val="24"/>
          <w:szCs w:val="24"/>
        </w:rPr>
        <w:t xml:space="preserve">so </w:t>
      </w:r>
      <w:r>
        <w:rPr>
          <w:rFonts w:cs="Times New Roman"/>
          <w:sz w:val="24"/>
          <w:szCs w:val="24"/>
        </w:rPr>
        <w:t>extraordinary</w:t>
      </w:r>
      <w:r w:rsidR="00A74ED3">
        <w:rPr>
          <w:rFonts w:cs="Times New Roman"/>
          <w:sz w:val="24"/>
          <w:szCs w:val="24"/>
        </w:rPr>
        <w:t xml:space="preserve"> that</w:t>
      </w:r>
      <w:r>
        <w:rPr>
          <w:rFonts w:cs="Times New Roman"/>
          <w:sz w:val="24"/>
          <w:szCs w:val="24"/>
        </w:rPr>
        <w:t xml:space="preserve"> just two video services—Netflix and YouTube—account for over half of all downstream traffic on </w:t>
      </w:r>
      <w:r w:rsidR="002120AA">
        <w:rPr>
          <w:rFonts w:cs="Times New Roman"/>
          <w:sz w:val="24"/>
          <w:szCs w:val="24"/>
        </w:rPr>
        <w:t xml:space="preserve">our </w:t>
      </w:r>
      <w:r>
        <w:rPr>
          <w:rFonts w:cs="Times New Roman"/>
          <w:sz w:val="24"/>
          <w:szCs w:val="24"/>
        </w:rPr>
        <w:t>fixed broadband networks, and video makes up 56% of mobile data traffic.</w:t>
      </w:r>
    </w:p>
    <w:p w14:paraId="22CF56F6" w14:textId="15C34911" w:rsidR="004F0995" w:rsidRDefault="004F0995" w:rsidP="004F0995">
      <w:pPr>
        <w:ind w:firstLine="720"/>
        <w:rPr>
          <w:rFonts w:cs="Times New Roman"/>
          <w:sz w:val="24"/>
          <w:szCs w:val="24"/>
        </w:rPr>
      </w:pPr>
      <w:r>
        <w:rPr>
          <w:rFonts w:cs="Times New Roman"/>
          <w:sz w:val="24"/>
          <w:szCs w:val="24"/>
        </w:rPr>
        <w:t xml:space="preserve">The United States is at a point where broadband and video have joined to form a virtuous cycle.  Consumers’ appetite for Internet video is placing new demands on broadband providers to expand the </w:t>
      </w:r>
      <w:r w:rsidR="000F3EF2">
        <w:rPr>
          <w:rFonts w:cs="Times New Roman"/>
          <w:sz w:val="24"/>
          <w:szCs w:val="24"/>
        </w:rPr>
        <w:t>highways that carry that traffic</w:t>
      </w:r>
      <w:r>
        <w:rPr>
          <w:rFonts w:cs="Times New Roman"/>
          <w:sz w:val="24"/>
          <w:szCs w:val="24"/>
        </w:rPr>
        <w:t xml:space="preserve">.  </w:t>
      </w:r>
      <w:r w:rsidR="000F3EF2">
        <w:rPr>
          <w:rFonts w:cs="Times New Roman"/>
          <w:sz w:val="24"/>
          <w:szCs w:val="24"/>
        </w:rPr>
        <w:t xml:space="preserve">Providers are doing just that.  </w:t>
      </w:r>
      <w:r>
        <w:rPr>
          <w:rFonts w:cs="Times New Roman"/>
          <w:sz w:val="24"/>
          <w:szCs w:val="24"/>
        </w:rPr>
        <w:t xml:space="preserve">Cable operators are </w:t>
      </w:r>
      <w:r w:rsidR="000F3EF2">
        <w:rPr>
          <w:rFonts w:cs="Times New Roman"/>
          <w:sz w:val="24"/>
          <w:szCs w:val="24"/>
        </w:rPr>
        <w:t xml:space="preserve">spending billions of dollars </w:t>
      </w:r>
      <w:r>
        <w:rPr>
          <w:rFonts w:cs="Times New Roman"/>
          <w:sz w:val="24"/>
          <w:szCs w:val="24"/>
        </w:rPr>
        <w:t xml:space="preserve">upgrading their technology </w:t>
      </w:r>
      <w:r w:rsidR="000F3EF2">
        <w:rPr>
          <w:rFonts w:cs="Times New Roman"/>
          <w:sz w:val="24"/>
          <w:szCs w:val="24"/>
        </w:rPr>
        <w:t xml:space="preserve">using a new technical standard that </w:t>
      </w:r>
      <w:r>
        <w:rPr>
          <w:rFonts w:cs="Times New Roman"/>
          <w:sz w:val="24"/>
          <w:szCs w:val="24"/>
        </w:rPr>
        <w:t xml:space="preserve">transmits data </w:t>
      </w:r>
      <w:r w:rsidR="000F3EF2">
        <w:rPr>
          <w:rFonts w:cs="Times New Roman"/>
          <w:sz w:val="24"/>
          <w:szCs w:val="24"/>
        </w:rPr>
        <w:t xml:space="preserve">much </w:t>
      </w:r>
      <w:r>
        <w:rPr>
          <w:rFonts w:cs="Times New Roman"/>
          <w:sz w:val="24"/>
          <w:szCs w:val="24"/>
        </w:rPr>
        <w:t xml:space="preserve">more quickly.  Telephone companies are deploying more fiber.  Wireless providers are expanding 4G LTE networks.  And a new entrant, Google, </w:t>
      </w:r>
      <w:r w:rsidR="000F3EF2">
        <w:rPr>
          <w:rFonts w:cs="Times New Roman"/>
          <w:sz w:val="24"/>
          <w:szCs w:val="24"/>
        </w:rPr>
        <w:t xml:space="preserve">is </w:t>
      </w:r>
      <w:r w:rsidR="009E2BB6">
        <w:rPr>
          <w:rFonts w:cs="Times New Roman"/>
          <w:sz w:val="24"/>
          <w:szCs w:val="24"/>
        </w:rPr>
        <w:t xml:space="preserve">activating </w:t>
      </w:r>
      <w:r>
        <w:rPr>
          <w:rFonts w:cs="Times New Roman"/>
          <w:sz w:val="24"/>
          <w:szCs w:val="24"/>
        </w:rPr>
        <w:t xml:space="preserve">gigabit fiber </w:t>
      </w:r>
      <w:r w:rsidR="000F3EF2">
        <w:rPr>
          <w:rFonts w:cs="Times New Roman"/>
          <w:sz w:val="24"/>
          <w:szCs w:val="24"/>
        </w:rPr>
        <w:t xml:space="preserve">in </w:t>
      </w:r>
      <w:r w:rsidR="00ED0D29">
        <w:rPr>
          <w:rFonts w:cs="Times New Roman"/>
          <w:sz w:val="24"/>
          <w:szCs w:val="24"/>
        </w:rPr>
        <w:t>cities across the country</w:t>
      </w:r>
      <w:r>
        <w:rPr>
          <w:rFonts w:cs="Times New Roman"/>
          <w:sz w:val="24"/>
          <w:szCs w:val="24"/>
        </w:rPr>
        <w:t>.</w:t>
      </w:r>
    </w:p>
    <w:p w14:paraId="0747EC5E" w14:textId="08E97FA0" w:rsidR="00A74ED3" w:rsidRDefault="00E443A6" w:rsidP="004B1B47">
      <w:pPr>
        <w:ind w:firstLine="720"/>
        <w:rPr>
          <w:rFonts w:cs="Times New Roman"/>
          <w:sz w:val="24"/>
          <w:szCs w:val="24"/>
        </w:rPr>
      </w:pPr>
      <w:r>
        <w:rPr>
          <w:rFonts w:cs="Times New Roman"/>
          <w:sz w:val="24"/>
          <w:szCs w:val="24"/>
        </w:rPr>
        <w:t xml:space="preserve">One might ask:  </w:t>
      </w:r>
      <w:r w:rsidR="00A74ED3">
        <w:rPr>
          <w:rFonts w:cs="Times New Roman"/>
          <w:sz w:val="24"/>
          <w:szCs w:val="24"/>
        </w:rPr>
        <w:t xml:space="preserve">How has this all happened?  Well, it wasn’t </w:t>
      </w:r>
      <w:r w:rsidR="004F0995">
        <w:rPr>
          <w:rFonts w:cs="Times New Roman"/>
          <w:sz w:val="24"/>
          <w:szCs w:val="24"/>
        </w:rPr>
        <w:t>government fiat</w:t>
      </w:r>
      <w:r w:rsidR="00A74ED3">
        <w:rPr>
          <w:rFonts w:cs="Times New Roman"/>
          <w:sz w:val="24"/>
          <w:szCs w:val="24"/>
        </w:rPr>
        <w:t>.  The government didn’t invent the iPhone</w:t>
      </w:r>
      <w:r>
        <w:rPr>
          <w:rFonts w:cs="Times New Roman"/>
          <w:sz w:val="24"/>
          <w:szCs w:val="24"/>
        </w:rPr>
        <w:t xml:space="preserve">. </w:t>
      </w:r>
      <w:r w:rsidR="00A74ED3">
        <w:rPr>
          <w:rFonts w:cs="Times New Roman"/>
          <w:sz w:val="24"/>
          <w:szCs w:val="24"/>
        </w:rPr>
        <w:t xml:space="preserve"> </w:t>
      </w:r>
      <w:r>
        <w:rPr>
          <w:rFonts w:cs="Times New Roman"/>
          <w:sz w:val="24"/>
          <w:szCs w:val="24"/>
        </w:rPr>
        <w:t>I</w:t>
      </w:r>
      <w:r w:rsidR="00A74ED3">
        <w:rPr>
          <w:rFonts w:cs="Times New Roman"/>
          <w:sz w:val="24"/>
          <w:szCs w:val="24"/>
        </w:rPr>
        <w:t>t didn’t launch Netflix</w:t>
      </w:r>
      <w:r>
        <w:rPr>
          <w:rFonts w:cs="Times New Roman"/>
          <w:sz w:val="24"/>
          <w:szCs w:val="24"/>
        </w:rPr>
        <w:t xml:space="preserve">. </w:t>
      </w:r>
      <w:r w:rsidR="00A74ED3">
        <w:rPr>
          <w:rFonts w:cs="Times New Roman"/>
          <w:sz w:val="24"/>
          <w:szCs w:val="24"/>
        </w:rPr>
        <w:t xml:space="preserve"> </w:t>
      </w:r>
      <w:r>
        <w:rPr>
          <w:rFonts w:cs="Times New Roman"/>
          <w:sz w:val="24"/>
          <w:szCs w:val="24"/>
        </w:rPr>
        <w:t>I</w:t>
      </w:r>
      <w:r w:rsidR="00A74ED3">
        <w:rPr>
          <w:rFonts w:cs="Times New Roman"/>
          <w:sz w:val="24"/>
          <w:szCs w:val="24"/>
        </w:rPr>
        <w:t xml:space="preserve">t didn’t </w:t>
      </w:r>
      <w:r w:rsidR="00AD4944">
        <w:rPr>
          <w:rFonts w:cs="Times New Roman"/>
          <w:sz w:val="24"/>
          <w:szCs w:val="24"/>
        </w:rPr>
        <w:t xml:space="preserve">install </w:t>
      </w:r>
      <w:r w:rsidR="002120AA">
        <w:rPr>
          <w:rFonts w:cs="Times New Roman"/>
          <w:sz w:val="24"/>
          <w:szCs w:val="24"/>
        </w:rPr>
        <w:t>fiber to the home</w:t>
      </w:r>
      <w:r w:rsidR="00A74ED3">
        <w:rPr>
          <w:rFonts w:cs="Times New Roman"/>
          <w:sz w:val="24"/>
          <w:szCs w:val="24"/>
        </w:rPr>
        <w:t xml:space="preserve">.  </w:t>
      </w:r>
      <w:r>
        <w:rPr>
          <w:rFonts w:cs="Times New Roman"/>
          <w:sz w:val="24"/>
          <w:szCs w:val="24"/>
        </w:rPr>
        <w:t>I</w:t>
      </w:r>
      <w:r w:rsidR="00A74ED3">
        <w:rPr>
          <w:rFonts w:cs="Times New Roman"/>
          <w:sz w:val="24"/>
          <w:szCs w:val="24"/>
        </w:rPr>
        <w:t xml:space="preserve">t was private enterprise, </w:t>
      </w:r>
      <w:r>
        <w:rPr>
          <w:rFonts w:cs="Times New Roman"/>
          <w:sz w:val="24"/>
          <w:szCs w:val="24"/>
        </w:rPr>
        <w:t xml:space="preserve">taking risks to innovate and build, and </w:t>
      </w:r>
      <w:r w:rsidR="00A74ED3">
        <w:rPr>
          <w:rFonts w:cs="Times New Roman"/>
          <w:sz w:val="24"/>
          <w:szCs w:val="24"/>
        </w:rPr>
        <w:t>compet</w:t>
      </w:r>
      <w:r>
        <w:rPr>
          <w:rFonts w:cs="Times New Roman"/>
          <w:sz w:val="24"/>
          <w:szCs w:val="24"/>
        </w:rPr>
        <w:t xml:space="preserve">ing for consumers </w:t>
      </w:r>
      <w:r w:rsidR="00A74ED3">
        <w:rPr>
          <w:rFonts w:cs="Times New Roman"/>
          <w:sz w:val="24"/>
          <w:szCs w:val="24"/>
        </w:rPr>
        <w:t xml:space="preserve">in the free market, that brought about the digital revolution.  It was </w:t>
      </w:r>
      <w:r w:rsidR="008A3CBD">
        <w:rPr>
          <w:rFonts w:cs="Times New Roman"/>
          <w:sz w:val="24"/>
          <w:szCs w:val="24"/>
        </w:rPr>
        <w:t xml:space="preserve">our </w:t>
      </w:r>
      <w:r w:rsidR="00A74ED3">
        <w:rPr>
          <w:rFonts w:cs="Times New Roman"/>
          <w:sz w:val="24"/>
          <w:szCs w:val="24"/>
        </w:rPr>
        <w:t xml:space="preserve">private sector that spent over </w:t>
      </w:r>
      <w:r>
        <w:rPr>
          <w:rFonts w:cs="Times New Roman"/>
          <w:sz w:val="24"/>
          <w:szCs w:val="24"/>
        </w:rPr>
        <w:t>one</w:t>
      </w:r>
      <w:r w:rsidR="00A74ED3">
        <w:rPr>
          <w:rFonts w:cs="Times New Roman"/>
          <w:sz w:val="24"/>
          <w:szCs w:val="24"/>
        </w:rPr>
        <w:t xml:space="preserve"> trillion dollars </w:t>
      </w:r>
      <w:r>
        <w:rPr>
          <w:rFonts w:cs="Times New Roman"/>
          <w:sz w:val="24"/>
          <w:szCs w:val="24"/>
        </w:rPr>
        <w:t xml:space="preserve">over </w:t>
      </w:r>
      <w:r w:rsidR="00A74ED3">
        <w:rPr>
          <w:rFonts w:cs="Times New Roman"/>
          <w:sz w:val="24"/>
          <w:szCs w:val="24"/>
        </w:rPr>
        <w:t>the past fifteen years to upgrade cable systems, launch satellites, lay fiber, build towers, and deploy our broadband infrastructure.</w:t>
      </w:r>
    </w:p>
    <w:p w14:paraId="12FBB0C1" w14:textId="66A4F7F2" w:rsidR="00C10002" w:rsidRDefault="00A74ED3" w:rsidP="00C10002">
      <w:pPr>
        <w:ind w:firstLine="720"/>
        <w:rPr>
          <w:rFonts w:cs="Times New Roman"/>
          <w:sz w:val="24"/>
          <w:szCs w:val="24"/>
        </w:rPr>
      </w:pPr>
      <w:r>
        <w:rPr>
          <w:rFonts w:cs="Times New Roman"/>
          <w:sz w:val="24"/>
          <w:szCs w:val="24"/>
        </w:rPr>
        <w:t>Rather than owning companies or directing capital spending, t</w:t>
      </w:r>
      <w:r w:rsidR="00D35361">
        <w:rPr>
          <w:rFonts w:cs="Times New Roman"/>
          <w:sz w:val="24"/>
          <w:szCs w:val="24"/>
        </w:rPr>
        <w:t>he United States Government has</w:t>
      </w:r>
      <w:r w:rsidR="00E515F1">
        <w:rPr>
          <w:rFonts w:cs="Times New Roman"/>
          <w:sz w:val="24"/>
          <w:szCs w:val="24"/>
        </w:rPr>
        <w:t xml:space="preserve"> sought to create a </w:t>
      </w:r>
      <w:r w:rsidR="00D37096">
        <w:rPr>
          <w:rFonts w:cs="Times New Roman"/>
          <w:sz w:val="24"/>
          <w:szCs w:val="24"/>
        </w:rPr>
        <w:t xml:space="preserve">regulatory </w:t>
      </w:r>
      <w:r w:rsidR="00E515F1">
        <w:rPr>
          <w:rFonts w:cs="Times New Roman"/>
          <w:sz w:val="24"/>
          <w:szCs w:val="24"/>
        </w:rPr>
        <w:t xml:space="preserve">framework that </w:t>
      </w:r>
      <w:r w:rsidR="00D37096">
        <w:rPr>
          <w:rFonts w:cs="Times New Roman"/>
          <w:sz w:val="24"/>
          <w:szCs w:val="24"/>
        </w:rPr>
        <w:t xml:space="preserve">gives </w:t>
      </w:r>
      <w:r w:rsidR="00E515F1">
        <w:rPr>
          <w:rFonts w:cs="Times New Roman"/>
          <w:sz w:val="24"/>
          <w:szCs w:val="24"/>
        </w:rPr>
        <w:t xml:space="preserve">companies </w:t>
      </w:r>
      <w:r w:rsidR="009364C2">
        <w:rPr>
          <w:rFonts w:cs="Times New Roman"/>
          <w:sz w:val="24"/>
          <w:szCs w:val="24"/>
        </w:rPr>
        <w:t xml:space="preserve">the right incentives </w:t>
      </w:r>
      <w:r w:rsidR="00E515F1">
        <w:rPr>
          <w:rFonts w:cs="Times New Roman"/>
          <w:sz w:val="24"/>
          <w:szCs w:val="24"/>
        </w:rPr>
        <w:t>to make these investments.</w:t>
      </w:r>
      <w:r>
        <w:rPr>
          <w:rFonts w:cs="Times New Roman"/>
          <w:sz w:val="24"/>
          <w:szCs w:val="24"/>
        </w:rPr>
        <w:t xml:space="preserve">  </w:t>
      </w:r>
      <w:r w:rsidR="00C10002">
        <w:rPr>
          <w:rFonts w:cs="Times New Roman"/>
          <w:sz w:val="24"/>
          <w:szCs w:val="24"/>
        </w:rPr>
        <w:t xml:space="preserve">And this morning, I’d like to briefly highlight three </w:t>
      </w:r>
      <w:r w:rsidR="00E87DF9">
        <w:rPr>
          <w:rFonts w:cs="Times New Roman"/>
          <w:sz w:val="24"/>
          <w:szCs w:val="24"/>
        </w:rPr>
        <w:t xml:space="preserve">successful </w:t>
      </w:r>
      <w:r w:rsidR="00C10002">
        <w:rPr>
          <w:rFonts w:cs="Times New Roman"/>
          <w:sz w:val="24"/>
          <w:szCs w:val="24"/>
        </w:rPr>
        <w:t xml:space="preserve">strategies </w:t>
      </w:r>
      <w:r w:rsidR="00C02761">
        <w:rPr>
          <w:rFonts w:cs="Times New Roman"/>
          <w:sz w:val="24"/>
          <w:szCs w:val="24"/>
        </w:rPr>
        <w:t xml:space="preserve">we have employed in </w:t>
      </w:r>
      <w:r w:rsidR="00D37096">
        <w:rPr>
          <w:rFonts w:cs="Times New Roman"/>
          <w:sz w:val="24"/>
          <w:szCs w:val="24"/>
        </w:rPr>
        <w:t>this regard</w:t>
      </w:r>
      <w:r w:rsidR="00C02761">
        <w:rPr>
          <w:rFonts w:cs="Times New Roman"/>
          <w:sz w:val="24"/>
          <w:szCs w:val="24"/>
        </w:rPr>
        <w:t>.</w:t>
      </w:r>
    </w:p>
    <w:p w14:paraId="54726563" w14:textId="6553486B" w:rsidR="00C02761" w:rsidRDefault="00C02761" w:rsidP="00C10002">
      <w:pPr>
        <w:ind w:firstLine="720"/>
        <w:rPr>
          <w:rFonts w:cs="Times New Roman"/>
          <w:sz w:val="24"/>
          <w:szCs w:val="24"/>
        </w:rPr>
      </w:pPr>
      <w:r>
        <w:rPr>
          <w:rFonts w:cs="Times New Roman"/>
          <w:sz w:val="24"/>
          <w:szCs w:val="24"/>
        </w:rPr>
        <w:t xml:space="preserve">First, we have removed regulatory barriers to infrastructure investment.  Second, we have created a free market for spectrum.  And third, we have embraced free trade and foreign direct investment as a </w:t>
      </w:r>
      <w:r w:rsidR="00AC3BF1">
        <w:rPr>
          <w:rFonts w:cs="Times New Roman"/>
          <w:sz w:val="24"/>
          <w:szCs w:val="24"/>
        </w:rPr>
        <w:t xml:space="preserve">way to </w:t>
      </w:r>
      <w:r>
        <w:rPr>
          <w:rFonts w:cs="Times New Roman"/>
          <w:sz w:val="24"/>
          <w:szCs w:val="24"/>
        </w:rPr>
        <w:t>promot</w:t>
      </w:r>
      <w:r w:rsidR="00AC3BF1">
        <w:rPr>
          <w:rFonts w:cs="Times New Roman"/>
          <w:sz w:val="24"/>
          <w:szCs w:val="24"/>
        </w:rPr>
        <w:t>e</w:t>
      </w:r>
      <w:r>
        <w:rPr>
          <w:rFonts w:cs="Times New Roman"/>
          <w:sz w:val="24"/>
          <w:szCs w:val="24"/>
        </w:rPr>
        <w:t xml:space="preserve"> capital formation.  </w:t>
      </w:r>
      <w:r w:rsidR="004F0995">
        <w:rPr>
          <w:rFonts w:cs="Times New Roman"/>
          <w:sz w:val="24"/>
          <w:szCs w:val="24"/>
        </w:rPr>
        <w:t xml:space="preserve">Each has played an important role in fostering the innovation we see in </w:t>
      </w:r>
      <w:r w:rsidR="00AC3BF1">
        <w:rPr>
          <w:rFonts w:cs="Times New Roman"/>
          <w:sz w:val="24"/>
          <w:szCs w:val="24"/>
        </w:rPr>
        <w:t xml:space="preserve">America today. </w:t>
      </w:r>
      <w:r w:rsidR="004F0995">
        <w:rPr>
          <w:rFonts w:cs="Times New Roman"/>
          <w:sz w:val="24"/>
          <w:szCs w:val="24"/>
        </w:rPr>
        <w:t xml:space="preserve"> </w:t>
      </w:r>
      <w:r w:rsidR="00AC3BF1">
        <w:rPr>
          <w:rFonts w:cs="Times New Roman"/>
          <w:sz w:val="24"/>
          <w:szCs w:val="24"/>
        </w:rPr>
        <w:t>A</w:t>
      </w:r>
      <w:r w:rsidR="004F0995">
        <w:rPr>
          <w:rFonts w:cs="Times New Roman"/>
          <w:sz w:val="24"/>
          <w:szCs w:val="24"/>
        </w:rPr>
        <w:t>nd I believe each serves as a valuable lesson for regulators going forward.</w:t>
      </w:r>
    </w:p>
    <w:p w14:paraId="43A875C9" w14:textId="35A145F0" w:rsidR="004F0995" w:rsidRDefault="002B27C1" w:rsidP="004B1B47">
      <w:pPr>
        <w:ind w:firstLine="720"/>
        <w:rPr>
          <w:rFonts w:cs="Times New Roman"/>
          <w:sz w:val="24"/>
          <w:szCs w:val="24"/>
        </w:rPr>
      </w:pPr>
      <w:r>
        <w:rPr>
          <w:rFonts w:cs="Times New Roman"/>
          <w:sz w:val="24"/>
          <w:szCs w:val="24"/>
        </w:rPr>
        <w:t>For the last twenty years, it has been the policy of the United States that the Internet be unfettered by government regulation.  In other words</w:t>
      </w:r>
      <w:r w:rsidR="004F0995">
        <w:rPr>
          <w:rFonts w:cs="Times New Roman"/>
          <w:sz w:val="24"/>
          <w:szCs w:val="24"/>
        </w:rPr>
        <w:t xml:space="preserve">, </w:t>
      </w:r>
      <w:r w:rsidR="00705F38">
        <w:rPr>
          <w:rFonts w:cs="Times New Roman"/>
          <w:sz w:val="24"/>
          <w:szCs w:val="24"/>
        </w:rPr>
        <w:t xml:space="preserve">instead of micromanaging networks or the content that rides over those networks, </w:t>
      </w:r>
      <w:r>
        <w:rPr>
          <w:rFonts w:cs="Times New Roman"/>
          <w:sz w:val="24"/>
          <w:szCs w:val="24"/>
        </w:rPr>
        <w:t>we have focused on</w:t>
      </w:r>
      <w:r w:rsidR="004F0995">
        <w:rPr>
          <w:rFonts w:cs="Times New Roman"/>
          <w:sz w:val="24"/>
          <w:szCs w:val="24"/>
        </w:rPr>
        <w:t xml:space="preserve"> </w:t>
      </w:r>
      <w:r>
        <w:rPr>
          <w:rFonts w:cs="Times New Roman"/>
          <w:sz w:val="24"/>
          <w:szCs w:val="24"/>
        </w:rPr>
        <w:t>removing</w:t>
      </w:r>
      <w:r w:rsidR="004F0995">
        <w:rPr>
          <w:rFonts w:cs="Times New Roman"/>
          <w:sz w:val="24"/>
          <w:szCs w:val="24"/>
        </w:rPr>
        <w:t xml:space="preserve"> </w:t>
      </w:r>
      <w:r w:rsidR="00705F38">
        <w:rPr>
          <w:rFonts w:cs="Times New Roman"/>
          <w:sz w:val="24"/>
          <w:szCs w:val="24"/>
        </w:rPr>
        <w:t xml:space="preserve">obstacles </w:t>
      </w:r>
      <w:r w:rsidR="004F0995">
        <w:rPr>
          <w:rFonts w:cs="Times New Roman"/>
          <w:sz w:val="24"/>
          <w:szCs w:val="24"/>
        </w:rPr>
        <w:t>to infrastructure investment wherever we find them</w:t>
      </w:r>
      <w:r w:rsidR="00705F38">
        <w:rPr>
          <w:rFonts w:cs="Times New Roman"/>
          <w:sz w:val="24"/>
          <w:szCs w:val="24"/>
        </w:rPr>
        <w:t xml:space="preserve">. </w:t>
      </w:r>
      <w:r w:rsidR="004F0995">
        <w:rPr>
          <w:rFonts w:cs="Times New Roman"/>
          <w:sz w:val="24"/>
          <w:szCs w:val="24"/>
        </w:rPr>
        <w:t xml:space="preserve"> </w:t>
      </w:r>
      <w:r w:rsidR="00705F38">
        <w:rPr>
          <w:rFonts w:cs="Times New Roman"/>
          <w:sz w:val="24"/>
          <w:szCs w:val="24"/>
        </w:rPr>
        <w:t>T</w:t>
      </w:r>
      <w:r w:rsidR="004F0995">
        <w:rPr>
          <w:rFonts w:cs="Times New Roman"/>
          <w:sz w:val="24"/>
          <w:szCs w:val="24"/>
        </w:rPr>
        <w:t xml:space="preserve">hat </w:t>
      </w:r>
      <w:r w:rsidR="00705F38">
        <w:rPr>
          <w:rFonts w:cs="Times New Roman"/>
          <w:sz w:val="24"/>
          <w:szCs w:val="24"/>
        </w:rPr>
        <w:t xml:space="preserve">ultimately gives </w:t>
      </w:r>
      <w:r w:rsidR="004F0995">
        <w:rPr>
          <w:rFonts w:cs="Times New Roman"/>
          <w:sz w:val="24"/>
          <w:szCs w:val="24"/>
        </w:rPr>
        <w:t>consumers easy access to the content they want, when and how they want it.</w:t>
      </w:r>
    </w:p>
    <w:p w14:paraId="30BB6C4C" w14:textId="62DCBE08" w:rsidR="00F31D5E" w:rsidRDefault="00705F38" w:rsidP="004B1B47">
      <w:pPr>
        <w:ind w:firstLine="720"/>
        <w:rPr>
          <w:rFonts w:cs="Times New Roman"/>
          <w:sz w:val="24"/>
          <w:szCs w:val="24"/>
        </w:rPr>
      </w:pPr>
      <w:r>
        <w:rPr>
          <w:rFonts w:cs="Times New Roman"/>
          <w:sz w:val="24"/>
          <w:szCs w:val="24"/>
        </w:rPr>
        <w:t xml:space="preserve">This was a conscious </w:t>
      </w:r>
      <w:r w:rsidR="00372265">
        <w:rPr>
          <w:rFonts w:cs="Times New Roman"/>
          <w:sz w:val="24"/>
          <w:szCs w:val="24"/>
        </w:rPr>
        <w:t xml:space="preserve">decision </w:t>
      </w:r>
      <w:r>
        <w:rPr>
          <w:rFonts w:cs="Times New Roman"/>
          <w:sz w:val="24"/>
          <w:szCs w:val="24"/>
        </w:rPr>
        <w:t xml:space="preserve">by regulators.  </w:t>
      </w:r>
      <w:r w:rsidR="002120AA" w:rsidRPr="002120AA">
        <w:rPr>
          <w:rFonts w:cs="Times New Roman"/>
          <w:sz w:val="24"/>
          <w:szCs w:val="24"/>
        </w:rPr>
        <w:t xml:space="preserve">At the beginning of this century, the United States faced a fundamental choice.  </w:t>
      </w:r>
      <w:r w:rsidR="0011700A">
        <w:rPr>
          <w:rFonts w:cs="Times New Roman"/>
          <w:sz w:val="24"/>
          <w:szCs w:val="24"/>
        </w:rPr>
        <w:t xml:space="preserve">Would we </w:t>
      </w:r>
      <w:r w:rsidR="006F0CF9">
        <w:rPr>
          <w:rFonts w:cs="Times New Roman"/>
          <w:sz w:val="24"/>
          <w:szCs w:val="24"/>
        </w:rPr>
        <w:t xml:space="preserve">apply to </w:t>
      </w:r>
      <w:r w:rsidR="0027188D">
        <w:rPr>
          <w:rFonts w:cs="Times New Roman"/>
          <w:sz w:val="24"/>
          <w:szCs w:val="24"/>
        </w:rPr>
        <w:t>the Internet</w:t>
      </w:r>
      <w:r w:rsidR="00F31D5E">
        <w:rPr>
          <w:rFonts w:cs="Times New Roman"/>
          <w:sz w:val="24"/>
          <w:szCs w:val="24"/>
        </w:rPr>
        <w:t xml:space="preserve"> </w:t>
      </w:r>
      <w:r>
        <w:rPr>
          <w:rFonts w:cs="Times New Roman"/>
          <w:sz w:val="24"/>
          <w:szCs w:val="24"/>
        </w:rPr>
        <w:t xml:space="preserve">the heavy-handed </w:t>
      </w:r>
      <w:r w:rsidR="00CE3598">
        <w:rPr>
          <w:rFonts w:cs="Times New Roman"/>
          <w:sz w:val="24"/>
          <w:szCs w:val="24"/>
        </w:rPr>
        <w:t xml:space="preserve">economic </w:t>
      </w:r>
      <w:r w:rsidR="00F31D5E">
        <w:rPr>
          <w:rFonts w:cs="Times New Roman"/>
          <w:sz w:val="24"/>
          <w:szCs w:val="24"/>
        </w:rPr>
        <w:t xml:space="preserve">regulations designed for telephone monopolies?  Or </w:t>
      </w:r>
      <w:r>
        <w:rPr>
          <w:rFonts w:cs="Times New Roman"/>
          <w:sz w:val="24"/>
          <w:szCs w:val="24"/>
        </w:rPr>
        <w:t xml:space="preserve">instead, </w:t>
      </w:r>
      <w:r w:rsidR="0011700A">
        <w:rPr>
          <w:rFonts w:cs="Times New Roman"/>
          <w:sz w:val="24"/>
          <w:szCs w:val="24"/>
        </w:rPr>
        <w:t xml:space="preserve">would we </w:t>
      </w:r>
      <w:r w:rsidR="00F31D5E">
        <w:rPr>
          <w:rFonts w:cs="Times New Roman"/>
          <w:sz w:val="24"/>
          <w:szCs w:val="24"/>
        </w:rPr>
        <w:t xml:space="preserve">adopt a </w:t>
      </w:r>
      <w:r w:rsidR="0011700A">
        <w:rPr>
          <w:rFonts w:cs="Times New Roman"/>
          <w:sz w:val="24"/>
          <w:szCs w:val="24"/>
        </w:rPr>
        <w:t xml:space="preserve">modern </w:t>
      </w:r>
      <w:r w:rsidR="00F31D5E">
        <w:rPr>
          <w:rFonts w:cs="Times New Roman"/>
          <w:sz w:val="24"/>
          <w:szCs w:val="24"/>
        </w:rPr>
        <w:t xml:space="preserve">approach that would </w:t>
      </w:r>
      <w:r>
        <w:rPr>
          <w:rFonts w:cs="Times New Roman"/>
          <w:sz w:val="24"/>
          <w:szCs w:val="24"/>
        </w:rPr>
        <w:t xml:space="preserve">give </w:t>
      </w:r>
      <w:r w:rsidR="00F31D5E">
        <w:rPr>
          <w:rFonts w:cs="Times New Roman"/>
          <w:sz w:val="24"/>
          <w:szCs w:val="24"/>
        </w:rPr>
        <w:t>the private sector more flexibility</w:t>
      </w:r>
      <w:r w:rsidR="00D35361">
        <w:rPr>
          <w:rFonts w:cs="Times New Roman"/>
          <w:sz w:val="24"/>
          <w:szCs w:val="24"/>
        </w:rPr>
        <w:t xml:space="preserve"> to innovate</w:t>
      </w:r>
      <w:r w:rsidR="00F31D5E">
        <w:rPr>
          <w:rFonts w:cs="Times New Roman"/>
          <w:sz w:val="24"/>
          <w:szCs w:val="24"/>
        </w:rPr>
        <w:t>?  Thankfully, we chose the latter path.</w:t>
      </w:r>
      <w:r w:rsidR="00997494">
        <w:rPr>
          <w:rFonts w:cs="Times New Roman"/>
          <w:sz w:val="24"/>
          <w:szCs w:val="24"/>
        </w:rPr>
        <w:t xml:space="preserve">  </w:t>
      </w:r>
      <w:r w:rsidR="00F31D5E">
        <w:rPr>
          <w:rFonts w:cs="Times New Roman"/>
          <w:sz w:val="24"/>
          <w:szCs w:val="24"/>
        </w:rPr>
        <w:t xml:space="preserve">In 2002, the </w:t>
      </w:r>
      <w:r>
        <w:rPr>
          <w:rFonts w:cs="Times New Roman"/>
          <w:sz w:val="24"/>
          <w:szCs w:val="24"/>
        </w:rPr>
        <w:t xml:space="preserve">FCC </w:t>
      </w:r>
      <w:r w:rsidR="00F31D5E">
        <w:rPr>
          <w:rFonts w:cs="Times New Roman"/>
          <w:sz w:val="24"/>
          <w:szCs w:val="24"/>
        </w:rPr>
        <w:t xml:space="preserve">applied a light-touch regulatory model to </w:t>
      </w:r>
      <w:r w:rsidR="00D35361">
        <w:rPr>
          <w:rFonts w:cs="Times New Roman"/>
          <w:sz w:val="24"/>
          <w:szCs w:val="24"/>
        </w:rPr>
        <w:t xml:space="preserve">cable operators offering </w:t>
      </w:r>
      <w:r w:rsidR="00F31D5E">
        <w:rPr>
          <w:rFonts w:cs="Times New Roman"/>
          <w:sz w:val="24"/>
          <w:szCs w:val="24"/>
        </w:rPr>
        <w:t xml:space="preserve">Internet service.  In 2005, we did the same for </w:t>
      </w:r>
      <w:r w:rsidR="00D35361">
        <w:rPr>
          <w:rFonts w:cs="Times New Roman"/>
          <w:sz w:val="24"/>
          <w:szCs w:val="24"/>
        </w:rPr>
        <w:t>telephone companies</w:t>
      </w:r>
      <w:r w:rsidR="00F31D5E">
        <w:rPr>
          <w:rFonts w:cs="Times New Roman"/>
          <w:sz w:val="24"/>
          <w:szCs w:val="24"/>
        </w:rPr>
        <w:t xml:space="preserve">.  </w:t>
      </w:r>
      <w:r w:rsidR="00A262B7">
        <w:rPr>
          <w:rFonts w:cs="Times New Roman"/>
          <w:sz w:val="24"/>
          <w:szCs w:val="24"/>
        </w:rPr>
        <w:t>And in 20</w:t>
      </w:r>
      <w:r w:rsidR="00E73952">
        <w:rPr>
          <w:rFonts w:cs="Times New Roman"/>
          <w:sz w:val="24"/>
          <w:szCs w:val="24"/>
        </w:rPr>
        <w:t>0</w:t>
      </w:r>
      <w:r w:rsidR="00A262B7">
        <w:rPr>
          <w:rFonts w:cs="Times New Roman"/>
          <w:sz w:val="24"/>
          <w:szCs w:val="24"/>
        </w:rPr>
        <w:t xml:space="preserve">7, we made clear that this deregulatory model </w:t>
      </w:r>
      <w:r w:rsidR="00997494">
        <w:rPr>
          <w:rFonts w:cs="Times New Roman"/>
          <w:sz w:val="24"/>
          <w:szCs w:val="24"/>
        </w:rPr>
        <w:t xml:space="preserve">also </w:t>
      </w:r>
      <w:r w:rsidR="00A262B7">
        <w:rPr>
          <w:rFonts w:cs="Times New Roman"/>
          <w:sz w:val="24"/>
          <w:szCs w:val="24"/>
        </w:rPr>
        <w:t>applied to wireless broadband.</w:t>
      </w:r>
    </w:p>
    <w:p w14:paraId="21367601" w14:textId="0D4C906C" w:rsidR="00A262B7" w:rsidRDefault="006861D6" w:rsidP="004B1B47">
      <w:pPr>
        <w:ind w:firstLine="720"/>
        <w:rPr>
          <w:rFonts w:cs="Times New Roman"/>
          <w:sz w:val="24"/>
          <w:szCs w:val="24"/>
        </w:rPr>
      </w:pPr>
      <w:r>
        <w:rPr>
          <w:rFonts w:cs="Times New Roman"/>
          <w:sz w:val="24"/>
          <w:szCs w:val="24"/>
        </w:rPr>
        <w:t xml:space="preserve">These decisions </w:t>
      </w:r>
      <w:r w:rsidR="001603B8">
        <w:rPr>
          <w:rFonts w:cs="Times New Roman"/>
          <w:sz w:val="24"/>
          <w:szCs w:val="24"/>
        </w:rPr>
        <w:t xml:space="preserve">yielded major </w:t>
      </w:r>
      <w:r>
        <w:rPr>
          <w:rFonts w:cs="Times New Roman"/>
          <w:sz w:val="24"/>
          <w:szCs w:val="24"/>
        </w:rPr>
        <w:t>results.</w:t>
      </w:r>
      <w:r w:rsidR="00A262B7">
        <w:rPr>
          <w:rFonts w:cs="Times New Roman"/>
          <w:sz w:val="24"/>
          <w:szCs w:val="24"/>
        </w:rPr>
        <w:t xml:space="preserve">  From 2001 to 2009, the number of Americans with broadband at home skyrocketed from six percent to sixty-three percent.  </w:t>
      </w:r>
      <w:r w:rsidR="0071183E">
        <w:rPr>
          <w:rFonts w:cs="Times New Roman"/>
          <w:sz w:val="24"/>
          <w:szCs w:val="24"/>
        </w:rPr>
        <w:t>And during those same eight years, the price of wireline broadband fell by more than fifty percent.</w:t>
      </w:r>
    </w:p>
    <w:p w14:paraId="4159C866" w14:textId="695F41D3" w:rsidR="0048223B" w:rsidRDefault="002B27C1" w:rsidP="004B1B47">
      <w:pPr>
        <w:ind w:firstLine="720"/>
        <w:rPr>
          <w:rFonts w:cs="Times New Roman"/>
          <w:sz w:val="24"/>
          <w:szCs w:val="24"/>
        </w:rPr>
      </w:pPr>
      <w:r>
        <w:rPr>
          <w:rFonts w:cs="Times New Roman"/>
          <w:sz w:val="24"/>
          <w:szCs w:val="24"/>
        </w:rPr>
        <w:t xml:space="preserve">We have also </w:t>
      </w:r>
      <w:r w:rsidR="00E87DF9">
        <w:rPr>
          <w:rFonts w:cs="Times New Roman"/>
          <w:sz w:val="24"/>
          <w:szCs w:val="24"/>
        </w:rPr>
        <w:t>remove</w:t>
      </w:r>
      <w:r w:rsidR="00464393">
        <w:rPr>
          <w:rFonts w:cs="Times New Roman"/>
          <w:sz w:val="24"/>
          <w:szCs w:val="24"/>
        </w:rPr>
        <w:t>d</w:t>
      </w:r>
      <w:r w:rsidR="00E87DF9">
        <w:rPr>
          <w:rFonts w:cs="Times New Roman"/>
          <w:sz w:val="24"/>
          <w:szCs w:val="24"/>
        </w:rPr>
        <w:t xml:space="preserve"> regulatory barriers</w:t>
      </w:r>
      <w:r>
        <w:rPr>
          <w:rFonts w:cs="Times New Roman"/>
          <w:sz w:val="24"/>
          <w:szCs w:val="24"/>
        </w:rPr>
        <w:t xml:space="preserve"> in the video marketplace.  Entry into th</w:t>
      </w:r>
      <w:r w:rsidR="00464393">
        <w:rPr>
          <w:rFonts w:cs="Times New Roman"/>
          <w:sz w:val="24"/>
          <w:szCs w:val="24"/>
        </w:rPr>
        <w:t xml:space="preserve">at </w:t>
      </w:r>
      <w:r>
        <w:rPr>
          <w:rFonts w:cs="Times New Roman"/>
          <w:sz w:val="24"/>
          <w:szCs w:val="24"/>
        </w:rPr>
        <w:t>market</w:t>
      </w:r>
      <w:r w:rsidR="00464393">
        <w:rPr>
          <w:rFonts w:cs="Times New Roman"/>
          <w:sz w:val="24"/>
          <w:szCs w:val="24"/>
        </w:rPr>
        <w:t>place</w:t>
      </w:r>
      <w:r>
        <w:rPr>
          <w:rFonts w:cs="Times New Roman"/>
          <w:sz w:val="24"/>
          <w:szCs w:val="24"/>
        </w:rPr>
        <w:t xml:space="preserve"> was often a challenge as we entered the twenty-first century.  C</w:t>
      </w:r>
      <w:r w:rsidR="00464393">
        <w:rPr>
          <w:rFonts w:cs="Times New Roman"/>
          <w:sz w:val="24"/>
          <w:szCs w:val="24"/>
        </w:rPr>
        <w:t>able c</w:t>
      </w:r>
      <w:r>
        <w:rPr>
          <w:rFonts w:cs="Times New Roman"/>
          <w:sz w:val="24"/>
          <w:szCs w:val="24"/>
        </w:rPr>
        <w:t xml:space="preserve">ompanies had to </w:t>
      </w:r>
      <w:r w:rsidR="00464393">
        <w:rPr>
          <w:rFonts w:cs="Times New Roman"/>
          <w:sz w:val="24"/>
          <w:szCs w:val="24"/>
        </w:rPr>
        <w:t xml:space="preserve">get </w:t>
      </w:r>
      <w:r>
        <w:rPr>
          <w:rFonts w:cs="Times New Roman"/>
          <w:sz w:val="24"/>
          <w:szCs w:val="24"/>
        </w:rPr>
        <w:t xml:space="preserve">permission from local governments to offer </w:t>
      </w:r>
      <w:r w:rsidR="00464393">
        <w:rPr>
          <w:rFonts w:cs="Times New Roman"/>
          <w:sz w:val="24"/>
          <w:szCs w:val="24"/>
        </w:rPr>
        <w:t xml:space="preserve">cable </w:t>
      </w:r>
      <w:r>
        <w:rPr>
          <w:rFonts w:cs="Times New Roman"/>
          <w:sz w:val="24"/>
          <w:szCs w:val="24"/>
        </w:rPr>
        <w:t xml:space="preserve">service, and </w:t>
      </w:r>
      <w:r w:rsidR="00464393">
        <w:rPr>
          <w:rFonts w:cs="Times New Roman"/>
          <w:sz w:val="24"/>
          <w:szCs w:val="24"/>
        </w:rPr>
        <w:t xml:space="preserve">that </w:t>
      </w:r>
      <w:r>
        <w:rPr>
          <w:rFonts w:cs="Times New Roman"/>
          <w:sz w:val="24"/>
          <w:szCs w:val="24"/>
        </w:rPr>
        <w:t>was often quite difficult.  This caused a problem for broadband deployment</w:t>
      </w:r>
      <w:r w:rsidR="00464393">
        <w:rPr>
          <w:rFonts w:cs="Times New Roman"/>
          <w:sz w:val="24"/>
          <w:szCs w:val="24"/>
        </w:rPr>
        <w:t xml:space="preserve"> because </w:t>
      </w:r>
      <w:r>
        <w:rPr>
          <w:rFonts w:cs="Times New Roman"/>
          <w:sz w:val="24"/>
          <w:szCs w:val="24"/>
        </w:rPr>
        <w:t xml:space="preserve">building out is </w:t>
      </w:r>
      <w:r w:rsidR="00834019">
        <w:rPr>
          <w:rFonts w:cs="Times New Roman"/>
          <w:sz w:val="24"/>
          <w:szCs w:val="24"/>
        </w:rPr>
        <w:t xml:space="preserve">generally </w:t>
      </w:r>
      <w:r>
        <w:rPr>
          <w:rFonts w:cs="Times New Roman"/>
          <w:sz w:val="24"/>
          <w:szCs w:val="24"/>
        </w:rPr>
        <w:t xml:space="preserve">profitable only if a provider is able to offer a competitive bundle of services: Internet, telephone, and video.  In </w:t>
      </w:r>
      <w:r w:rsidR="00E87DF9">
        <w:rPr>
          <w:rFonts w:cs="Times New Roman"/>
          <w:sz w:val="24"/>
          <w:szCs w:val="24"/>
        </w:rPr>
        <w:t xml:space="preserve">the </w:t>
      </w:r>
      <w:r>
        <w:rPr>
          <w:rFonts w:cs="Times New Roman"/>
          <w:sz w:val="24"/>
          <w:szCs w:val="24"/>
        </w:rPr>
        <w:t xml:space="preserve">words of the FCC, broadband </w:t>
      </w:r>
      <w:r w:rsidR="0048223B">
        <w:rPr>
          <w:rFonts w:cs="Times New Roman"/>
          <w:sz w:val="24"/>
          <w:szCs w:val="24"/>
        </w:rPr>
        <w:t xml:space="preserve">deployment and entry into the video market </w:t>
      </w:r>
      <w:r>
        <w:rPr>
          <w:rFonts w:cs="Times New Roman"/>
          <w:sz w:val="24"/>
          <w:szCs w:val="24"/>
        </w:rPr>
        <w:t>are</w:t>
      </w:r>
      <w:r w:rsidR="0048223B">
        <w:rPr>
          <w:rFonts w:cs="Times New Roman"/>
          <w:sz w:val="24"/>
          <w:szCs w:val="24"/>
        </w:rPr>
        <w:t xml:space="preserve"> “inextricably linked</w:t>
      </w:r>
      <w:r w:rsidR="00E64BE5">
        <w:rPr>
          <w:rFonts w:cs="Times New Roman"/>
          <w:sz w:val="24"/>
          <w:szCs w:val="24"/>
        </w:rPr>
        <w:t>.</w:t>
      </w:r>
      <w:r>
        <w:rPr>
          <w:rFonts w:cs="Times New Roman"/>
          <w:sz w:val="24"/>
          <w:szCs w:val="24"/>
        </w:rPr>
        <w:t>”</w:t>
      </w:r>
    </w:p>
    <w:p w14:paraId="2C69C833" w14:textId="665D85F0" w:rsidR="00A3306D" w:rsidRDefault="00F237C0" w:rsidP="004B1B47">
      <w:pPr>
        <w:ind w:firstLine="720"/>
        <w:rPr>
          <w:rFonts w:cs="Times New Roman"/>
          <w:sz w:val="24"/>
          <w:szCs w:val="24"/>
        </w:rPr>
      </w:pPr>
      <w:r>
        <w:rPr>
          <w:rFonts w:cs="Times New Roman"/>
          <w:sz w:val="24"/>
          <w:szCs w:val="24"/>
        </w:rPr>
        <w:t xml:space="preserve">To fix this problem, </w:t>
      </w:r>
      <w:r w:rsidR="009523BC">
        <w:rPr>
          <w:rFonts w:cs="Times New Roman"/>
          <w:sz w:val="24"/>
          <w:szCs w:val="24"/>
        </w:rPr>
        <w:t xml:space="preserve">the FCC, joined by </w:t>
      </w:r>
      <w:r>
        <w:rPr>
          <w:rFonts w:cs="Times New Roman"/>
          <w:sz w:val="24"/>
          <w:szCs w:val="24"/>
        </w:rPr>
        <w:t>many state governments</w:t>
      </w:r>
      <w:r w:rsidR="009523BC">
        <w:rPr>
          <w:rFonts w:cs="Times New Roman"/>
          <w:sz w:val="24"/>
          <w:szCs w:val="24"/>
        </w:rPr>
        <w:t>,</w:t>
      </w:r>
      <w:r>
        <w:rPr>
          <w:rFonts w:cs="Times New Roman"/>
          <w:sz w:val="24"/>
          <w:szCs w:val="24"/>
        </w:rPr>
        <w:t xml:space="preserve"> ma</w:t>
      </w:r>
      <w:r w:rsidR="009523BC">
        <w:rPr>
          <w:rFonts w:cs="Times New Roman"/>
          <w:sz w:val="24"/>
          <w:szCs w:val="24"/>
        </w:rPr>
        <w:t>d</w:t>
      </w:r>
      <w:r>
        <w:rPr>
          <w:rFonts w:cs="Times New Roman"/>
          <w:sz w:val="24"/>
          <w:szCs w:val="24"/>
        </w:rPr>
        <w:t xml:space="preserve">e it easier for competitors to </w:t>
      </w:r>
      <w:r w:rsidR="0004779B">
        <w:rPr>
          <w:rFonts w:cs="Times New Roman"/>
          <w:sz w:val="24"/>
          <w:szCs w:val="24"/>
        </w:rPr>
        <w:t xml:space="preserve">offer </w:t>
      </w:r>
      <w:r>
        <w:rPr>
          <w:rFonts w:cs="Times New Roman"/>
          <w:sz w:val="24"/>
          <w:szCs w:val="24"/>
        </w:rPr>
        <w:t>video</w:t>
      </w:r>
      <w:r w:rsidR="0004779B">
        <w:rPr>
          <w:rFonts w:cs="Times New Roman"/>
          <w:sz w:val="24"/>
          <w:szCs w:val="24"/>
        </w:rPr>
        <w:t xml:space="preserve"> services</w:t>
      </w:r>
      <w:r>
        <w:rPr>
          <w:rFonts w:cs="Times New Roman"/>
          <w:sz w:val="24"/>
          <w:szCs w:val="24"/>
        </w:rPr>
        <w:t>.</w:t>
      </w:r>
      <w:r w:rsidR="00A3306D">
        <w:rPr>
          <w:rFonts w:cs="Times New Roman"/>
          <w:sz w:val="24"/>
          <w:szCs w:val="24"/>
        </w:rPr>
        <w:t xml:space="preserve">  This produced </w:t>
      </w:r>
      <w:r w:rsidR="009523BC">
        <w:rPr>
          <w:rFonts w:cs="Times New Roman"/>
          <w:sz w:val="24"/>
          <w:szCs w:val="24"/>
        </w:rPr>
        <w:t xml:space="preserve">big benefits for consumers </w:t>
      </w:r>
      <w:r w:rsidR="00A3306D">
        <w:rPr>
          <w:rFonts w:cs="Times New Roman"/>
          <w:sz w:val="24"/>
          <w:szCs w:val="24"/>
        </w:rPr>
        <w:t>as telephone companies, in particular, entered the video market</w:t>
      </w:r>
      <w:r w:rsidR="009364C2">
        <w:rPr>
          <w:rFonts w:cs="Times New Roman"/>
          <w:sz w:val="24"/>
          <w:szCs w:val="24"/>
        </w:rPr>
        <w:t xml:space="preserve">, </w:t>
      </w:r>
      <w:r w:rsidR="00A3306D">
        <w:rPr>
          <w:rFonts w:cs="Times New Roman"/>
          <w:sz w:val="24"/>
          <w:szCs w:val="24"/>
        </w:rPr>
        <w:t xml:space="preserve">expanded their </w:t>
      </w:r>
      <w:r w:rsidR="00CD4882">
        <w:rPr>
          <w:rFonts w:cs="Times New Roman"/>
          <w:sz w:val="24"/>
          <w:szCs w:val="24"/>
        </w:rPr>
        <w:t xml:space="preserve">fiber </w:t>
      </w:r>
      <w:r w:rsidR="009364C2">
        <w:rPr>
          <w:rFonts w:cs="Times New Roman"/>
          <w:sz w:val="24"/>
          <w:szCs w:val="24"/>
        </w:rPr>
        <w:t xml:space="preserve">networks, </w:t>
      </w:r>
      <w:r w:rsidR="00116E79">
        <w:rPr>
          <w:rFonts w:cs="Times New Roman"/>
          <w:sz w:val="24"/>
          <w:szCs w:val="24"/>
        </w:rPr>
        <w:t xml:space="preserve">and </w:t>
      </w:r>
      <w:r w:rsidR="009364C2">
        <w:rPr>
          <w:rFonts w:cs="Times New Roman"/>
          <w:sz w:val="24"/>
          <w:szCs w:val="24"/>
        </w:rPr>
        <w:t>accelera</w:t>
      </w:r>
      <w:r w:rsidR="00116E79">
        <w:rPr>
          <w:rFonts w:cs="Times New Roman"/>
          <w:sz w:val="24"/>
          <w:szCs w:val="24"/>
        </w:rPr>
        <w:t>ted</w:t>
      </w:r>
      <w:r w:rsidR="009364C2">
        <w:rPr>
          <w:rFonts w:cs="Times New Roman"/>
          <w:sz w:val="24"/>
          <w:szCs w:val="24"/>
        </w:rPr>
        <w:t xml:space="preserve"> the deployment of high-speed broadband</w:t>
      </w:r>
      <w:r w:rsidR="00A3306D">
        <w:rPr>
          <w:rFonts w:cs="Times New Roman"/>
          <w:sz w:val="24"/>
          <w:szCs w:val="24"/>
        </w:rPr>
        <w:t>.</w:t>
      </w:r>
    </w:p>
    <w:p w14:paraId="71320984" w14:textId="5358E4F2" w:rsidR="00D7660A" w:rsidRDefault="002B27C1" w:rsidP="004B1B47">
      <w:pPr>
        <w:ind w:firstLine="720"/>
        <w:rPr>
          <w:rFonts w:cs="Times New Roman"/>
          <w:sz w:val="24"/>
          <w:szCs w:val="24"/>
        </w:rPr>
      </w:pPr>
      <w:r>
        <w:rPr>
          <w:rFonts w:cs="Times New Roman"/>
          <w:sz w:val="24"/>
          <w:szCs w:val="24"/>
        </w:rPr>
        <w:t xml:space="preserve">Even today, </w:t>
      </w:r>
      <w:r w:rsidR="000957DE">
        <w:rPr>
          <w:rFonts w:cs="Times New Roman"/>
          <w:sz w:val="24"/>
          <w:szCs w:val="24"/>
        </w:rPr>
        <w:t>the United States</w:t>
      </w:r>
      <w:r w:rsidR="00D7660A">
        <w:rPr>
          <w:rFonts w:cs="Times New Roman"/>
          <w:sz w:val="24"/>
          <w:szCs w:val="24"/>
        </w:rPr>
        <w:t xml:space="preserve"> </w:t>
      </w:r>
      <w:r w:rsidR="00CF31D0">
        <w:rPr>
          <w:rFonts w:cs="Times New Roman"/>
          <w:sz w:val="24"/>
          <w:szCs w:val="24"/>
        </w:rPr>
        <w:t xml:space="preserve">is </w:t>
      </w:r>
      <w:r w:rsidR="00834019">
        <w:rPr>
          <w:rFonts w:cs="Times New Roman"/>
          <w:sz w:val="24"/>
          <w:szCs w:val="24"/>
        </w:rPr>
        <w:t xml:space="preserve">breaking down </w:t>
      </w:r>
      <w:r w:rsidR="00251DD6">
        <w:rPr>
          <w:rFonts w:cs="Times New Roman"/>
          <w:sz w:val="24"/>
          <w:szCs w:val="24"/>
        </w:rPr>
        <w:t xml:space="preserve">regulatory </w:t>
      </w:r>
      <w:r w:rsidR="00834019">
        <w:rPr>
          <w:rFonts w:cs="Times New Roman"/>
          <w:sz w:val="24"/>
          <w:szCs w:val="24"/>
        </w:rPr>
        <w:t>barriers to infrastructure investment</w:t>
      </w:r>
      <w:r w:rsidR="00CF31D0">
        <w:rPr>
          <w:rFonts w:cs="Times New Roman"/>
          <w:sz w:val="24"/>
          <w:szCs w:val="24"/>
        </w:rPr>
        <w:t>.  The big question we face is how to</w:t>
      </w:r>
      <w:r w:rsidR="00834019">
        <w:rPr>
          <w:rFonts w:cs="Times New Roman"/>
          <w:sz w:val="24"/>
          <w:szCs w:val="24"/>
        </w:rPr>
        <w:t xml:space="preserve"> </w:t>
      </w:r>
      <w:r w:rsidR="00CF31D0">
        <w:rPr>
          <w:rFonts w:cs="Times New Roman"/>
          <w:sz w:val="24"/>
          <w:szCs w:val="24"/>
        </w:rPr>
        <w:t xml:space="preserve">fully transition from the analog world to </w:t>
      </w:r>
      <w:r w:rsidR="00D7660A">
        <w:rPr>
          <w:rFonts w:cs="Times New Roman"/>
          <w:sz w:val="24"/>
          <w:szCs w:val="24"/>
        </w:rPr>
        <w:t xml:space="preserve">a </w:t>
      </w:r>
      <w:r w:rsidR="00CF31D0">
        <w:rPr>
          <w:rFonts w:cs="Times New Roman"/>
          <w:sz w:val="24"/>
          <w:szCs w:val="24"/>
        </w:rPr>
        <w:t>digital one based on the Internet Protocol, or IP</w:t>
      </w:r>
      <w:r w:rsidR="00D7660A">
        <w:rPr>
          <w:rFonts w:cs="Times New Roman"/>
          <w:sz w:val="24"/>
          <w:szCs w:val="24"/>
        </w:rPr>
        <w:t xml:space="preserve">. </w:t>
      </w:r>
      <w:r w:rsidR="00CF31D0">
        <w:rPr>
          <w:rFonts w:cs="Times New Roman"/>
          <w:sz w:val="24"/>
          <w:szCs w:val="24"/>
        </w:rPr>
        <w:t xml:space="preserve"> </w:t>
      </w:r>
      <w:r w:rsidR="00D7660A">
        <w:rPr>
          <w:rFonts w:cs="Times New Roman"/>
          <w:sz w:val="24"/>
          <w:szCs w:val="24"/>
        </w:rPr>
        <w:t xml:space="preserve">Right now, </w:t>
      </w:r>
      <w:r w:rsidR="00AA40D8">
        <w:rPr>
          <w:rFonts w:cs="Times New Roman"/>
          <w:sz w:val="24"/>
          <w:szCs w:val="24"/>
        </w:rPr>
        <w:t xml:space="preserve">our regulations require </w:t>
      </w:r>
      <w:r w:rsidR="00D7660A">
        <w:rPr>
          <w:rFonts w:cs="Times New Roman"/>
          <w:sz w:val="24"/>
          <w:szCs w:val="24"/>
        </w:rPr>
        <w:t xml:space="preserve">telephone companies </w:t>
      </w:r>
      <w:r w:rsidR="00AA40D8">
        <w:rPr>
          <w:rFonts w:cs="Times New Roman"/>
          <w:sz w:val="24"/>
          <w:szCs w:val="24"/>
        </w:rPr>
        <w:t xml:space="preserve">to </w:t>
      </w:r>
      <w:r w:rsidR="00D7660A">
        <w:rPr>
          <w:rFonts w:cs="Times New Roman"/>
          <w:sz w:val="24"/>
          <w:szCs w:val="24"/>
        </w:rPr>
        <w:t>maintain two networks: a legacy network</w:t>
      </w:r>
      <w:r w:rsidR="0036788C">
        <w:rPr>
          <w:rFonts w:cs="Times New Roman"/>
          <w:sz w:val="24"/>
          <w:szCs w:val="24"/>
        </w:rPr>
        <w:t xml:space="preserve"> based on copper lines</w:t>
      </w:r>
      <w:r w:rsidR="00D7660A">
        <w:rPr>
          <w:rFonts w:cs="Times New Roman"/>
          <w:sz w:val="24"/>
          <w:szCs w:val="24"/>
        </w:rPr>
        <w:t xml:space="preserve"> and a new, IP</w:t>
      </w:r>
      <w:r w:rsidR="0036788C">
        <w:rPr>
          <w:rFonts w:cs="Times New Roman"/>
          <w:sz w:val="24"/>
          <w:szCs w:val="24"/>
        </w:rPr>
        <w:t>-based</w:t>
      </w:r>
      <w:r w:rsidR="00D7660A">
        <w:rPr>
          <w:rFonts w:cs="Times New Roman"/>
          <w:sz w:val="24"/>
          <w:szCs w:val="24"/>
        </w:rPr>
        <w:t xml:space="preserve"> network.  This is inefficient</w:t>
      </w:r>
      <w:r w:rsidR="000C654D">
        <w:rPr>
          <w:rFonts w:cs="Times New Roman"/>
          <w:sz w:val="24"/>
          <w:szCs w:val="24"/>
        </w:rPr>
        <w:t>,</w:t>
      </w:r>
      <w:r w:rsidR="00AA40D8">
        <w:rPr>
          <w:rFonts w:cs="Times New Roman"/>
          <w:sz w:val="24"/>
          <w:szCs w:val="24"/>
        </w:rPr>
        <w:t xml:space="preserve"> and it </w:t>
      </w:r>
      <w:r w:rsidR="00D7660A">
        <w:rPr>
          <w:rFonts w:cs="Times New Roman"/>
          <w:sz w:val="24"/>
          <w:szCs w:val="24"/>
        </w:rPr>
        <w:t xml:space="preserve">deters high-speed broadband deployment.  </w:t>
      </w:r>
      <w:r w:rsidR="00AA40D8">
        <w:rPr>
          <w:rFonts w:cs="Times New Roman"/>
          <w:sz w:val="24"/>
          <w:szCs w:val="24"/>
        </w:rPr>
        <w:t>For e</w:t>
      </w:r>
      <w:r w:rsidR="00D7660A">
        <w:rPr>
          <w:rFonts w:cs="Times New Roman"/>
          <w:sz w:val="24"/>
          <w:szCs w:val="24"/>
        </w:rPr>
        <w:t xml:space="preserve">very dollar spent </w:t>
      </w:r>
      <w:r w:rsidR="00B3343F">
        <w:rPr>
          <w:rFonts w:cs="Times New Roman"/>
          <w:sz w:val="24"/>
          <w:szCs w:val="24"/>
        </w:rPr>
        <w:t xml:space="preserve">to maintain </w:t>
      </w:r>
      <w:r w:rsidR="005A78B9">
        <w:rPr>
          <w:rFonts w:cs="Times New Roman"/>
          <w:sz w:val="24"/>
          <w:szCs w:val="24"/>
        </w:rPr>
        <w:t xml:space="preserve">the </w:t>
      </w:r>
      <w:r w:rsidR="00D7660A">
        <w:rPr>
          <w:rFonts w:cs="Times New Roman"/>
          <w:sz w:val="24"/>
          <w:szCs w:val="24"/>
        </w:rPr>
        <w:t xml:space="preserve">infrastructure </w:t>
      </w:r>
      <w:r w:rsidR="005A78B9">
        <w:rPr>
          <w:rFonts w:cs="Times New Roman"/>
          <w:sz w:val="24"/>
          <w:szCs w:val="24"/>
        </w:rPr>
        <w:t xml:space="preserve">of the past </w:t>
      </w:r>
      <w:r w:rsidR="00D7660A">
        <w:rPr>
          <w:rFonts w:cs="Times New Roman"/>
          <w:sz w:val="24"/>
          <w:szCs w:val="24"/>
        </w:rPr>
        <w:t xml:space="preserve">is a dollar that can’t be used </w:t>
      </w:r>
      <w:r w:rsidR="00E6615E">
        <w:rPr>
          <w:rFonts w:cs="Times New Roman"/>
          <w:sz w:val="24"/>
          <w:szCs w:val="24"/>
        </w:rPr>
        <w:t xml:space="preserve">to </w:t>
      </w:r>
      <w:r w:rsidR="005A78B9">
        <w:rPr>
          <w:rFonts w:cs="Times New Roman"/>
          <w:sz w:val="24"/>
          <w:szCs w:val="24"/>
        </w:rPr>
        <w:t xml:space="preserve">build </w:t>
      </w:r>
      <w:r w:rsidR="00E6615E">
        <w:rPr>
          <w:rFonts w:cs="Times New Roman"/>
          <w:sz w:val="24"/>
          <w:szCs w:val="24"/>
        </w:rPr>
        <w:t xml:space="preserve">and </w:t>
      </w:r>
      <w:r w:rsidR="005A78B9">
        <w:rPr>
          <w:rFonts w:cs="Times New Roman"/>
          <w:sz w:val="24"/>
          <w:szCs w:val="24"/>
        </w:rPr>
        <w:t xml:space="preserve">expand </w:t>
      </w:r>
      <w:r w:rsidR="000957DE">
        <w:rPr>
          <w:rFonts w:cs="Times New Roman"/>
          <w:sz w:val="24"/>
          <w:szCs w:val="24"/>
        </w:rPr>
        <w:t xml:space="preserve">the </w:t>
      </w:r>
      <w:r w:rsidR="00D7660A">
        <w:rPr>
          <w:rFonts w:cs="Times New Roman"/>
          <w:sz w:val="24"/>
          <w:szCs w:val="24"/>
        </w:rPr>
        <w:t>networks of the future.</w:t>
      </w:r>
    </w:p>
    <w:p w14:paraId="27A4079D" w14:textId="4D4D2D64" w:rsidR="00B3343F" w:rsidRDefault="00B3343F" w:rsidP="004B1B47">
      <w:pPr>
        <w:ind w:firstLine="720"/>
        <w:rPr>
          <w:rFonts w:cs="Times New Roman"/>
          <w:sz w:val="24"/>
          <w:szCs w:val="24"/>
        </w:rPr>
      </w:pPr>
      <w:r>
        <w:rPr>
          <w:rFonts w:cs="Times New Roman"/>
          <w:sz w:val="24"/>
          <w:szCs w:val="24"/>
        </w:rPr>
        <w:t xml:space="preserve">That’s why the </w:t>
      </w:r>
      <w:r w:rsidR="000C654D">
        <w:rPr>
          <w:rFonts w:cs="Times New Roman"/>
          <w:sz w:val="24"/>
          <w:szCs w:val="24"/>
        </w:rPr>
        <w:t>FCC</w:t>
      </w:r>
      <w:r>
        <w:rPr>
          <w:rFonts w:cs="Times New Roman"/>
          <w:sz w:val="24"/>
          <w:szCs w:val="24"/>
        </w:rPr>
        <w:t xml:space="preserve"> recently decided to move forward with local experiments </w:t>
      </w:r>
      <w:r w:rsidR="00731CE5">
        <w:rPr>
          <w:rFonts w:cs="Times New Roman"/>
          <w:sz w:val="24"/>
          <w:szCs w:val="24"/>
        </w:rPr>
        <w:t xml:space="preserve">in which companies </w:t>
      </w:r>
      <w:r>
        <w:rPr>
          <w:rFonts w:cs="Times New Roman"/>
          <w:sz w:val="24"/>
          <w:szCs w:val="24"/>
        </w:rPr>
        <w:t xml:space="preserve">can </w:t>
      </w:r>
      <w:r w:rsidR="00731CE5">
        <w:rPr>
          <w:rFonts w:cs="Times New Roman"/>
          <w:sz w:val="24"/>
          <w:szCs w:val="24"/>
        </w:rPr>
        <w:t xml:space="preserve">move </w:t>
      </w:r>
      <w:r>
        <w:rPr>
          <w:rFonts w:cs="Times New Roman"/>
          <w:sz w:val="24"/>
          <w:szCs w:val="24"/>
        </w:rPr>
        <w:t xml:space="preserve">customers from old networks to IP networks.  We are going to </w:t>
      </w:r>
      <w:r w:rsidR="00731CE5">
        <w:rPr>
          <w:rFonts w:cs="Times New Roman"/>
          <w:sz w:val="24"/>
          <w:szCs w:val="24"/>
        </w:rPr>
        <w:t xml:space="preserve">see </w:t>
      </w:r>
      <w:r>
        <w:rPr>
          <w:rFonts w:cs="Times New Roman"/>
          <w:sz w:val="24"/>
          <w:szCs w:val="24"/>
        </w:rPr>
        <w:t xml:space="preserve">what happens when </w:t>
      </w:r>
      <w:r w:rsidR="00731CE5">
        <w:rPr>
          <w:rFonts w:cs="Times New Roman"/>
          <w:sz w:val="24"/>
          <w:szCs w:val="24"/>
        </w:rPr>
        <w:t xml:space="preserve">aging </w:t>
      </w:r>
      <w:r>
        <w:rPr>
          <w:rFonts w:cs="Times New Roman"/>
          <w:sz w:val="24"/>
          <w:szCs w:val="24"/>
        </w:rPr>
        <w:t xml:space="preserve">infrastructure is turned off.  These tests </w:t>
      </w:r>
      <w:r w:rsidR="00221840">
        <w:rPr>
          <w:rFonts w:cs="Times New Roman"/>
          <w:sz w:val="24"/>
          <w:szCs w:val="24"/>
        </w:rPr>
        <w:t>will</w:t>
      </w:r>
      <w:r>
        <w:rPr>
          <w:rFonts w:cs="Times New Roman"/>
          <w:sz w:val="24"/>
          <w:szCs w:val="24"/>
        </w:rPr>
        <w:t xml:space="preserve"> </w:t>
      </w:r>
      <w:r w:rsidR="00731CE5">
        <w:rPr>
          <w:rFonts w:cs="Times New Roman"/>
          <w:sz w:val="24"/>
          <w:szCs w:val="24"/>
        </w:rPr>
        <w:t xml:space="preserve">give </w:t>
      </w:r>
      <w:r>
        <w:rPr>
          <w:rFonts w:cs="Times New Roman"/>
          <w:sz w:val="24"/>
          <w:szCs w:val="24"/>
        </w:rPr>
        <w:t>us valuable data</w:t>
      </w:r>
      <w:r w:rsidR="00731CE5">
        <w:rPr>
          <w:rFonts w:cs="Times New Roman"/>
          <w:sz w:val="24"/>
          <w:szCs w:val="24"/>
        </w:rPr>
        <w:t xml:space="preserve">. </w:t>
      </w:r>
      <w:r>
        <w:rPr>
          <w:rFonts w:cs="Times New Roman"/>
          <w:sz w:val="24"/>
          <w:szCs w:val="24"/>
        </w:rPr>
        <w:t xml:space="preserve"> </w:t>
      </w:r>
      <w:r w:rsidR="00731CE5">
        <w:rPr>
          <w:rFonts w:cs="Times New Roman"/>
          <w:sz w:val="24"/>
          <w:szCs w:val="24"/>
        </w:rPr>
        <w:t xml:space="preserve">And </w:t>
      </w:r>
      <w:r>
        <w:rPr>
          <w:rFonts w:cs="Times New Roman"/>
          <w:sz w:val="24"/>
          <w:szCs w:val="24"/>
        </w:rPr>
        <w:t xml:space="preserve">we </w:t>
      </w:r>
      <w:r w:rsidR="00221840">
        <w:rPr>
          <w:rFonts w:cs="Times New Roman"/>
          <w:sz w:val="24"/>
          <w:szCs w:val="24"/>
        </w:rPr>
        <w:t>will then</w:t>
      </w:r>
      <w:r>
        <w:rPr>
          <w:rFonts w:cs="Times New Roman"/>
          <w:sz w:val="24"/>
          <w:szCs w:val="24"/>
        </w:rPr>
        <w:t xml:space="preserve"> use </w:t>
      </w:r>
      <w:r w:rsidR="00731CE5">
        <w:rPr>
          <w:rFonts w:cs="Times New Roman"/>
          <w:sz w:val="24"/>
          <w:szCs w:val="24"/>
        </w:rPr>
        <w:t xml:space="preserve">that data </w:t>
      </w:r>
      <w:r>
        <w:rPr>
          <w:rFonts w:cs="Times New Roman"/>
          <w:sz w:val="24"/>
          <w:szCs w:val="24"/>
        </w:rPr>
        <w:t xml:space="preserve">to make a </w:t>
      </w:r>
      <w:r w:rsidR="00221840">
        <w:rPr>
          <w:rFonts w:cs="Times New Roman"/>
          <w:sz w:val="24"/>
          <w:szCs w:val="24"/>
        </w:rPr>
        <w:t xml:space="preserve">successful </w:t>
      </w:r>
      <w:r>
        <w:rPr>
          <w:rFonts w:cs="Times New Roman"/>
          <w:sz w:val="24"/>
          <w:szCs w:val="24"/>
        </w:rPr>
        <w:t>nationa</w:t>
      </w:r>
      <w:r w:rsidR="00CE3598">
        <w:rPr>
          <w:rFonts w:cs="Times New Roman"/>
          <w:sz w:val="24"/>
          <w:szCs w:val="24"/>
        </w:rPr>
        <w:t xml:space="preserve">l transition to all-IP networks.  </w:t>
      </w:r>
      <w:r w:rsidR="002B27C1">
        <w:rPr>
          <w:rFonts w:cs="Times New Roman"/>
          <w:sz w:val="24"/>
          <w:szCs w:val="24"/>
        </w:rPr>
        <w:t>O</w:t>
      </w:r>
      <w:r w:rsidR="00CE3598">
        <w:rPr>
          <w:rFonts w:cs="Times New Roman"/>
          <w:sz w:val="24"/>
          <w:szCs w:val="24"/>
        </w:rPr>
        <w:t xml:space="preserve">nce that happens, companies will be able to focus their investments </w:t>
      </w:r>
      <w:r w:rsidR="000957DE">
        <w:rPr>
          <w:rFonts w:cs="Times New Roman"/>
          <w:sz w:val="24"/>
          <w:szCs w:val="24"/>
        </w:rPr>
        <w:t xml:space="preserve">exclusively </w:t>
      </w:r>
      <w:r w:rsidR="00CE3598">
        <w:rPr>
          <w:rFonts w:cs="Times New Roman"/>
          <w:sz w:val="24"/>
          <w:szCs w:val="24"/>
        </w:rPr>
        <w:t>on high-speed networks.</w:t>
      </w:r>
    </w:p>
    <w:p w14:paraId="5AC4D2D9" w14:textId="54B9B124" w:rsidR="00C02761" w:rsidRDefault="00251DD6" w:rsidP="00C02761">
      <w:pPr>
        <w:ind w:firstLine="720"/>
        <w:rPr>
          <w:rFonts w:cs="Times New Roman"/>
          <w:sz w:val="24"/>
          <w:szCs w:val="24"/>
        </w:rPr>
      </w:pPr>
      <w:r>
        <w:rPr>
          <w:rFonts w:cs="Times New Roman"/>
          <w:sz w:val="24"/>
          <w:szCs w:val="24"/>
        </w:rPr>
        <w:t xml:space="preserve">The federal government isn’t the only one looking </w:t>
      </w:r>
      <w:r w:rsidR="00C02761">
        <w:rPr>
          <w:rFonts w:cs="Times New Roman"/>
          <w:sz w:val="24"/>
          <w:szCs w:val="24"/>
        </w:rPr>
        <w:t xml:space="preserve">to make it easier for the private sector to </w:t>
      </w:r>
      <w:r w:rsidR="00E9606C">
        <w:rPr>
          <w:rFonts w:cs="Times New Roman"/>
          <w:sz w:val="24"/>
          <w:szCs w:val="24"/>
        </w:rPr>
        <w:t xml:space="preserve">build and improve </w:t>
      </w:r>
      <w:r w:rsidR="00C02761">
        <w:rPr>
          <w:rFonts w:cs="Times New Roman"/>
          <w:sz w:val="24"/>
          <w:szCs w:val="24"/>
        </w:rPr>
        <w:t xml:space="preserve">networks.  </w:t>
      </w:r>
      <w:r w:rsidR="002B27C1">
        <w:rPr>
          <w:rFonts w:cs="Times New Roman"/>
          <w:sz w:val="24"/>
          <w:szCs w:val="24"/>
        </w:rPr>
        <w:t>Back home</w:t>
      </w:r>
      <w:r w:rsidR="00C02761">
        <w:rPr>
          <w:rFonts w:cs="Times New Roman"/>
          <w:sz w:val="24"/>
          <w:szCs w:val="24"/>
        </w:rPr>
        <w:t xml:space="preserve">, we have an expression: “Not in my backyard.”  Its abbreviation is NIMBY, and </w:t>
      </w:r>
      <w:r w:rsidR="00834019">
        <w:rPr>
          <w:rFonts w:cs="Times New Roman"/>
          <w:sz w:val="24"/>
          <w:szCs w:val="24"/>
        </w:rPr>
        <w:t xml:space="preserve">it refers to a common attitude </w:t>
      </w:r>
      <w:r w:rsidR="00C02761">
        <w:rPr>
          <w:rFonts w:cs="Times New Roman"/>
          <w:sz w:val="24"/>
          <w:szCs w:val="24"/>
        </w:rPr>
        <w:t xml:space="preserve">throughout the world.  Everyone wants the benefits that come with progress, but few want to have </w:t>
      </w:r>
      <w:r w:rsidR="0056360D">
        <w:rPr>
          <w:rFonts w:cs="Times New Roman"/>
          <w:sz w:val="24"/>
          <w:szCs w:val="24"/>
        </w:rPr>
        <w:t xml:space="preserve">something built </w:t>
      </w:r>
      <w:r w:rsidR="00E9606C">
        <w:rPr>
          <w:rFonts w:cs="Times New Roman"/>
          <w:sz w:val="24"/>
          <w:szCs w:val="24"/>
        </w:rPr>
        <w:t xml:space="preserve">right </w:t>
      </w:r>
      <w:r w:rsidR="00C02761">
        <w:rPr>
          <w:rFonts w:cs="Times New Roman"/>
          <w:sz w:val="24"/>
          <w:szCs w:val="24"/>
        </w:rPr>
        <w:t xml:space="preserve">next to their house. </w:t>
      </w:r>
      <w:r w:rsidR="00E9606C">
        <w:rPr>
          <w:rFonts w:cs="Times New Roman"/>
          <w:sz w:val="24"/>
          <w:szCs w:val="24"/>
        </w:rPr>
        <w:t xml:space="preserve"> For </w:t>
      </w:r>
      <w:r w:rsidR="00C02761">
        <w:rPr>
          <w:rFonts w:cs="Times New Roman"/>
          <w:sz w:val="24"/>
          <w:szCs w:val="24"/>
        </w:rPr>
        <w:t xml:space="preserve">example, people </w:t>
      </w:r>
      <w:r w:rsidR="00E9606C">
        <w:rPr>
          <w:rFonts w:cs="Times New Roman"/>
          <w:sz w:val="24"/>
          <w:szCs w:val="24"/>
        </w:rPr>
        <w:t xml:space="preserve">want </w:t>
      </w:r>
      <w:r w:rsidR="00C02761">
        <w:rPr>
          <w:rFonts w:cs="Times New Roman"/>
          <w:sz w:val="24"/>
          <w:szCs w:val="24"/>
        </w:rPr>
        <w:t xml:space="preserve">high-speed mobile broadband but </w:t>
      </w:r>
      <w:r w:rsidR="00E9606C">
        <w:rPr>
          <w:rFonts w:cs="Times New Roman"/>
          <w:sz w:val="24"/>
          <w:szCs w:val="24"/>
        </w:rPr>
        <w:t xml:space="preserve">they </w:t>
      </w:r>
      <w:r w:rsidR="00C02761">
        <w:rPr>
          <w:rFonts w:cs="Times New Roman"/>
          <w:sz w:val="24"/>
          <w:szCs w:val="24"/>
        </w:rPr>
        <w:t>don’t want a tower they can see from their kitchen window.</w:t>
      </w:r>
    </w:p>
    <w:p w14:paraId="4BD9AD3E" w14:textId="6CA9D17E" w:rsidR="00C02761" w:rsidRDefault="00C02761" w:rsidP="00C02761">
      <w:pPr>
        <w:ind w:firstLine="720"/>
        <w:rPr>
          <w:rFonts w:cs="Times New Roman"/>
          <w:sz w:val="24"/>
          <w:szCs w:val="24"/>
        </w:rPr>
      </w:pPr>
      <w:r>
        <w:rPr>
          <w:rFonts w:cs="Times New Roman"/>
          <w:sz w:val="24"/>
          <w:szCs w:val="24"/>
        </w:rPr>
        <w:t>This poses a dilemma for governments at all levels</w:t>
      </w:r>
      <w:r w:rsidR="00623F44">
        <w:rPr>
          <w:rFonts w:cs="Times New Roman"/>
          <w:sz w:val="24"/>
          <w:szCs w:val="24"/>
        </w:rPr>
        <w:t xml:space="preserve">. </w:t>
      </w:r>
      <w:r>
        <w:rPr>
          <w:rFonts w:cs="Times New Roman"/>
          <w:sz w:val="24"/>
          <w:szCs w:val="24"/>
        </w:rPr>
        <w:t xml:space="preserve"> </w:t>
      </w:r>
      <w:r w:rsidR="00623F44">
        <w:rPr>
          <w:rFonts w:cs="Times New Roman"/>
          <w:sz w:val="24"/>
          <w:szCs w:val="24"/>
        </w:rPr>
        <w:t>T</w:t>
      </w:r>
      <w:r>
        <w:rPr>
          <w:rFonts w:cs="Times New Roman"/>
          <w:sz w:val="24"/>
          <w:szCs w:val="24"/>
        </w:rPr>
        <w:t xml:space="preserve">hat’s why we are looking for ways to </w:t>
      </w:r>
      <w:r w:rsidR="0056360D">
        <w:rPr>
          <w:rFonts w:cs="Times New Roman"/>
          <w:sz w:val="24"/>
          <w:szCs w:val="24"/>
        </w:rPr>
        <w:t xml:space="preserve">promote </w:t>
      </w:r>
      <w:r>
        <w:rPr>
          <w:rFonts w:cs="Times New Roman"/>
          <w:sz w:val="24"/>
          <w:szCs w:val="24"/>
        </w:rPr>
        <w:t xml:space="preserve">the physical infrastructure </w:t>
      </w:r>
      <w:r w:rsidR="0056360D">
        <w:rPr>
          <w:rFonts w:cs="Times New Roman"/>
          <w:sz w:val="24"/>
          <w:szCs w:val="24"/>
        </w:rPr>
        <w:t xml:space="preserve">needed </w:t>
      </w:r>
      <w:r w:rsidR="0043124C">
        <w:rPr>
          <w:rFonts w:cs="Times New Roman"/>
          <w:sz w:val="24"/>
          <w:szCs w:val="24"/>
        </w:rPr>
        <w:t xml:space="preserve">for </w:t>
      </w:r>
      <w:r>
        <w:rPr>
          <w:rFonts w:cs="Times New Roman"/>
          <w:sz w:val="24"/>
          <w:szCs w:val="24"/>
        </w:rPr>
        <w:t xml:space="preserve">broadband while still preserving environmental and cultural interests.  </w:t>
      </w:r>
      <w:r w:rsidR="0056360D">
        <w:rPr>
          <w:rFonts w:cs="Times New Roman"/>
          <w:sz w:val="24"/>
          <w:szCs w:val="24"/>
        </w:rPr>
        <w:t>One idea is to tailor g</w:t>
      </w:r>
      <w:r>
        <w:rPr>
          <w:rFonts w:cs="Times New Roman"/>
          <w:sz w:val="24"/>
          <w:szCs w:val="24"/>
        </w:rPr>
        <w:t>overnment</w:t>
      </w:r>
      <w:r w:rsidR="002B27C1">
        <w:rPr>
          <w:rFonts w:cs="Times New Roman"/>
          <w:sz w:val="24"/>
          <w:szCs w:val="24"/>
        </w:rPr>
        <w:t xml:space="preserve"> oversight to the size of the deployment</w:t>
      </w:r>
      <w:r w:rsidR="0056360D">
        <w:rPr>
          <w:rFonts w:cs="Times New Roman"/>
          <w:sz w:val="24"/>
          <w:szCs w:val="24"/>
        </w:rPr>
        <w:t xml:space="preserve">. </w:t>
      </w:r>
      <w:r w:rsidR="00AF650B">
        <w:rPr>
          <w:rFonts w:cs="Times New Roman"/>
          <w:sz w:val="24"/>
          <w:szCs w:val="24"/>
        </w:rPr>
        <w:t xml:space="preserve"> </w:t>
      </w:r>
      <w:r w:rsidR="00401627">
        <w:rPr>
          <w:rFonts w:cs="Times New Roman"/>
          <w:sz w:val="24"/>
          <w:szCs w:val="24"/>
        </w:rPr>
        <w:t>Under this approach</w:t>
      </w:r>
      <w:r w:rsidR="0056360D">
        <w:rPr>
          <w:rFonts w:cs="Times New Roman"/>
          <w:sz w:val="24"/>
          <w:szCs w:val="24"/>
        </w:rPr>
        <w:t>, what are called</w:t>
      </w:r>
      <w:r>
        <w:rPr>
          <w:rFonts w:cs="Times New Roman"/>
          <w:sz w:val="24"/>
          <w:szCs w:val="24"/>
        </w:rPr>
        <w:t xml:space="preserve"> small cell</w:t>
      </w:r>
      <w:r w:rsidR="0056360D">
        <w:rPr>
          <w:rFonts w:cs="Times New Roman"/>
          <w:sz w:val="24"/>
          <w:szCs w:val="24"/>
        </w:rPr>
        <w:t>s—</w:t>
      </w:r>
      <w:r w:rsidR="003970D2">
        <w:rPr>
          <w:rFonts w:cs="Times New Roman"/>
          <w:sz w:val="24"/>
          <w:szCs w:val="24"/>
        </w:rPr>
        <w:t xml:space="preserve">equipment for </w:t>
      </w:r>
      <w:r w:rsidR="0056360D">
        <w:rPr>
          <w:rFonts w:cs="Times New Roman"/>
          <w:sz w:val="24"/>
          <w:szCs w:val="24"/>
        </w:rPr>
        <w:t xml:space="preserve">wireless networks that in some cases </w:t>
      </w:r>
      <w:r w:rsidR="00641A57">
        <w:rPr>
          <w:rFonts w:cs="Times New Roman"/>
          <w:sz w:val="24"/>
          <w:szCs w:val="24"/>
        </w:rPr>
        <w:t>is the size of a Parle-G biscuit</w:t>
      </w:r>
      <w:r w:rsidR="0056360D">
        <w:rPr>
          <w:rFonts w:cs="Times New Roman"/>
          <w:sz w:val="24"/>
          <w:szCs w:val="24"/>
        </w:rPr>
        <w:t>—</w:t>
      </w:r>
      <w:r w:rsidR="00401627">
        <w:rPr>
          <w:rFonts w:cs="Times New Roman"/>
          <w:sz w:val="24"/>
          <w:szCs w:val="24"/>
        </w:rPr>
        <w:t xml:space="preserve">wouldn’t </w:t>
      </w:r>
      <w:r w:rsidR="002B27C1">
        <w:rPr>
          <w:rFonts w:cs="Times New Roman"/>
          <w:sz w:val="24"/>
          <w:szCs w:val="24"/>
        </w:rPr>
        <w:t xml:space="preserve">need the same level of </w:t>
      </w:r>
      <w:r w:rsidR="0056360D">
        <w:rPr>
          <w:rFonts w:cs="Times New Roman"/>
          <w:sz w:val="24"/>
          <w:szCs w:val="24"/>
        </w:rPr>
        <w:t xml:space="preserve">regulatory </w:t>
      </w:r>
      <w:r w:rsidR="002B27C1">
        <w:rPr>
          <w:rFonts w:cs="Times New Roman"/>
          <w:sz w:val="24"/>
          <w:szCs w:val="24"/>
        </w:rPr>
        <w:t xml:space="preserve">review as </w:t>
      </w:r>
      <w:r>
        <w:rPr>
          <w:rFonts w:cs="Times New Roman"/>
          <w:sz w:val="24"/>
          <w:szCs w:val="24"/>
        </w:rPr>
        <w:t xml:space="preserve">the construction of </w:t>
      </w:r>
      <w:r w:rsidR="0056360D">
        <w:rPr>
          <w:rFonts w:cs="Times New Roman"/>
          <w:sz w:val="24"/>
          <w:szCs w:val="24"/>
        </w:rPr>
        <w:t xml:space="preserve">thousand-foot </w:t>
      </w:r>
      <w:r>
        <w:rPr>
          <w:rFonts w:cs="Times New Roman"/>
          <w:sz w:val="24"/>
          <w:szCs w:val="24"/>
        </w:rPr>
        <w:t xml:space="preserve">towers.  </w:t>
      </w:r>
      <w:r w:rsidR="00401627">
        <w:rPr>
          <w:rFonts w:cs="Times New Roman"/>
          <w:sz w:val="24"/>
          <w:szCs w:val="24"/>
        </w:rPr>
        <w:t>Another idea is for</w:t>
      </w:r>
      <w:r>
        <w:rPr>
          <w:rFonts w:cs="Times New Roman"/>
          <w:sz w:val="24"/>
          <w:szCs w:val="24"/>
        </w:rPr>
        <w:t xml:space="preserve"> government </w:t>
      </w:r>
      <w:r w:rsidR="00401627">
        <w:rPr>
          <w:rFonts w:cs="Times New Roman"/>
          <w:sz w:val="24"/>
          <w:szCs w:val="24"/>
        </w:rPr>
        <w:t xml:space="preserve">to </w:t>
      </w:r>
      <w:r>
        <w:rPr>
          <w:rFonts w:cs="Times New Roman"/>
          <w:sz w:val="24"/>
          <w:szCs w:val="24"/>
        </w:rPr>
        <w:t xml:space="preserve">streamline requirements </w:t>
      </w:r>
      <w:r w:rsidR="006A0D29">
        <w:rPr>
          <w:rFonts w:cs="Times New Roman"/>
          <w:sz w:val="24"/>
          <w:szCs w:val="24"/>
        </w:rPr>
        <w:t xml:space="preserve">for permits </w:t>
      </w:r>
      <w:r>
        <w:rPr>
          <w:rFonts w:cs="Times New Roman"/>
          <w:sz w:val="24"/>
          <w:szCs w:val="24"/>
        </w:rPr>
        <w:t xml:space="preserve">and provide </w:t>
      </w:r>
      <w:r w:rsidR="006A0D29">
        <w:rPr>
          <w:rFonts w:cs="Times New Roman"/>
          <w:sz w:val="24"/>
          <w:szCs w:val="24"/>
        </w:rPr>
        <w:t xml:space="preserve">cheaper </w:t>
      </w:r>
      <w:r w:rsidR="00401627">
        <w:rPr>
          <w:rFonts w:cs="Times New Roman"/>
          <w:sz w:val="24"/>
          <w:szCs w:val="24"/>
        </w:rPr>
        <w:t xml:space="preserve">and easier </w:t>
      </w:r>
      <w:r>
        <w:rPr>
          <w:rFonts w:cs="Times New Roman"/>
          <w:sz w:val="24"/>
          <w:szCs w:val="24"/>
        </w:rPr>
        <w:t xml:space="preserve">access to the rights-of-way, poles, and </w:t>
      </w:r>
      <w:r w:rsidR="00401627">
        <w:rPr>
          <w:rFonts w:cs="Times New Roman"/>
          <w:sz w:val="24"/>
          <w:szCs w:val="24"/>
        </w:rPr>
        <w:t xml:space="preserve">underground </w:t>
      </w:r>
      <w:r w:rsidR="007D0C3B">
        <w:rPr>
          <w:rFonts w:cs="Times New Roman"/>
          <w:sz w:val="24"/>
          <w:szCs w:val="24"/>
        </w:rPr>
        <w:t xml:space="preserve">ducts </w:t>
      </w:r>
      <w:r>
        <w:rPr>
          <w:rFonts w:cs="Times New Roman"/>
          <w:sz w:val="24"/>
          <w:szCs w:val="24"/>
        </w:rPr>
        <w:t xml:space="preserve">necessary to build and upgrade </w:t>
      </w:r>
      <w:r w:rsidR="00251DD6">
        <w:rPr>
          <w:rFonts w:cs="Times New Roman"/>
          <w:sz w:val="24"/>
          <w:szCs w:val="24"/>
        </w:rPr>
        <w:t xml:space="preserve">wired </w:t>
      </w:r>
      <w:r>
        <w:rPr>
          <w:rFonts w:cs="Times New Roman"/>
          <w:sz w:val="24"/>
          <w:szCs w:val="24"/>
        </w:rPr>
        <w:t>networks.</w:t>
      </w:r>
    </w:p>
    <w:p w14:paraId="78D7F844" w14:textId="54F55E73" w:rsidR="00AF650B" w:rsidRDefault="00582F23" w:rsidP="00C02761">
      <w:pPr>
        <w:ind w:firstLine="720"/>
        <w:rPr>
          <w:rFonts w:cs="Times New Roman"/>
          <w:sz w:val="24"/>
          <w:szCs w:val="24"/>
        </w:rPr>
      </w:pPr>
      <w:r>
        <w:rPr>
          <w:rFonts w:cs="Times New Roman"/>
          <w:sz w:val="24"/>
          <w:szCs w:val="24"/>
        </w:rPr>
        <w:t>So that’s our first strategy: infrastructure.  O</w:t>
      </w:r>
      <w:r w:rsidR="00AF650B">
        <w:rPr>
          <w:rFonts w:cs="Times New Roman"/>
          <w:sz w:val="24"/>
          <w:szCs w:val="24"/>
        </w:rPr>
        <w:t>ur second strategy</w:t>
      </w:r>
      <w:r>
        <w:rPr>
          <w:rFonts w:cs="Times New Roman"/>
          <w:sz w:val="24"/>
          <w:szCs w:val="24"/>
        </w:rPr>
        <w:t xml:space="preserve"> is </w:t>
      </w:r>
      <w:r w:rsidR="00AF650B">
        <w:rPr>
          <w:rFonts w:cs="Times New Roman"/>
          <w:sz w:val="24"/>
          <w:szCs w:val="24"/>
        </w:rPr>
        <w:t>a free market for spectrum</w:t>
      </w:r>
      <w:r>
        <w:rPr>
          <w:rFonts w:cs="Times New Roman"/>
          <w:sz w:val="24"/>
          <w:szCs w:val="24"/>
        </w:rPr>
        <w:t xml:space="preserve">.  Here, </w:t>
      </w:r>
      <w:r w:rsidR="00C02761">
        <w:rPr>
          <w:rFonts w:cs="Times New Roman"/>
          <w:sz w:val="24"/>
          <w:szCs w:val="24"/>
        </w:rPr>
        <w:t xml:space="preserve">the United States made </w:t>
      </w:r>
      <w:r>
        <w:rPr>
          <w:rFonts w:cs="Times New Roman"/>
          <w:sz w:val="24"/>
          <w:szCs w:val="24"/>
        </w:rPr>
        <w:t xml:space="preserve">some </w:t>
      </w:r>
      <w:r w:rsidR="00C02761">
        <w:rPr>
          <w:rFonts w:cs="Times New Roman"/>
          <w:sz w:val="24"/>
          <w:szCs w:val="24"/>
        </w:rPr>
        <w:t xml:space="preserve">key decisions that set the stage for explosive growth in mobile broadband.  </w:t>
      </w:r>
      <w:r>
        <w:rPr>
          <w:rFonts w:cs="Times New Roman"/>
          <w:sz w:val="24"/>
          <w:szCs w:val="24"/>
        </w:rPr>
        <w:t>For one thing</w:t>
      </w:r>
      <w:r w:rsidR="00C02761">
        <w:rPr>
          <w:rFonts w:cs="Times New Roman"/>
          <w:sz w:val="24"/>
          <w:szCs w:val="24"/>
        </w:rPr>
        <w:t xml:space="preserve">, we adopted </w:t>
      </w:r>
      <w:r>
        <w:rPr>
          <w:rFonts w:cs="Times New Roman"/>
          <w:sz w:val="24"/>
          <w:szCs w:val="24"/>
        </w:rPr>
        <w:t xml:space="preserve">what we call </w:t>
      </w:r>
      <w:r w:rsidR="00C02761">
        <w:rPr>
          <w:rFonts w:cs="Times New Roman"/>
          <w:sz w:val="24"/>
          <w:szCs w:val="24"/>
        </w:rPr>
        <w:t>a flexible use policy.</w:t>
      </w:r>
      <w:r>
        <w:rPr>
          <w:rFonts w:cs="Times New Roman"/>
          <w:sz w:val="24"/>
          <w:szCs w:val="24"/>
        </w:rPr>
        <w:t xml:space="preserve"> </w:t>
      </w:r>
      <w:r w:rsidR="00C02761">
        <w:rPr>
          <w:rFonts w:cs="Times New Roman"/>
          <w:sz w:val="24"/>
          <w:szCs w:val="24"/>
        </w:rPr>
        <w:t xml:space="preserve"> </w:t>
      </w:r>
      <w:r>
        <w:rPr>
          <w:rFonts w:cs="Times New Roman"/>
          <w:sz w:val="24"/>
          <w:szCs w:val="24"/>
        </w:rPr>
        <w:t>Instead of prescribing how wireless carriers must use spectrum</w:t>
      </w:r>
      <w:r w:rsidR="00C02761">
        <w:rPr>
          <w:rFonts w:cs="Times New Roman"/>
          <w:sz w:val="24"/>
          <w:szCs w:val="24"/>
        </w:rPr>
        <w:t xml:space="preserve">, we left </w:t>
      </w:r>
      <w:r>
        <w:rPr>
          <w:rFonts w:cs="Times New Roman"/>
          <w:sz w:val="24"/>
          <w:szCs w:val="24"/>
        </w:rPr>
        <w:t xml:space="preserve">those choices </w:t>
      </w:r>
      <w:r w:rsidR="00C02761">
        <w:rPr>
          <w:rFonts w:cs="Times New Roman"/>
          <w:sz w:val="24"/>
          <w:szCs w:val="24"/>
        </w:rPr>
        <w:t>to the private sector</w:t>
      </w:r>
      <w:r>
        <w:rPr>
          <w:rFonts w:cs="Times New Roman"/>
          <w:sz w:val="24"/>
          <w:szCs w:val="24"/>
        </w:rPr>
        <w:t xml:space="preserve">, which is much more attuned to consumer demand.  </w:t>
      </w:r>
      <w:r w:rsidR="00AF650B">
        <w:rPr>
          <w:rFonts w:cs="Times New Roman"/>
          <w:sz w:val="24"/>
          <w:szCs w:val="24"/>
        </w:rPr>
        <w:t>That has enabled networks to evolve with technology without the need for government sign-off at each step.</w:t>
      </w:r>
    </w:p>
    <w:p w14:paraId="105C3341" w14:textId="6406D436" w:rsidR="00C02761" w:rsidRDefault="00C02761" w:rsidP="00C02761">
      <w:pPr>
        <w:ind w:firstLine="720"/>
        <w:rPr>
          <w:rFonts w:cs="Times New Roman"/>
          <w:sz w:val="24"/>
          <w:szCs w:val="24"/>
        </w:rPr>
      </w:pPr>
      <w:r>
        <w:rPr>
          <w:rFonts w:cs="Times New Roman"/>
          <w:sz w:val="24"/>
          <w:szCs w:val="24"/>
        </w:rPr>
        <w:t xml:space="preserve">Second, the United States pioneered the </w:t>
      </w:r>
      <w:r w:rsidR="00117873">
        <w:rPr>
          <w:rFonts w:cs="Times New Roman"/>
          <w:sz w:val="24"/>
          <w:szCs w:val="24"/>
        </w:rPr>
        <w:t xml:space="preserve">use of competitive auctions to distribute </w:t>
      </w:r>
      <w:r>
        <w:rPr>
          <w:rFonts w:cs="Times New Roman"/>
          <w:sz w:val="24"/>
          <w:szCs w:val="24"/>
        </w:rPr>
        <w:t>spectrum licenses</w:t>
      </w:r>
      <w:r w:rsidR="00123BA6">
        <w:rPr>
          <w:rFonts w:cs="Times New Roman"/>
          <w:sz w:val="24"/>
          <w:szCs w:val="24"/>
        </w:rPr>
        <w:t xml:space="preserve">.  </w:t>
      </w:r>
      <w:r w:rsidR="00B01205">
        <w:rPr>
          <w:rFonts w:cs="Times New Roman"/>
          <w:sz w:val="24"/>
          <w:szCs w:val="24"/>
        </w:rPr>
        <w:t>This</w:t>
      </w:r>
      <w:r>
        <w:rPr>
          <w:rFonts w:cs="Times New Roman"/>
          <w:sz w:val="24"/>
          <w:szCs w:val="24"/>
        </w:rPr>
        <w:t xml:space="preserve"> market mechanism</w:t>
      </w:r>
      <w:r w:rsidR="00123BA6">
        <w:rPr>
          <w:rFonts w:cs="Times New Roman"/>
          <w:sz w:val="24"/>
          <w:szCs w:val="24"/>
        </w:rPr>
        <w:t xml:space="preserve"> </w:t>
      </w:r>
      <w:r w:rsidR="00B01205">
        <w:rPr>
          <w:rFonts w:cs="Times New Roman"/>
          <w:sz w:val="24"/>
          <w:szCs w:val="24"/>
        </w:rPr>
        <w:t xml:space="preserve">has allowed us to </w:t>
      </w:r>
      <w:r>
        <w:rPr>
          <w:rFonts w:cs="Times New Roman"/>
          <w:sz w:val="24"/>
          <w:szCs w:val="24"/>
        </w:rPr>
        <w:t xml:space="preserve">put spectrum to its highest value use.  Between 2006 and 2008, for example, the United States successfully pushed 142 MHz of spectrum into the commercial marketplace.  </w:t>
      </w:r>
      <w:r w:rsidR="00B01205">
        <w:rPr>
          <w:rFonts w:cs="Times New Roman"/>
          <w:sz w:val="24"/>
          <w:szCs w:val="24"/>
        </w:rPr>
        <w:t xml:space="preserve">These auctions </w:t>
      </w:r>
      <w:r>
        <w:rPr>
          <w:rFonts w:cs="Times New Roman"/>
          <w:sz w:val="24"/>
          <w:szCs w:val="24"/>
        </w:rPr>
        <w:t>rais</w:t>
      </w:r>
      <w:r w:rsidR="00B01205">
        <w:rPr>
          <w:rFonts w:cs="Times New Roman"/>
          <w:sz w:val="24"/>
          <w:szCs w:val="24"/>
        </w:rPr>
        <w:t>ed</w:t>
      </w:r>
      <w:r>
        <w:rPr>
          <w:rFonts w:cs="Times New Roman"/>
          <w:sz w:val="24"/>
          <w:szCs w:val="24"/>
        </w:rPr>
        <w:t xml:space="preserve"> over $30 billion for the United States Government</w:t>
      </w:r>
      <w:r w:rsidR="00B01205">
        <w:rPr>
          <w:rFonts w:cs="Times New Roman"/>
          <w:sz w:val="24"/>
          <w:szCs w:val="24"/>
        </w:rPr>
        <w:t>.  And</w:t>
      </w:r>
      <w:r>
        <w:rPr>
          <w:rFonts w:cs="Times New Roman"/>
          <w:sz w:val="24"/>
          <w:szCs w:val="24"/>
        </w:rPr>
        <w:t xml:space="preserve"> this spectrum is now being used to provide tens of millions of Americans with 4G LTE service and is the main reason that the United States is currently home to almost half of the world’s 4G subscribers.</w:t>
      </w:r>
    </w:p>
    <w:p w14:paraId="3C27037B" w14:textId="6D769FAE" w:rsidR="00AF650B" w:rsidRDefault="00F97357" w:rsidP="00AF650B">
      <w:pPr>
        <w:ind w:firstLine="720"/>
        <w:rPr>
          <w:rFonts w:cs="Times New Roman"/>
          <w:sz w:val="24"/>
          <w:szCs w:val="24"/>
        </w:rPr>
      </w:pPr>
      <w:r>
        <w:rPr>
          <w:rFonts w:cs="Times New Roman"/>
          <w:sz w:val="24"/>
          <w:szCs w:val="24"/>
        </w:rPr>
        <w:t>Today, w</w:t>
      </w:r>
      <w:r w:rsidR="00AF650B">
        <w:rPr>
          <w:rFonts w:cs="Times New Roman"/>
          <w:sz w:val="24"/>
          <w:szCs w:val="24"/>
        </w:rPr>
        <w:t>e continu</w:t>
      </w:r>
      <w:r>
        <w:rPr>
          <w:rFonts w:cs="Times New Roman"/>
          <w:sz w:val="24"/>
          <w:szCs w:val="24"/>
        </w:rPr>
        <w:t>e</w:t>
      </w:r>
      <w:r w:rsidR="00AF650B">
        <w:rPr>
          <w:rFonts w:cs="Times New Roman"/>
          <w:sz w:val="24"/>
          <w:szCs w:val="24"/>
        </w:rPr>
        <w:t xml:space="preserve"> to make more spectrum available for mobile broadband.  Last month, we </w:t>
      </w:r>
      <w:r w:rsidR="00A14CA5">
        <w:rPr>
          <w:rFonts w:cs="Times New Roman"/>
          <w:sz w:val="24"/>
          <w:szCs w:val="24"/>
        </w:rPr>
        <w:t xml:space="preserve">raised </w:t>
      </w:r>
      <w:r>
        <w:rPr>
          <w:rFonts w:cs="Times New Roman"/>
          <w:sz w:val="24"/>
          <w:szCs w:val="24"/>
        </w:rPr>
        <w:t xml:space="preserve">over </w:t>
      </w:r>
      <w:r w:rsidR="00A14CA5">
        <w:rPr>
          <w:rFonts w:cs="Times New Roman"/>
          <w:sz w:val="24"/>
          <w:szCs w:val="24"/>
        </w:rPr>
        <w:t xml:space="preserve">$1.5 billion </w:t>
      </w:r>
      <w:r>
        <w:rPr>
          <w:rFonts w:cs="Times New Roman"/>
          <w:sz w:val="24"/>
          <w:szCs w:val="24"/>
        </w:rPr>
        <w:t xml:space="preserve">in </w:t>
      </w:r>
      <w:r w:rsidR="00AF650B">
        <w:rPr>
          <w:rFonts w:cs="Times New Roman"/>
          <w:sz w:val="24"/>
          <w:szCs w:val="24"/>
        </w:rPr>
        <w:t xml:space="preserve">our first spectrum auction since 2008, and we intend to hold another auction later this year.  Then, in 2015, </w:t>
      </w:r>
      <w:r>
        <w:rPr>
          <w:rFonts w:cs="Times New Roman"/>
          <w:sz w:val="24"/>
          <w:szCs w:val="24"/>
        </w:rPr>
        <w:t xml:space="preserve">we aim </w:t>
      </w:r>
      <w:r w:rsidR="00AF650B">
        <w:rPr>
          <w:rFonts w:cs="Times New Roman"/>
          <w:sz w:val="24"/>
          <w:szCs w:val="24"/>
        </w:rPr>
        <w:t xml:space="preserve">to hold the world’s first </w:t>
      </w:r>
      <w:r>
        <w:rPr>
          <w:rFonts w:cs="Times New Roman"/>
          <w:sz w:val="24"/>
          <w:szCs w:val="24"/>
        </w:rPr>
        <w:t xml:space="preserve">broadcast </w:t>
      </w:r>
      <w:r w:rsidR="00AF650B">
        <w:rPr>
          <w:rFonts w:cs="Times New Roman"/>
          <w:sz w:val="24"/>
          <w:szCs w:val="24"/>
        </w:rPr>
        <w:t xml:space="preserve">incentive auction.  This will be a two-sided auction where broadcast television stations will have the option of selling their spectrum and wireless carriers will have the opportunity to buy it.  The television stations that </w:t>
      </w:r>
      <w:r>
        <w:rPr>
          <w:rFonts w:cs="Times New Roman"/>
          <w:sz w:val="24"/>
          <w:szCs w:val="24"/>
        </w:rPr>
        <w:t xml:space="preserve">decide to keep </w:t>
      </w:r>
      <w:r w:rsidR="00AF650B">
        <w:rPr>
          <w:rFonts w:cs="Times New Roman"/>
          <w:sz w:val="24"/>
          <w:szCs w:val="24"/>
        </w:rPr>
        <w:t xml:space="preserve">their spectrum rights will need to be relocated to different channel assignments.  </w:t>
      </w:r>
      <w:r w:rsidR="001B045E">
        <w:rPr>
          <w:rFonts w:cs="Times New Roman"/>
          <w:sz w:val="24"/>
          <w:szCs w:val="24"/>
        </w:rPr>
        <w:t>It’s complicated to structure a spectrum auction when you don’t know what the supply and demand is going to be</w:t>
      </w:r>
      <w:r>
        <w:rPr>
          <w:rFonts w:cs="Times New Roman"/>
          <w:sz w:val="24"/>
          <w:szCs w:val="24"/>
        </w:rPr>
        <w:t xml:space="preserve">. </w:t>
      </w:r>
      <w:r w:rsidR="00AF650B">
        <w:rPr>
          <w:rFonts w:cs="Times New Roman"/>
          <w:sz w:val="24"/>
          <w:szCs w:val="24"/>
        </w:rPr>
        <w:t xml:space="preserve"> </w:t>
      </w:r>
      <w:r>
        <w:rPr>
          <w:rFonts w:cs="Times New Roman"/>
          <w:sz w:val="24"/>
          <w:szCs w:val="24"/>
        </w:rPr>
        <w:t>I</w:t>
      </w:r>
      <w:r w:rsidR="00AF650B">
        <w:rPr>
          <w:rFonts w:cs="Times New Roman"/>
          <w:sz w:val="24"/>
          <w:szCs w:val="24"/>
        </w:rPr>
        <w:t>ndeed, it will be more difficult to pull off than a Bollywood dance number.  But given the need to free up more spectrum for commercial use, we have no choice but to be bold.</w:t>
      </w:r>
    </w:p>
    <w:p w14:paraId="3FBD485F" w14:textId="4123286E" w:rsidR="00C02761" w:rsidRDefault="00C02761" w:rsidP="00C02761">
      <w:pPr>
        <w:ind w:firstLine="720"/>
        <w:rPr>
          <w:rFonts w:cs="Times New Roman"/>
          <w:sz w:val="24"/>
          <w:szCs w:val="24"/>
        </w:rPr>
      </w:pPr>
      <w:r>
        <w:rPr>
          <w:rFonts w:cs="Times New Roman"/>
          <w:sz w:val="24"/>
          <w:szCs w:val="24"/>
        </w:rPr>
        <w:t xml:space="preserve">I believe that our experience with auctions, which now spans about two decades, offers valuable </w:t>
      </w:r>
      <w:r w:rsidR="00E349E1">
        <w:rPr>
          <w:rFonts w:cs="Times New Roman"/>
          <w:sz w:val="24"/>
          <w:szCs w:val="24"/>
        </w:rPr>
        <w:t xml:space="preserve">insights to </w:t>
      </w:r>
      <w:r>
        <w:rPr>
          <w:rFonts w:cs="Times New Roman"/>
          <w:sz w:val="24"/>
          <w:szCs w:val="24"/>
        </w:rPr>
        <w:t>the rest of the world.  For example, auctions are more successful when they are kept simple</w:t>
      </w:r>
      <w:r w:rsidR="00E349E1">
        <w:rPr>
          <w:rFonts w:cs="Times New Roman"/>
          <w:sz w:val="24"/>
          <w:szCs w:val="24"/>
        </w:rPr>
        <w:t>, transparent, and market-driven</w:t>
      </w:r>
      <w:r>
        <w:rPr>
          <w:rFonts w:cs="Times New Roman"/>
          <w:sz w:val="24"/>
          <w:szCs w:val="24"/>
        </w:rPr>
        <w:t xml:space="preserve">.  </w:t>
      </w:r>
      <w:r w:rsidR="0043634F">
        <w:rPr>
          <w:rFonts w:cs="Times New Roman"/>
          <w:sz w:val="24"/>
          <w:szCs w:val="24"/>
        </w:rPr>
        <w:t xml:space="preserve">That means setting clear rules in advance and sticking with them.  That means avoiding </w:t>
      </w:r>
      <w:r>
        <w:rPr>
          <w:rFonts w:cs="Times New Roman"/>
          <w:sz w:val="24"/>
          <w:szCs w:val="24"/>
        </w:rPr>
        <w:t>onerous conditions on particular spectrum</w:t>
      </w:r>
      <w:r w:rsidR="00516D0C">
        <w:rPr>
          <w:rFonts w:cs="Times New Roman"/>
          <w:sz w:val="24"/>
          <w:szCs w:val="24"/>
        </w:rPr>
        <w:t xml:space="preserve">.  That means giving everyone a fair opportunity to </w:t>
      </w:r>
      <w:r>
        <w:rPr>
          <w:rFonts w:cs="Times New Roman"/>
          <w:sz w:val="24"/>
          <w:szCs w:val="24"/>
        </w:rPr>
        <w:t xml:space="preserve">bid.  </w:t>
      </w:r>
      <w:r w:rsidR="005D533C">
        <w:rPr>
          <w:rFonts w:cs="Times New Roman"/>
          <w:sz w:val="24"/>
          <w:szCs w:val="24"/>
        </w:rPr>
        <w:t>These are the best ways to promote</w:t>
      </w:r>
      <w:r w:rsidR="00516D0C">
        <w:rPr>
          <w:rFonts w:cs="Times New Roman"/>
          <w:sz w:val="24"/>
          <w:szCs w:val="24"/>
        </w:rPr>
        <w:t xml:space="preserve"> n</w:t>
      </w:r>
      <w:r>
        <w:rPr>
          <w:rFonts w:cs="Times New Roman"/>
          <w:sz w:val="24"/>
          <w:szCs w:val="24"/>
        </w:rPr>
        <w:t xml:space="preserve">etwork construction, </w:t>
      </w:r>
      <w:r w:rsidR="005D533C">
        <w:rPr>
          <w:rFonts w:cs="Times New Roman"/>
          <w:sz w:val="24"/>
          <w:szCs w:val="24"/>
        </w:rPr>
        <w:t xml:space="preserve">to raise </w:t>
      </w:r>
      <w:r>
        <w:rPr>
          <w:rFonts w:cs="Times New Roman"/>
          <w:sz w:val="24"/>
          <w:szCs w:val="24"/>
        </w:rPr>
        <w:t xml:space="preserve">money </w:t>
      </w:r>
      <w:r w:rsidR="005D533C">
        <w:rPr>
          <w:rFonts w:cs="Times New Roman"/>
          <w:sz w:val="24"/>
          <w:szCs w:val="24"/>
        </w:rPr>
        <w:t>for the treasury</w:t>
      </w:r>
      <w:r>
        <w:rPr>
          <w:rFonts w:cs="Times New Roman"/>
          <w:sz w:val="24"/>
          <w:szCs w:val="24"/>
        </w:rPr>
        <w:t xml:space="preserve">, and </w:t>
      </w:r>
      <w:r w:rsidR="005D533C">
        <w:rPr>
          <w:rFonts w:cs="Times New Roman"/>
          <w:sz w:val="24"/>
          <w:szCs w:val="24"/>
        </w:rPr>
        <w:t xml:space="preserve">to give </w:t>
      </w:r>
      <w:r>
        <w:rPr>
          <w:rFonts w:cs="Times New Roman"/>
          <w:sz w:val="24"/>
          <w:szCs w:val="24"/>
        </w:rPr>
        <w:t>consumers the benefits of innovative new services.  In short, the government should establish a level playing field when it comes to auction rules rather than trying to micromanage who wins and who loses.</w:t>
      </w:r>
    </w:p>
    <w:p w14:paraId="5B8E3150" w14:textId="5D0DD96E" w:rsidR="00912DE6" w:rsidRDefault="00AF650B" w:rsidP="004B1B47">
      <w:pPr>
        <w:ind w:firstLine="720"/>
        <w:rPr>
          <w:rFonts w:cs="Times New Roman"/>
          <w:sz w:val="24"/>
          <w:szCs w:val="24"/>
        </w:rPr>
      </w:pPr>
      <w:r>
        <w:rPr>
          <w:rFonts w:cs="Times New Roman"/>
          <w:sz w:val="24"/>
          <w:szCs w:val="24"/>
        </w:rPr>
        <w:t xml:space="preserve">Our last strategy has been </w:t>
      </w:r>
      <w:r w:rsidR="005D533C">
        <w:rPr>
          <w:rFonts w:cs="Times New Roman"/>
          <w:sz w:val="24"/>
          <w:szCs w:val="24"/>
        </w:rPr>
        <w:t xml:space="preserve">to </w:t>
      </w:r>
      <w:r w:rsidR="006F0CF9">
        <w:rPr>
          <w:rFonts w:cs="Times New Roman"/>
          <w:sz w:val="24"/>
          <w:szCs w:val="24"/>
        </w:rPr>
        <w:t>send a loud and clear message</w:t>
      </w:r>
      <w:r w:rsidR="00912DE6">
        <w:rPr>
          <w:rFonts w:cs="Times New Roman"/>
          <w:sz w:val="24"/>
          <w:szCs w:val="24"/>
        </w:rPr>
        <w:t xml:space="preserve"> that we welcome investment in our </w:t>
      </w:r>
      <w:r w:rsidR="001F5EEC">
        <w:rPr>
          <w:rFonts w:cs="Times New Roman"/>
          <w:sz w:val="24"/>
          <w:szCs w:val="24"/>
        </w:rPr>
        <w:t>tele</w:t>
      </w:r>
      <w:r w:rsidR="00912DE6">
        <w:rPr>
          <w:rFonts w:cs="Times New Roman"/>
          <w:sz w:val="24"/>
          <w:szCs w:val="24"/>
        </w:rPr>
        <w:t xml:space="preserve">communications sector from around the globe.  </w:t>
      </w:r>
      <w:r w:rsidR="00912DE6" w:rsidRPr="00912DE6">
        <w:rPr>
          <w:rFonts w:cs="Times New Roman"/>
          <w:sz w:val="24"/>
          <w:szCs w:val="24"/>
        </w:rPr>
        <w:t xml:space="preserve">The FCC has found that “foreign investment has been . . . an important source of financing for U.S. telecommunications companies, fostering technical innovation, economic growth and job creation.”  </w:t>
      </w:r>
      <w:r w:rsidR="00DC59E4">
        <w:rPr>
          <w:rFonts w:cs="Times New Roman"/>
          <w:sz w:val="24"/>
          <w:szCs w:val="24"/>
        </w:rPr>
        <w:t xml:space="preserve">If foreign companies want to spend capital building and upgrading networks in the United States, </w:t>
      </w:r>
      <w:r w:rsidR="00913B89">
        <w:rPr>
          <w:rFonts w:cs="Times New Roman"/>
          <w:sz w:val="24"/>
          <w:szCs w:val="24"/>
        </w:rPr>
        <w:t xml:space="preserve">we think </w:t>
      </w:r>
      <w:r w:rsidR="00DC59E4">
        <w:rPr>
          <w:rFonts w:cs="Times New Roman"/>
          <w:sz w:val="24"/>
          <w:szCs w:val="24"/>
        </w:rPr>
        <w:t xml:space="preserve">that’s a good thing for American consumers.  </w:t>
      </w:r>
      <w:r w:rsidR="00913B89">
        <w:rPr>
          <w:rFonts w:cs="Times New Roman"/>
          <w:sz w:val="24"/>
          <w:szCs w:val="24"/>
        </w:rPr>
        <w:t>That’s why</w:t>
      </w:r>
      <w:r w:rsidR="00DC59E4">
        <w:rPr>
          <w:rFonts w:cs="Times New Roman"/>
          <w:sz w:val="24"/>
          <w:szCs w:val="24"/>
        </w:rPr>
        <w:t xml:space="preserve"> </w:t>
      </w:r>
      <w:r w:rsidR="00912DE6">
        <w:rPr>
          <w:rFonts w:cs="Times New Roman"/>
          <w:sz w:val="24"/>
          <w:szCs w:val="24"/>
        </w:rPr>
        <w:t>last year</w:t>
      </w:r>
      <w:r w:rsidR="00912DE6" w:rsidRPr="00912DE6">
        <w:rPr>
          <w:rFonts w:cs="Times New Roman"/>
          <w:sz w:val="24"/>
          <w:szCs w:val="24"/>
        </w:rPr>
        <w:t xml:space="preserve"> we approved a Japanese company’s purchase of </w:t>
      </w:r>
      <w:r w:rsidR="00912DE6">
        <w:rPr>
          <w:rFonts w:cs="Times New Roman"/>
          <w:sz w:val="24"/>
          <w:szCs w:val="24"/>
        </w:rPr>
        <w:t xml:space="preserve">over </w:t>
      </w:r>
      <w:r w:rsidR="001F5EEC">
        <w:rPr>
          <w:rFonts w:cs="Times New Roman"/>
          <w:sz w:val="24"/>
          <w:szCs w:val="24"/>
        </w:rPr>
        <w:t>70</w:t>
      </w:r>
      <w:r w:rsidR="00912DE6" w:rsidRPr="00912DE6">
        <w:rPr>
          <w:rFonts w:cs="Times New Roman"/>
          <w:sz w:val="24"/>
          <w:szCs w:val="24"/>
        </w:rPr>
        <w:t xml:space="preserve"> percent of </w:t>
      </w:r>
      <w:r w:rsidR="000957DE">
        <w:rPr>
          <w:rFonts w:cs="Times New Roman"/>
          <w:sz w:val="24"/>
          <w:szCs w:val="24"/>
        </w:rPr>
        <w:t xml:space="preserve">Sprint, </w:t>
      </w:r>
      <w:r w:rsidR="00912DE6" w:rsidRPr="00912DE6">
        <w:rPr>
          <w:rFonts w:cs="Times New Roman"/>
          <w:sz w:val="24"/>
          <w:szCs w:val="24"/>
        </w:rPr>
        <w:t xml:space="preserve">our nation’s </w:t>
      </w:r>
      <w:r w:rsidR="00912DE6">
        <w:rPr>
          <w:rFonts w:cs="Times New Roman"/>
          <w:sz w:val="24"/>
          <w:szCs w:val="24"/>
        </w:rPr>
        <w:t xml:space="preserve">third-largest wireless carrier.  And now, two of our four national wireless </w:t>
      </w:r>
      <w:r w:rsidR="001F5EEC">
        <w:rPr>
          <w:rFonts w:cs="Times New Roman"/>
          <w:sz w:val="24"/>
          <w:szCs w:val="24"/>
        </w:rPr>
        <w:t xml:space="preserve">carriers </w:t>
      </w:r>
      <w:r w:rsidR="00912DE6">
        <w:rPr>
          <w:rFonts w:cs="Times New Roman"/>
          <w:sz w:val="24"/>
          <w:szCs w:val="24"/>
        </w:rPr>
        <w:t xml:space="preserve">are </w:t>
      </w:r>
      <w:r w:rsidR="00913B89">
        <w:rPr>
          <w:rFonts w:cs="Times New Roman"/>
          <w:sz w:val="24"/>
          <w:szCs w:val="24"/>
        </w:rPr>
        <w:t xml:space="preserve">run </w:t>
      </w:r>
      <w:r w:rsidR="00912DE6">
        <w:rPr>
          <w:rFonts w:cs="Times New Roman"/>
          <w:sz w:val="24"/>
          <w:szCs w:val="24"/>
        </w:rPr>
        <w:t>by foreign corporations.</w:t>
      </w:r>
    </w:p>
    <w:p w14:paraId="7906AADE" w14:textId="71F83B1C" w:rsidR="005B5D45" w:rsidRDefault="001F5EEC" w:rsidP="004B1B47">
      <w:pPr>
        <w:ind w:firstLine="720"/>
        <w:rPr>
          <w:rFonts w:cs="Times New Roman"/>
          <w:sz w:val="24"/>
          <w:szCs w:val="24"/>
        </w:rPr>
      </w:pPr>
      <w:r>
        <w:rPr>
          <w:rFonts w:cs="Times New Roman"/>
          <w:sz w:val="24"/>
          <w:szCs w:val="24"/>
        </w:rPr>
        <w:t xml:space="preserve">Historically, however, the United States has been more </w:t>
      </w:r>
      <w:r w:rsidR="006F0CF9">
        <w:rPr>
          <w:rFonts w:cs="Times New Roman"/>
          <w:sz w:val="24"/>
          <w:szCs w:val="24"/>
        </w:rPr>
        <w:t>cautious</w:t>
      </w:r>
      <w:r>
        <w:rPr>
          <w:rFonts w:cs="Times New Roman"/>
          <w:sz w:val="24"/>
          <w:szCs w:val="24"/>
        </w:rPr>
        <w:t xml:space="preserve"> when it comes to foreign investment in broadcast stations.  In</w:t>
      </w:r>
      <w:r w:rsidR="00913B89">
        <w:rPr>
          <w:rFonts w:cs="Times New Roman"/>
          <w:sz w:val="24"/>
          <w:szCs w:val="24"/>
        </w:rPr>
        <w:t xml:space="preserve"> fact</w:t>
      </w:r>
      <w:r>
        <w:rPr>
          <w:rFonts w:cs="Times New Roman"/>
          <w:sz w:val="24"/>
          <w:szCs w:val="24"/>
        </w:rPr>
        <w:t>, it ha</w:t>
      </w:r>
      <w:r w:rsidR="004B6281">
        <w:rPr>
          <w:rFonts w:cs="Times New Roman"/>
          <w:sz w:val="24"/>
          <w:szCs w:val="24"/>
        </w:rPr>
        <w:t>d</w:t>
      </w:r>
      <w:r>
        <w:rPr>
          <w:rFonts w:cs="Times New Roman"/>
          <w:sz w:val="24"/>
          <w:szCs w:val="24"/>
        </w:rPr>
        <w:t xml:space="preserve"> been virtually impossible for foreign companies to own more than 25 percent of a </w:t>
      </w:r>
      <w:r w:rsidR="005164EB">
        <w:rPr>
          <w:rFonts w:cs="Times New Roman"/>
          <w:sz w:val="24"/>
          <w:szCs w:val="24"/>
        </w:rPr>
        <w:t xml:space="preserve">U.S. </w:t>
      </w:r>
      <w:r>
        <w:rPr>
          <w:rFonts w:cs="Times New Roman"/>
          <w:sz w:val="24"/>
          <w:szCs w:val="24"/>
        </w:rPr>
        <w:t>broadcast</w:t>
      </w:r>
      <w:r w:rsidR="005164EB">
        <w:rPr>
          <w:rFonts w:cs="Times New Roman"/>
          <w:sz w:val="24"/>
          <w:szCs w:val="24"/>
        </w:rPr>
        <w:t>er</w:t>
      </w:r>
      <w:r>
        <w:rPr>
          <w:rFonts w:cs="Times New Roman"/>
          <w:sz w:val="24"/>
          <w:szCs w:val="24"/>
        </w:rPr>
        <w:t xml:space="preserve">.  </w:t>
      </w:r>
      <w:r w:rsidR="00AF650B">
        <w:rPr>
          <w:rFonts w:cs="Times New Roman"/>
          <w:sz w:val="24"/>
          <w:szCs w:val="24"/>
        </w:rPr>
        <w:t>T</w:t>
      </w:r>
      <w:r w:rsidR="005B5D45">
        <w:rPr>
          <w:rFonts w:cs="Times New Roman"/>
          <w:sz w:val="24"/>
          <w:szCs w:val="24"/>
        </w:rPr>
        <w:t xml:space="preserve">hat policy was outdated and </w:t>
      </w:r>
      <w:r w:rsidR="000957DE">
        <w:rPr>
          <w:rFonts w:cs="Times New Roman"/>
          <w:sz w:val="24"/>
          <w:szCs w:val="24"/>
        </w:rPr>
        <w:t>harmful to</w:t>
      </w:r>
      <w:r w:rsidR="005B5D45">
        <w:rPr>
          <w:rFonts w:cs="Times New Roman"/>
          <w:sz w:val="24"/>
          <w:szCs w:val="24"/>
        </w:rPr>
        <w:t xml:space="preserve"> our country’s </w:t>
      </w:r>
      <w:r w:rsidR="00913B89">
        <w:rPr>
          <w:rFonts w:cs="Times New Roman"/>
          <w:sz w:val="24"/>
          <w:szCs w:val="24"/>
        </w:rPr>
        <w:t xml:space="preserve">television and radio </w:t>
      </w:r>
      <w:r w:rsidR="005B5D45">
        <w:rPr>
          <w:rFonts w:cs="Times New Roman"/>
          <w:sz w:val="24"/>
          <w:szCs w:val="24"/>
        </w:rPr>
        <w:t>broadcast</w:t>
      </w:r>
      <w:r w:rsidR="00913B89">
        <w:rPr>
          <w:rFonts w:cs="Times New Roman"/>
          <w:sz w:val="24"/>
          <w:szCs w:val="24"/>
        </w:rPr>
        <w:t xml:space="preserve"> industry</w:t>
      </w:r>
      <w:r w:rsidR="005B5D45">
        <w:rPr>
          <w:rFonts w:cs="Times New Roman"/>
          <w:sz w:val="24"/>
          <w:szCs w:val="24"/>
        </w:rPr>
        <w:t xml:space="preserve">.  As a result, </w:t>
      </w:r>
      <w:r w:rsidR="00DC59E4">
        <w:rPr>
          <w:rFonts w:cs="Times New Roman"/>
          <w:sz w:val="24"/>
          <w:szCs w:val="24"/>
        </w:rPr>
        <w:t xml:space="preserve">the FCC last November voted </w:t>
      </w:r>
      <w:r w:rsidR="005B5D45">
        <w:rPr>
          <w:rFonts w:cs="Times New Roman"/>
          <w:sz w:val="24"/>
          <w:szCs w:val="24"/>
        </w:rPr>
        <w:t xml:space="preserve">to change </w:t>
      </w:r>
      <w:r w:rsidR="007951A6">
        <w:rPr>
          <w:rFonts w:cs="Times New Roman"/>
          <w:sz w:val="24"/>
          <w:szCs w:val="24"/>
        </w:rPr>
        <w:t xml:space="preserve">that </w:t>
      </w:r>
      <w:r w:rsidR="005B5D45">
        <w:rPr>
          <w:rFonts w:cs="Times New Roman"/>
          <w:sz w:val="24"/>
          <w:szCs w:val="24"/>
        </w:rPr>
        <w:t>approach.</w:t>
      </w:r>
    </w:p>
    <w:p w14:paraId="1EFA4027" w14:textId="3C1459AE" w:rsidR="002538A7" w:rsidRDefault="007951A6" w:rsidP="00FE79E6">
      <w:pPr>
        <w:ind w:firstLine="720"/>
        <w:rPr>
          <w:rFonts w:cs="Times New Roman"/>
          <w:sz w:val="24"/>
          <w:szCs w:val="24"/>
        </w:rPr>
      </w:pPr>
      <w:r>
        <w:rPr>
          <w:rFonts w:cs="Times New Roman"/>
          <w:sz w:val="24"/>
          <w:szCs w:val="24"/>
        </w:rPr>
        <w:t>I hope that</w:t>
      </w:r>
      <w:r w:rsidR="00DC59E4">
        <w:rPr>
          <w:rFonts w:cs="Times New Roman"/>
          <w:sz w:val="24"/>
          <w:szCs w:val="24"/>
        </w:rPr>
        <w:t xml:space="preserve"> other nations to</w:t>
      </w:r>
      <w:r w:rsidR="00A665A3">
        <w:rPr>
          <w:rFonts w:cs="Times New Roman"/>
          <w:sz w:val="24"/>
          <w:szCs w:val="24"/>
        </w:rPr>
        <w:t>o will</w:t>
      </w:r>
      <w:r w:rsidR="00DC59E4">
        <w:rPr>
          <w:rFonts w:cs="Times New Roman"/>
          <w:sz w:val="24"/>
          <w:szCs w:val="24"/>
        </w:rPr>
        <w:t xml:space="preserve"> liberalize their own foreign investment policies. </w:t>
      </w:r>
      <w:r w:rsidR="00287B05">
        <w:rPr>
          <w:rFonts w:cs="Times New Roman"/>
          <w:sz w:val="24"/>
          <w:szCs w:val="24"/>
        </w:rPr>
        <w:t xml:space="preserve"> </w:t>
      </w:r>
      <w:r w:rsidR="00A938AF">
        <w:rPr>
          <w:rFonts w:cs="Times New Roman"/>
          <w:sz w:val="24"/>
          <w:szCs w:val="24"/>
        </w:rPr>
        <w:t>R</w:t>
      </w:r>
      <w:r w:rsidR="00CB3B9D">
        <w:rPr>
          <w:rFonts w:cs="Times New Roman"/>
          <w:sz w:val="24"/>
          <w:szCs w:val="24"/>
        </w:rPr>
        <w:t xml:space="preserve">estrictions on investment in communications </w:t>
      </w:r>
      <w:r w:rsidR="00DB43F6">
        <w:rPr>
          <w:rFonts w:cs="Times New Roman"/>
          <w:sz w:val="24"/>
          <w:szCs w:val="24"/>
        </w:rPr>
        <w:t>ultimately limit</w:t>
      </w:r>
      <w:r w:rsidR="006D442F">
        <w:rPr>
          <w:rFonts w:cs="Times New Roman"/>
          <w:sz w:val="24"/>
          <w:szCs w:val="24"/>
        </w:rPr>
        <w:t xml:space="preserve"> </w:t>
      </w:r>
      <w:r w:rsidR="00CB3B9D">
        <w:rPr>
          <w:rFonts w:cs="Times New Roman"/>
          <w:sz w:val="24"/>
          <w:szCs w:val="24"/>
        </w:rPr>
        <w:t xml:space="preserve">cultural </w:t>
      </w:r>
      <w:r w:rsidR="006D442F">
        <w:rPr>
          <w:rFonts w:cs="Times New Roman"/>
          <w:sz w:val="24"/>
          <w:szCs w:val="24"/>
        </w:rPr>
        <w:t>interaction</w:t>
      </w:r>
      <w:r w:rsidR="00CB3B9D">
        <w:rPr>
          <w:rFonts w:cs="Times New Roman"/>
          <w:sz w:val="24"/>
          <w:szCs w:val="24"/>
        </w:rPr>
        <w:t xml:space="preserve">.  </w:t>
      </w:r>
      <w:r w:rsidR="00890899">
        <w:rPr>
          <w:rFonts w:cs="Times New Roman"/>
          <w:sz w:val="24"/>
          <w:szCs w:val="24"/>
        </w:rPr>
        <w:t xml:space="preserve">After all, </w:t>
      </w:r>
      <w:r w:rsidR="00DC59E4">
        <w:rPr>
          <w:rFonts w:cs="Times New Roman"/>
          <w:sz w:val="24"/>
          <w:szCs w:val="24"/>
        </w:rPr>
        <w:t xml:space="preserve">one of the great things about </w:t>
      </w:r>
      <w:r w:rsidR="00DB43F6">
        <w:rPr>
          <w:rFonts w:cs="Times New Roman"/>
          <w:sz w:val="24"/>
          <w:szCs w:val="24"/>
        </w:rPr>
        <w:t>the</w:t>
      </w:r>
      <w:r w:rsidR="00A938AF">
        <w:rPr>
          <w:rFonts w:cs="Times New Roman"/>
          <w:sz w:val="24"/>
          <w:szCs w:val="24"/>
        </w:rPr>
        <w:t xml:space="preserve"> digital </w:t>
      </w:r>
      <w:r w:rsidR="00CB3B9D">
        <w:rPr>
          <w:rFonts w:cs="Times New Roman"/>
          <w:sz w:val="24"/>
          <w:szCs w:val="24"/>
        </w:rPr>
        <w:t xml:space="preserve">era </w:t>
      </w:r>
      <w:r w:rsidR="00DC59E4">
        <w:rPr>
          <w:rFonts w:cs="Times New Roman"/>
          <w:sz w:val="24"/>
          <w:szCs w:val="24"/>
        </w:rPr>
        <w:t xml:space="preserve">is that </w:t>
      </w:r>
      <w:r w:rsidR="00A938AF">
        <w:rPr>
          <w:rFonts w:cs="Times New Roman"/>
          <w:sz w:val="24"/>
          <w:szCs w:val="24"/>
        </w:rPr>
        <w:t>there is</w:t>
      </w:r>
      <w:r w:rsidR="00D87336">
        <w:rPr>
          <w:rFonts w:cs="Times New Roman"/>
          <w:sz w:val="24"/>
          <w:szCs w:val="24"/>
        </w:rPr>
        <w:t xml:space="preserve"> “</w:t>
      </w:r>
      <w:r w:rsidR="00D87336" w:rsidRPr="00B435DD">
        <w:rPr>
          <w:rFonts w:cs="Times New Roman"/>
          <w:i/>
          <w:sz w:val="24"/>
          <w:szCs w:val="24"/>
        </w:rPr>
        <w:t xml:space="preserve">ek </w:t>
      </w:r>
      <w:r w:rsidR="00D87336">
        <w:rPr>
          <w:rFonts w:cs="Times New Roman"/>
          <w:sz w:val="24"/>
          <w:szCs w:val="24"/>
        </w:rPr>
        <w:t xml:space="preserve">technology, </w:t>
      </w:r>
      <w:r w:rsidR="00D87336" w:rsidRPr="00B435DD">
        <w:rPr>
          <w:rFonts w:cs="Times New Roman"/>
          <w:i/>
          <w:sz w:val="24"/>
          <w:szCs w:val="24"/>
        </w:rPr>
        <w:t xml:space="preserve">ek </w:t>
      </w:r>
      <w:r w:rsidR="003C6E78">
        <w:rPr>
          <w:rFonts w:cs="Times New Roman"/>
          <w:i/>
          <w:sz w:val="24"/>
          <w:szCs w:val="24"/>
        </w:rPr>
        <w:t>duniya</w:t>
      </w:r>
      <w:r w:rsidR="00D87336">
        <w:rPr>
          <w:rFonts w:cs="Times New Roman"/>
          <w:sz w:val="24"/>
          <w:szCs w:val="24"/>
        </w:rPr>
        <w:t xml:space="preserve">.”  </w:t>
      </w:r>
      <w:r w:rsidR="00DB43F6">
        <w:rPr>
          <w:rFonts w:cs="Times New Roman"/>
          <w:sz w:val="24"/>
          <w:szCs w:val="24"/>
        </w:rPr>
        <w:t>Technology means connection across countries and cultures.  It transforms lives everywhere.  So j</w:t>
      </w:r>
      <w:r w:rsidR="00152670">
        <w:rPr>
          <w:rFonts w:cs="Times New Roman"/>
          <w:sz w:val="24"/>
          <w:szCs w:val="24"/>
        </w:rPr>
        <w:t>ust as my kids’ YouTube videos link my family</w:t>
      </w:r>
      <w:r w:rsidR="00DB43F6">
        <w:rPr>
          <w:rFonts w:cs="Times New Roman"/>
          <w:sz w:val="24"/>
          <w:szCs w:val="24"/>
        </w:rPr>
        <w:t xml:space="preserve"> near and far</w:t>
      </w:r>
      <w:r w:rsidR="00152670">
        <w:rPr>
          <w:rFonts w:cs="Times New Roman"/>
          <w:sz w:val="24"/>
          <w:szCs w:val="24"/>
        </w:rPr>
        <w:t xml:space="preserve">, </w:t>
      </w:r>
      <w:r w:rsidR="00B35B12">
        <w:rPr>
          <w:rFonts w:cs="Times New Roman"/>
          <w:sz w:val="24"/>
          <w:szCs w:val="24"/>
        </w:rPr>
        <w:t xml:space="preserve">an open </w:t>
      </w:r>
      <w:r w:rsidR="00DB43F6">
        <w:rPr>
          <w:rFonts w:cs="Times New Roman"/>
          <w:sz w:val="24"/>
          <w:szCs w:val="24"/>
        </w:rPr>
        <w:t xml:space="preserve">communications </w:t>
      </w:r>
      <w:r w:rsidR="00B35B12">
        <w:rPr>
          <w:rFonts w:cs="Times New Roman"/>
          <w:sz w:val="24"/>
          <w:szCs w:val="24"/>
        </w:rPr>
        <w:t xml:space="preserve">sector can maintain and deepen </w:t>
      </w:r>
      <w:r w:rsidR="00FE79E6">
        <w:rPr>
          <w:rFonts w:cs="Times New Roman"/>
          <w:sz w:val="24"/>
          <w:szCs w:val="24"/>
        </w:rPr>
        <w:t xml:space="preserve">the </w:t>
      </w:r>
      <w:r w:rsidR="003E65AF">
        <w:rPr>
          <w:rFonts w:cs="Times New Roman"/>
          <w:sz w:val="24"/>
          <w:szCs w:val="24"/>
        </w:rPr>
        <w:t xml:space="preserve">relationship </w:t>
      </w:r>
      <w:r w:rsidR="00FE79E6">
        <w:rPr>
          <w:rFonts w:cs="Times New Roman"/>
          <w:sz w:val="24"/>
          <w:szCs w:val="24"/>
        </w:rPr>
        <w:t xml:space="preserve">between </w:t>
      </w:r>
      <w:r w:rsidR="000136EA">
        <w:rPr>
          <w:rFonts w:cs="Times New Roman"/>
          <w:sz w:val="24"/>
          <w:szCs w:val="24"/>
        </w:rPr>
        <w:t xml:space="preserve">two of the world’s largest and most diverse democracies, </w:t>
      </w:r>
      <w:r w:rsidR="00FE79E6">
        <w:rPr>
          <w:rFonts w:cs="Times New Roman"/>
          <w:sz w:val="24"/>
          <w:szCs w:val="24"/>
        </w:rPr>
        <w:t xml:space="preserve">two </w:t>
      </w:r>
      <w:r w:rsidR="00150D80">
        <w:rPr>
          <w:rFonts w:cs="Times New Roman"/>
          <w:sz w:val="24"/>
          <w:szCs w:val="24"/>
        </w:rPr>
        <w:t>allies</w:t>
      </w:r>
      <w:r w:rsidR="00837683">
        <w:rPr>
          <w:rFonts w:cs="Times New Roman"/>
          <w:sz w:val="24"/>
          <w:szCs w:val="24"/>
        </w:rPr>
        <w:t xml:space="preserve">, </w:t>
      </w:r>
      <w:r w:rsidR="00DB43F6">
        <w:rPr>
          <w:rFonts w:cs="Times New Roman"/>
          <w:sz w:val="24"/>
          <w:szCs w:val="24"/>
        </w:rPr>
        <w:t>two friends</w:t>
      </w:r>
      <w:r w:rsidR="004B1B47">
        <w:rPr>
          <w:rFonts w:cs="Times New Roman"/>
          <w:sz w:val="24"/>
          <w:szCs w:val="24"/>
        </w:rPr>
        <w:t>.</w:t>
      </w:r>
    </w:p>
    <w:p w14:paraId="017BE9D8" w14:textId="0A9EA48D" w:rsidR="002538A7" w:rsidRDefault="00A938AF" w:rsidP="004B1B47">
      <w:pPr>
        <w:ind w:firstLine="720"/>
        <w:rPr>
          <w:rFonts w:cs="Times New Roman"/>
          <w:sz w:val="24"/>
          <w:szCs w:val="24"/>
        </w:rPr>
      </w:pPr>
      <w:r>
        <w:rPr>
          <w:rFonts w:cs="Times New Roman"/>
          <w:sz w:val="24"/>
          <w:szCs w:val="24"/>
        </w:rPr>
        <w:t xml:space="preserve">In conclusion, </w:t>
      </w:r>
      <w:r w:rsidR="0042265C">
        <w:rPr>
          <w:rFonts w:cs="Times New Roman"/>
          <w:sz w:val="24"/>
          <w:szCs w:val="24"/>
        </w:rPr>
        <w:t xml:space="preserve">I am deeply </w:t>
      </w:r>
      <w:r w:rsidR="004115E0">
        <w:rPr>
          <w:rFonts w:cs="Times New Roman"/>
          <w:sz w:val="24"/>
          <w:szCs w:val="24"/>
        </w:rPr>
        <w:t xml:space="preserve">grateful for </w:t>
      </w:r>
      <w:r w:rsidR="0042265C">
        <w:rPr>
          <w:rFonts w:cs="Times New Roman"/>
          <w:sz w:val="24"/>
          <w:szCs w:val="24"/>
        </w:rPr>
        <w:t xml:space="preserve">the invitation to speak this morning.  And </w:t>
      </w:r>
      <w:r>
        <w:rPr>
          <w:rFonts w:cs="Times New Roman"/>
          <w:sz w:val="24"/>
          <w:szCs w:val="24"/>
        </w:rPr>
        <w:t>m</w:t>
      </w:r>
      <w:r w:rsidR="00AF650B">
        <w:rPr>
          <w:rFonts w:cs="Times New Roman"/>
          <w:sz w:val="24"/>
          <w:szCs w:val="24"/>
        </w:rPr>
        <w:t xml:space="preserve">y commitment to a strong relationship between the United States and India isn’t </w:t>
      </w:r>
      <w:r w:rsidR="00B33BEC">
        <w:rPr>
          <w:rFonts w:cs="Times New Roman"/>
          <w:sz w:val="24"/>
          <w:szCs w:val="24"/>
        </w:rPr>
        <w:t>just professional</w:t>
      </w:r>
      <w:r w:rsidR="00AF650B">
        <w:rPr>
          <w:rFonts w:cs="Times New Roman"/>
          <w:sz w:val="24"/>
          <w:szCs w:val="24"/>
        </w:rPr>
        <w:t xml:space="preserve">.  It is personal.  </w:t>
      </w:r>
      <w:r w:rsidR="00A3387A">
        <w:rPr>
          <w:rFonts w:cs="Times New Roman"/>
          <w:sz w:val="24"/>
          <w:szCs w:val="24"/>
        </w:rPr>
        <w:t xml:space="preserve">So </w:t>
      </w:r>
      <w:r w:rsidR="0042265C">
        <w:rPr>
          <w:rFonts w:cs="Times New Roman"/>
          <w:sz w:val="24"/>
          <w:szCs w:val="24"/>
        </w:rPr>
        <w:t xml:space="preserve">consider this a return invitation: </w:t>
      </w:r>
      <w:r w:rsidR="00E65E05">
        <w:rPr>
          <w:rFonts w:cs="Times New Roman"/>
          <w:sz w:val="24"/>
          <w:szCs w:val="24"/>
        </w:rPr>
        <w:t xml:space="preserve">stay in </w:t>
      </w:r>
      <w:r w:rsidR="00A3387A">
        <w:rPr>
          <w:rFonts w:cs="Times New Roman"/>
          <w:sz w:val="24"/>
          <w:szCs w:val="24"/>
        </w:rPr>
        <w:t xml:space="preserve">touch.  </w:t>
      </w:r>
      <w:r w:rsidR="002538A7">
        <w:rPr>
          <w:rFonts w:cs="Times New Roman"/>
          <w:sz w:val="24"/>
          <w:szCs w:val="24"/>
        </w:rPr>
        <w:t xml:space="preserve">My office has an open door policy, both literally and figuratively, so if you are </w:t>
      </w:r>
      <w:r w:rsidR="00B00C54">
        <w:rPr>
          <w:rFonts w:cs="Times New Roman"/>
          <w:sz w:val="24"/>
          <w:szCs w:val="24"/>
        </w:rPr>
        <w:t xml:space="preserve">ever </w:t>
      </w:r>
      <w:r w:rsidR="002538A7">
        <w:rPr>
          <w:rFonts w:cs="Times New Roman"/>
          <w:sz w:val="24"/>
          <w:szCs w:val="24"/>
        </w:rPr>
        <w:t xml:space="preserve">in Washington, DC, stop by.  You can also reach me on e-mail, </w:t>
      </w:r>
      <w:r w:rsidR="00A3387A" w:rsidRPr="00251DD6">
        <w:rPr>
          <w:rFonts w:cs="Times New Roman"/>
          <w:sz w:val="24"/>
          <w:szCs w:val="24"/>
        </w:rPr>
        <w:t>ajit.pai@fcc.gov</w:t>
      </w:r>
      <w:r w:rsidR="00A3387A">
        <w:rPr>
          <w:rFonts w:cs="Times New Roman"/>
          <w:sz w:val="24"/>
          <w:szCs w:val="24"/>
        </w:rPr>
        <w:t xml:space="preserve">, </w:t>
      </w:r>
      <w:r w:rsidR="002538A7">
        <w:rPr>
          <w:rFonts w:cs="Times New Roman"/>
          <w:sz w:val="24"/>
          <w:szCs w:val="24"/>
        </w:rPr>
        <w:t xml:space="preserve">and </w:t>
      </w:r>
      <w:r>
        <w:rPr>
          <w:rFonts w:cs="Times New Roman"/>
          <w:sz w:val="24"/>
          <w:szCs w:val="24"/>
        </w:rPr>
        <w:t xml:space="preserve">even </w:t>
      </w:r>
      <w:r w:rsidR="002538A7">
        <w:rPr>
          <w:rFonts w:cs="Times New Roman"/>
          <w:sz w:val="24"/>
          <w:szCs w:val="24"/>
        </w:rPr>
        <w:t>on Twitter</w:t>
      </w:r>
      <w:r w:rsidR="00A3387A">
        <w:rPr>
          <w:rFonts w:cs="Times New Roman"/>
          <w:sz w:val="24"/>
          <w:szCs w:val="24"/>
        </w:rPr>
        <w:t xml:space="preserve">, </w:t>
      </w:r>
      <w:r w:rsidR="002538A7">
        <w:rPr>
          <w:rFonts w:cs="Times New Roman"/>
          <w:sz w:val="24"/>
          <w:szCs w:val="24"/>
        </w:rPr>
        <w:t xml:space="preserve">@ajitpaifcc. </w:t>
      </w:r>
      <w:r w:rsidR="00C12F3D">
        <w:rPr>
          <w:rFonts w:cs="Times New Roman"/>
          <w:sz w:val="24"/>
          <w:szCs w:val="24"/>
        </w:rPr>
        <w:t xml:space="preserve"> I look forward to hearing from you.</w:t>
      </w:r>
    </w:p>
    <w:p w14:paraId="09C6B680" w14:textId="77777777" w:rsidR="00041036" w:rsidRPr="00293D62" w:rsidRDefault="002538A7" w:rsidP="004B1B47">
      <w:pPr>
        <w:ind w:firstLine="720"/>
        <w:rPr>
          <w:rFonts w:cs="Times New Roman"/>
          <w:sz w:val="24"/>
          <w:szCs w:val="24"/>
        </w:rPr>
      </w:pPr>
      <w:r>
        <w:rPr>
          <w:rFonts w:cs="Times New Roman"/>
          <w:sz w:val="24"/>
          <w:szCs w:val="24"/>
        </w:rPr>
        <w:t>Thank you and best wishe</w:t>
      </w:r>
      <w:r w:rsidR="004B1B47">
        <w:rPr>
          <w:rFonts w:cs="Times New Roman"/>
          <w:sz w:val="24"/>
          <w:szCs w:val="24"/>
        </w:rPr>
        <w:t>s for a successful conference.</w:t>
      </w:r>
    </w:p>
    <w:sectPr w:rsidR="00041036" w:rsidRPr="00293D62" w:rsidSect="004367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CD8481" w15:done="0"/>
  <w15:commentEx w15:paraId="36FB1AEE" w15:done="0"/>
  <w15:commentEx w15:paraId="74421DAE" w15:done="0"/>
  <w15:commentEx w15:paraId="20BCB3B9" w15:done="0"/>
  <w15:commentEx w15:paraId="32225DF7" w15:done="0"/>
  <w15:commentEx w15:paraId="0AC7147D" w15:done="0"/>
  <w15:commentEx w15:paraId="32A8872F" w15:done="0"/>
  <w15:commentEx w15:paraId="7CD2D8ED" w15:done="0"/>
  <w15:commentEx w15:paraId="7FB2B54B" w15:done="0"/>
  <w15:commentEx w15:paraId="520895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43D0D" w14:textId="77777777" w:rsidR="00222E0A" w:rsidRDefault="00222E0A" w:rsidP="004E6D0E">
      <w:pPr>
        <w:spacing w:after="0"/>
      </w:pPr>
      <w:r>
        <w:separator/>
      </w:r>
    </w:p>
  </w:endnote>
  <w:endnote w:type="continuationSeparator" w:id="0">
    <w:p w14:paraId="733865E4" w14:textId="77777777" w:rsidR="00222E0A" w:rsidRDefault="00222E0A" w:rsidP="004E6D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EA6F8" w14:textId="77777777" w:rsidR="004115E0" w:rsidRDefault="004115E0" w:rsidP="004115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4348D9" w14:textId="77777777" w:rsidR="004115E0" w:rsidRDefault="004115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B445A" w14:textId="77777777" w:rsidR="004115E0" w:rsidRDefault="004115E0" w:rsidP="004115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2E44">
      <w:rPr>
        <w:rStyle w:val="PageNumber"/>
        <w:noProof/>
      </w:rPr>
      <w:t>4</w:t>
    </w:r>
    <w:r>
      <w:rPr>
        <w:rStyle w:val="PageNumber"/>
      </w:rPr>
      <w:fldChar w:fldCharType="end"/>
    </w:r>
  </w:p>
  <w:p w14:paraId="07C98CCD" w14:textId="77777777" w:rsidR="004115E0" w:rsidRDefault="004115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C520A" w14:textId="77777777" w:rsidR="00B12E44" w:rsidRDefault="00B12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B9EC7" w14:textId="77777777" w:rsidR="00222E0A" w:rsidRDefault="00222E0A" w:rsidP="004E6D0E">
      <w:pPr>
        <w:spacing w:after="0"/>
      </w:pPr>
      <w:r>
        <w:separator/>
      </w:r>
    </w:p>
  </w:footnote>
  <w:footnote w:type="continuationSeparator" w:id="0">
    <w:p w14:paraId="73716589" w14:textId="77777777" w:rsidR="00222E0A" w:rsidRDefault="00222E0A" w:rsidP="004E6D0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70DC2" w14:textId="77777777" w:rsidR="00B12E44" w:rsidRDefault="00B12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B2756" w14:textId="77777777" w:rsidR="00B12E44" w:rsidRDefault="00B12E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13A13" w14:textId="77777777" w:rsidR="00B12E44" w:rsidRDefault="00B12E44">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62"/>
    <w:rsid w:val="000136EA"/>
    <w:rsid w:val="0003586A"/>
    <w:rsid w:val="00041036"/>
    <w:rsid w:val="0004779B"/>
    <w:rsid w:val="00060DA6"/>
    <w:rsid w:val="00065E8C"/>
    <w:rsid w:val="000957DE"/>
    <w:rsid w:val="0009587C"/>
    <w:rsid w:val="000C654D"/>
    <w:rsid w:val="000C723F"/>
    <w:rsid w:val="000F031A"/>
    <w:rsid w:val="000F3EF2"/>
    <w:rsid w:val="00107E9F"/>
    <w:rsid w:val="00116E79"/>
    <w:rsid w:val="0011700A"/>
    <w:rsid w:val="00117873"/>
    <w:rsid w:val="00120A01"/>
    <w:rsid w:val="00123BA6"/>
    <w:rsid w:val="00150D80"/>
    <w:rsid w:val="00152670"/>
    <w:rsid w:val="0015284B"/>
    <w:rsid w:val="0015353A"/>
    <w:rsid w:val="001603B8"/>
    <w:rsid w:val="001638D0"/>
    <w:rsid w:val="001830D5"/>
    <w:rsid w:val="001871B7"/>
    <w:rsid w:val="00187AC8"/>
    <w:rsid w:val="00187B81"/>
    <w:rsid w:val="00190C95"/>
    <w:rsid w:val="001A5FA7"/>
    <w:rsid w:val="001A62D8"/>
    <w:rsid w:val="001B045E"/>
    <w:rsid w:val="001C4670"/>
    <w:rsid w:val="001F1D11"/>
    <w:rsid w:val="001F5EEC"/>
    <w:rsid w:val="001F7A47"/>
    <w:rsid w:val="002120AA"/>
    <w:rsid w:val="00221840"/>
    <w:rsid w:val="00222E0A"/>
    <w:rsid w:val="0022751A"/>
    <w:rsid w:val="00251DD6"/>
    <w:rsid w:val="002538A7"/>
    <w:rsid w:val="0027188D"/>
    <w:rsid w:val="00287B05"/>
    <w:rsid w:val="00293D62"/>
    <w:rsid w:val="002B27C1"/>
    <w:rsid w:val="002D0AFB"/>
    <w:rsid w:val="002D1910"/>
    <w:rsid w:val="002F21CE"/>
    <w:rsid w:val="00347B6E"/>
    <w:rsid w:val="00352BAB"/>
    <w:rsid w:val="0035623F"/>
    <w:rsid w:val="00365058"/>
    <w:rsid w:val="0036788C"/>
    <w:rsid w:val="00372265"/>
    <w:rsid w:val="00374523"/>
    <w:rsid w:val="003970D2"/>
    <w:rsid w:val="003B669C"/>
    <w:rsid w:val="003B7C80"/>
    <w:rsid w:val="003C6E78"/>
    <w:rsid w:val="003E65AF"/>
    <w:rsid w:val="00401627"/>
    <w:rsid w:val="004115E0"/>
    <w:rsid w:val="00414FAF"/>
    <w:rsid w:val="00420393"/>
    <w:rsid w:val="0042265C"/>
    <w:rsid w:val="004259AE"/>
    <w:rsid w:val="0043124C"/>
    <w:rsid w:val="0043634F"/>
    <w:rsid w:val="00436720"/>
    <w:rsid w:val="00464393"/>
    <w:rsid w:val="00473A51"/>
    <w:rsid w:val="0048223B"/>
    <w:rsid w:val="004860D8"/>
    <w:rsid w:val="0049363A"/>
    <w:rsid w:val="004A073D"/>
    <w:rsid w:val="004B1B47"/>
    <w:rsid w:val="004B4A71"/>
    <w:rsid w:val="004B6281"/>
    <w:rsid w:val="004D5985"/>
    <w:rsid w:val="004E1ABB"/>
    <w:rsid w:val="004E6D0E"/>
    <w:rsid w:val="004F0995"/>
    <w:rsid w:val="004F2A00"/>
    <w:rsid w:val="004F5A3D"/>
    <w:rsid w:val="004F612D"/>
    <w:rsid w:val="005164EB"/>
    <w:rsid w:val="00516D0C"/>
    <w:rsid w:val="00524B18"/>
    <w:rsid w:val="005307D8"/>
    <w:rsid w:val="005372D2"/>
    <w:rsid w:val="0056360D"/>
    <w:rsid w:val="00566EA5"/>
    <w:rsid w:val="00581A61"/>
    <w:rsid w:val="00582F23"/>
    <w:rsid w:val="005A78B9"/>
    <w:rsid w:val="005B5D45"/>
    <w:rsid w:val="005B6B56"/>
    <w:rsid w:val="005D533C"/>
    <w:rsid w:val="005D6A89"/>
    <w:rsid w:val="005E7909"/>
    <w:rsid w:val="005F5CC8"/>
    <w:rsid w:val="00605D63"/>
    <w:rsid w:val="00617320"/>
    <w:rsid w:val="00617F60"/>
    <w:rsid w:val="00621220"/>
    <w:rsid w:val="00623F44"/>
    <w:rsid w:val="00641A57"/>
    <w:rsid w:val="00685B56"/>
    <w:rsid w:val="006861D6"/>
    <w:rsid w:val="006A0D29"/>
    <w:rsid w:val="006D442F"/>
    <w:rsid w:val="006D6A66"/>
    <w:rsid w:val="006F0CF9"/>
    <w:rsid w:val="006F21E4"/>
    <w:rsid w:val="00705F38"/>
    <w:rsid w:val="0071183E"/>
    <w:rsid w:val="007210E6"/>
    <w:rsid w:val="00731CE5"/>
    <w:rsid w:val="0078300E"/>
    <w:rsid w:val="007831CE"/>
    <w:rsid w:val="007951A6"/>
    <w:rsid w:val="007A271D"/>
    <w:rsid w:val="007A6211"/>
    <w:rsid w:val="007C311F"/>
    <w:rsid w:val="007D0C3B"/>
    <w:rsid w:val="007D1C24"/>
    <w:rsid w:val="007D5C31"/>
    <w:rsid w:val="008062E8"/>
    <w:rsid w:val="008152F3"/>
    <w:rsid w:val="00826C3A"/>
    <w:rsid w:val="008279D2"/>
    <w:rsid w:val="00834019"/>
    <w:rsid w:val="00837683"/>
    <w:rsid w:val="00841C35"/>
    <w:rsid w:val="00860F09"/>
    <w:rsid w:val="00890300"/>
    <w:rsid w:val="00890899"/>
    <w:rsid w:val="008A3CBD"/>
    <w:rsid w:val="008C2C86"/>
    <w:rsid w:val="008D0CD7"/>
    <w:rsid w:val="008E74EE"/>
    <w:rsid w:val="008F2E8D"/>
    <w:rsid w:val="008F328E"/>
    <w:rsid w:val="00906D82"/>
    <w:rsid w:val="00912DE6"/>
    <w:rsid w:val="00913B89"/>
    <w:rsid w:val="00921452"/>
    <w:rsid w:val="00923F63"/>
    <w:rsid w:val="0092623A"/>
    <w:rsid w:val="009364C2"/>
    <w:rsid w:val="00945EC9"/>
    <w:rsid w:val="00946047"/>
    <w:rsid w:val="009523BC"/>
    <w:rsid w:val="00971968"/>
    <w:rsid w:val="00984CBC"/>
    <w:rsid w:val="00996DB4"/>
    <w:rsid w:val="00997010"/>
    <w:rsid w:val="00997494"/>
    <w:rsid w:val="009A097B"/>
    <w:rsid w:val="009B285F"/>
    <w:rsid w:val="009D0002"/>
    <w:rsid w:val="009E2BB6"/>
    <w:rsid w:val="00A05460"/>
    <w:rsid w:val="00A14CA5"/>
    <w:rsid w:val="00A262B7"/>
    <w:rsid w:val="00A3306D"/>
    <w:rsid w:val="00A3387A"/>
    <w:rsid w:val="00A34E8E"/>
    <w:rsid w:val="00A34F1A"/>
    <w:rsid w:val="00A665A3"/>
    <w:rsid w:val="00A74ED3"/>
    <w:rsid w:val="00A938AF"/>
    <w:rsid w:val="00AA3103"/>
    <w:rsid w:val="00AA40D8"/>
    <w:rsid w:val="00AC3BF1"/>
    <w:rsid w:val="00AC6E0C"/>
    <w:rsid w:val="00AD4944"/>
    <w:rsid w:val="00AD5596"/>
    <w:rsid w:val="00AF650B"/>
    <w:rsid w:val="00B00C54"/>
    <w:rsid w:val="00B01205"/>
    <w:rsid w:val="00B07706"/>
    <w:rsid w:val="00B12E44"/>
    <w:rsid w:val="00B16162"/>
    <w:rsid w:val="00B3343F"/>
    <w:rsid w:val="00B33BEC"/>
    <w:rsid w:val="00B35B12"/>
    <w:rsid w:val="00B36655"/>
    <w:rsid w:val="00B435DD"/>
    <w:rsid w:val="00B816EA"/>
    <w:rsid w:val="00B95ADE"/>
    <w:rsid w:val="00B95E6A"/>
    <w:rsid w:val="00BA176B"/>
    <w:rsid w:val="00BB693B"/>
    <w:rsid w:val="00BC1C16"/>
    <w:rsid w:val="00BC308F"/>
    <w:rsid w:val="00BE6CD2"/>
    <w:rsid w:val="00C02761"/>
    <w:rsid w:val="00C10002"/>
    <w:rsid w:val="00C12F3D"/>
    <w:rsid w:val="00C22B93"/>
    <w:rsid w:val="00C979E0"/>
    <w:rsid w:val="00CB3B9D"/>
    <w:rsid w:val="00CC2F99"/>
    <w:rsid w:val="00CD408A"/>
    <w:rsid w:val="00CD4882"/>
    <w:rsid w:val="00CE3598"/>
    <w:rsid w:val="00CF31D0"/>
    <w:rsid w:val="00D2002D"/>
    <w:rsid w:val="00D20727"/>
    <w:rsid w:val="00D269AF"/>
    <w:rsid w:val="00D35361"/>
    <w:rsid w:val="00D37096"/>
    <w:rsid w:val="00D404D0"/>
    <w:rsid w:val="00D73248"/>
    <w:rsid w:val="00D7660A"/>
    <w:rsid w:val="00D84198"/>
    <w:rsid w:val="00D87336"/>
    <w:rsid w:val="00DA5656"/>
    <w:rsid w:val="00DB43F6"/>
    <w:rsid w:val="00DC5899"/>
    <w:rsid w:val="00DC59E4"/>
    <w:rsid w:val="00DE784A"/>
    <w:rsid w:val="00DF5995"/>
    <w:rsid w:val="00E32561"/>
    <w:rsid w:val="00E349E1"/>
    <w:rsid w:val="00E40050"/>
    <w:rsid w:val="00E443A6"/>
    <w:rsid w:val="00E515F1"/>
    <w:rsid w:val="00E64BE5"/>
    <w:rsid w:val="00E65E05"/>
    <w:rsid w:val="00E6615E"/>
    <w:rsid w:val="00E73952"/>
    <w:rsid w:val="00E74C9C"/>
    <w:rsid w:val="00E87DF9"/>
    <w:rsid w:val="00E9606C"/>
    <w:rsid w:val="00EA74A9"/>
    <w:rsid w:val="00EB2969"/>
    <w:rsid w:val="00EC7458"/>
    <w:rsid w:val="00ED0D29"/>
    <w:rsid w:val="00ED235F"/>
    <w:rsid w:val="00EE541E"/>
    <w:rsid w:val="00F103B4"/>
    <w:rsid w:val="00F12E89"/>
    <w:rsid w:val="00F237C0"/>
    <w:rsid w:val="00F25B61"/>
    <w:rsid w:val="00F3099D"/>
    <w:rsid w:val="00F318C3"/>
    <w:rsid w:val="00F31D5E"/>
    <w:rsid w:val="00F5062A"/>
    <w:rsid w:val="00F54F01"/>
    <w:rsid w:val="00F71F91"/>
    <w:rsid w:val="00F725F6"/>
    <w:rsid w:val="00F900A8"/>
    <w:rsid w:val="00F97357"/>
    <w:rsid w:val="00FB20B6"/>
    <w:rsid w:val="00FD19F0"/>
    <w:rsid w:val="00FD343E"/>
    <w:rsid w:val="00FE1247"/>
    <w:rsid w:val="00FE79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D2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909"/>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C80"/>
    <w:rPr>
      <w:color w:val="0000FF" w:themeColor="hyperlink"/>
      <w:u w:val="single"/>
    </w:rPr>
  </w:style>
  <w:style w:type="character" w:styleId="CommentReference">
    <w:name w:val="annotation reference"/>
    <w:basedOn w:val="DefaultParagraphFont"/>
    <w:uiPriority w:val="99"/>
    <w:semiHidden/>
    <w:unhideWhenUsed/>
    <w:rsid w:val="00E64BE5"/>
    <w:rPr>
      <w:sz w:val="18"/>
      <w:szCs w:val="18"/>
    </w:rPr>
  </w:style>
  <w:style w:type="paragraph" w:styleId="CommentText">
    <w:name w:val="annotation text"/>
    <w:basedOn w:val="Normal"/>
    <w:link w:val="CommentTextChar"/>
    <w:uiPriority w:val="99"/>
    <w:semiHidden/>
    <w:unhideWhenUsed/>
    <w:rsid w:val="00E64BE5"/>
    <w:rPr>
      <w:sz w:val="24"/>
      <w:szCs w:val="24"/>
    </w:rPr>
  </w:style>
  <w:style w:type="character" w:customStyle="1" w:styleId="CommentTextChar">
    <w:name w:val="Comment Text Char"/>
    <w:basedOn w:val="DefaultParagraphFont"/>
    <w:link w:val="CommentText"/>
    <w:uiPriority w:val="99"/>
    <w:semiHidden/>
    <w:rsid w:val="00E64BE5"/>
    <w:rPr>
      <w:sz w:val="24"/>
      <w:szCs w:val="24"/>
    </w:rPr>
  </w:style>
  <w:style w:type="paragraph" w:styleId="CommentSubject">
    <w:name w:val="annotation subject"/>
    <w:basedOn w:val="CommentText"/>
    <w:next w:val="CommentText"/>
    <w:link w:val="CommentSubjectChar"/>
    <w:uiPriority w:val="99"/>
    <w:semiHidden/>
    <w:unhideWhenUsed/>
    <w:rsid w:val="00E64BE5"/>
    <w:rPr>
      <w:b/>
      <w:bCs/>
      <w:sz w:val="20"/>
      <w:szCs w:val="20"/>
    </w:rPr>
  </w:style>
  <w:style w:type="character" w:customStyle="1" w:styleId="CommentSubjectChar">
    <w:name w:val="Comment Subject Char"/>
    <w:basedOn w:val="CommentTextChar"/>
    <w:link w:val="CommentSubject"/>
    <w:uiPriority w:val="99"/>
    <w:semiHidden/>
    <w:rsid w:val="00E64BE5"/>
    <w:rPr>
      <w:b/>
      <w:bCs/>
      <w:sz w:val="20"/>
      <w:szCs w:val="20"/>
    </w:rPr>
  </w:style>
  <w:style w:type="paragraph" w:styleId="BalloonText">
    <w:name w:val="Balloon Text"/>
    <w:basedOn w:val="Normal"/>
    <w:link w:val="BalloonTextChar"/>
    <w:uiPriority w:val="99"/>
    <w:semiHidden/>
    <w:unhideWhenUsed/>
    <w:rsid w:val="00E64BE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64BE5"/>
    <w:rPr>
      <w:rFonts w:ascii="Lucida Grande" w:hAnsi="Lucida Grande"/>
      <w:sz w:val="18"/>
      <w:szCs w:val="18"/>
    </w:rPr>
  </w:style>
  <w:style w:type="paragraph" w:styleId="Revision">
    <w:name w:val="Revision"/>
    <w:hidden/>
    <w:uiPriority w:val="99"/>
    <w:semiHidden/>
    <w:rsid w:val="006861D6"/>
    <w:pPr>
      <w:spacing w:after="0" w:line="240" w:lineRule="auto"/>
    </w:pPr>
    <w:rPr>
      <w:rFonts w:ascii="Times New Roman" w:hAnsi="Times New Roman"/>
    </w:rPr>
  </w:style>
  <w:style w:type="paragraph" w:styleId="Footer">
    <w:name w:val="footer"/>
    <w:basedOn w:val="Normal"/>
    <w:link w:val="FooterChar"/>
    <w:uiPriority w:val="99"/>
    <w:unhideWhenUsed/>
    <w:rsid w:val="004E6D0E"/>
    <w:pPr>
      <w:tabs>
        <w:tab w:val="center" w:pos="4320"/>
        <w:tab w:val="right" w:pos="8640"/>
      </w:tabs>
      <w:spacing w:after="0"/>
    </w:pPr>
  </w:style>
  <w:style w:type="character" w:customStyle="1" w:styleId="FooterChar">
    <w:name w:val="Footer Char"/>
    <w:basedOn w:val="DefaultParagraphFont"/>
    <w:link w:val="Footer"/>
    <w:uiPriority w:val="99"/>
    <w:rsid w:val="004E6D0E"/>
    <w:rPr>
      <w:rFonts w:ascii="Times New Roman" w:hAnsi="Times New Roman"/>
    </w:rPr>
  </w:style>
  <w:style w:type="character" w:styleId="PageNumber">
    <w:name w:val="page number"/>
    <w:basedOn w:val="DefaultParagraphFont"/>
    <w:uiPriority w:val="99"/>
    <w:semiHidden/>
    <w:unhideWhenUsed/>
    <w:rsid w:val="004E6D0E"/>
  </w:style>
  <w:style w:type="paragraph" w:styleId="Header">
    <w:name w:val="header"/>
    <w:basedOn w:val="Normal"/>
    <w:link w:val="HeaderChar"/>
    <w:uiPriority w:val="99"/>
    <w:unhideWhenUsed/>
    <w:rsid w:val="00F103B4"/>
    <w:pPr>
      <w:tabs>
        <w:tab w:val="center" w:pos="4680"/>
        <w:tab w:val="right" w:pos="9360"/>
      </w:tabs>
      <w:spacing w:after="0"/>
    </w:pPr>
  </w:style>
  <w:style w:type="character" w:customStyle="1" w:styleId="HeaderChar">
    <w:name w:val="Header Char"/>
    <w:basedOn w:val="DefaultParagraphFont"/>
    <w:link w:val="Header"/>
    <w:uiPriority w:val="99"/>
    <w:rsid w:val="00F103B4"/>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909"/>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C80"/>
    <w:rPr>
      <w:color w:val="0000FF" w:themeColor="hyperlink"/>
      <w:u w:val="single"/>
    </w:rPr>
  </w:style>
  <w:style w:type="character" w:styleId="CommentReference">
    <w:name w:val="annotation reference"/>
    <w:basedOn w:val="DefaultParagraphFont"/>
    <w:uiPriority w:val="99"/>
    <w:semiHidden/>
    <w:unhideWhenUsed/>
    <w:rsid w:val="00E64BE5"/>
    <w:rPr>
      <w:sz w:val="18"/>
      <w:szCs w:val="18"/>
    </w:rPr>
  </w:style>
  <w:style w:type="paragraph" w:styleId="CommentText">
    <w:name w:val="annotation text"/>
    <w:basedOn w:val="Normal"/>
    <w:link w:val="CommentTextChar"/>
    <w:uiPriority w:val="99"/>
    <w:semiHidden/>
    <w:unhideWhenUsed/>
    <w:rsid w:val="00E64BE5"/>
    <w:rPr>
      <w:sz w:val="24"/>
      <w:szCs w:val="24"/>
    </w:rPr>
  </w:style>
  <w:style w:type="character" w:customStyle="1" w:styleId="CommentTextChar">
    <w:name w:val="Comment Text Char"/>
    <w:basedOn w:val="DefaultParagraphFont"/>
    <w:link w:val="CommentText"/>
    <w:uiPriority w:val="99"/>
    <w:semiHidden/>
    <w:rsid w:val="00E64BE5"/>
    <w:rPr>
      <w:sz w:val="24"/>
      <w:szCs w:val="24"/>
    </w:rPr>
  </w:style>
  <w:style w:type="paragraph" w:styleId="CommentSubject">
    <w:name w:val="annotation subject"/>
    <w:basedOn w:val="CommentText"/>
    <w:next w:val="CommentText"/>
    <w:link w:val="CommentSubjectChar"/>
    <w:uiPriority w:val="99"/>
    <w:semiHidden/>
    <w:unhideWhenUsed/>
    <w:rsid w:val="00E64BE5"/>
    <w:rPr>
      <w:b/>
      <w:bCs/>
      <w:sz w:val="20"/>
      <w:szCs w:val="20"/>
    </w:rPr>
  </w:style>
  <w:style w:type="character" w:customStyle="1" w:styleId="CommentSubjectChar">
    <w:name w:val="Comment Subject Char"/>
    <w:basedOn w:val="CommentTextChar"/>
    <w:link w:val="CommentSubject"/>
    <w:uiPriority w:val="99"/>
    <w:semiHidden/>
    <w:rsid w:val="00E64BE5"/>
    <w:rPr>
      <w:b/>
      <w:bCs/>
      <w:sz w:val="20"/>
      <w:szCs w:val="20"/>
    </w:rPr>
  </w:style>
  <w:style w:type="paragraph" w:styleId="BalloonText">
    <w:name w:val="Balloon Text"/>
    <w:basedOn w:val="Normal"/>
    <w:link w:val="BalloonTextChar"/>
    <w:uiPriority w:val="99"/>
    <w:semiHidden/>
    <w:unhideWhenUsed/>
    <w:rsid w:val="00E64BE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64BE5"/>
    <w:rPr>
      <w:rFonts w:ascii="Lucida Grande" w:hAnsi="Lucida Grande"/>
      <w:sz w:val="18"/>
      <w:szCs w:val="18"/>
    </w:rPr>
  </w:style>
  <w:style w:type="paragraph" w:styleId="Revision">
    <w:name w:val="Revision"/>
    <w:hidden/>
    <w:uiPriority w:val="99"/>
    <w:semiHidden/>
    <w:rsid w:val="006861D6"/>
    <w:pPr>
      <w:spacing w:after="0" w:line="240" w:lineRule="auto"/>
    </w:pPr>
    <w:rPr>
      <w:rFonts w:ascii="Times New Roman" w:hAnsi="Times New Roman"/>
    </w:rPr>
  </w:style>
  <w:style w:type="paragraph" w:styleId="Footer">
    <w:name w:val="footer"/>
    <w:basedOn w:val="Normal"/>
    <w:link w:val="FooterChar"/>
    <w:uiPriority w:val="99"/>
    <w:unhideWhenUsed/>
    <w:rsid w:val="004E6D0E"/>
    <w:pPr>
      <w:tabs>
        <w:tab w:val="center" w:pos="4320"/>
        <w:tab w:val="right" w:pos="8640"/>
      </w:tabs>
      <w:spacing w:after="0"/>
    </w:pPr>
  </w:style>
  <w:style w:type="character" w:customStyle="1" w:styleId="FooterChar">
    <w:name w:val="Footer Char"/>
    <w:basedOn w:val="DefaultParagraphFont"/>
    <w:link w:val="Footer"/>
    <w:uiPriority w:val="99"/>
    <w:rsid w:val="004E6D0E"/>
    <w:rPr>
      <w:rFonts w:ascii="Times New Roman" w:hAnsi="Times New Roman"/>
    </w:rPr>
  </w:style>
  <w:style w:type="character" w:styleId="PageNumber">
    <w:name w:val="page number"/>
    <w:basedOn w:val="DefaultParagraphFont"/>
    <w:uiPriority w:val="99"/>
    <w:semiHidden/>
    <w:unhideWhenUsed/>
    <w:rsid w:val="004E6D0E"/>
  </w:style>
  <w:style w:type="paragraph" w:styleId="Header">
    <w:name w:val="header"/>
    <w:basedOn w:val="Normal"/>
    <w:link w:val="HeaderChar"/>
    <w:uiPriority w:val="99"/>
    <w:unhideWhenUsed/>
    <w:rsid w:val="00F103B4"/>
    <w:pPr>
      <w:tabs>
        <w:tab w:val="center" w:pos="4680"/>
        <w:tab w:val="right" w:pos="9360"/>
      </w:tabs>
      <w:spacing w:after="0"/>
    </w:pPr>
  </w:style>
  <w:style w:type="character" w:customStyle="1" w:styleId="HeaderChar">
    <w:name w:val="Header Char"/>
    <w:basedOn w:val="DefaultParagraphFont"/>
    <w:link w:val="Header"/>
    <w:uiPriority w:val="99"/>
    <w:rsid w:val="00F103B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2795</Words>
  <Characters>14394</Characters>
  <Application>Microsoft Office Word</Application>
  <DocSecurity>0</DocSecurity>
  <Lines>206</Lines>
  <Paragraphs>36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17286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2014-03-12T14:28:00Z</dcterms:created>
  <dcterms:modified xsi:type="dcterms:W3CDTF">2014-03-12T14:28:00Z</dcterms:modified>
  <cp:category> </cp:category>
  <cp:contentStatus> </cp:contentStatus>
</cp:coreProperties>
</file>