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22" w:rsidRPr="009D4514" w:rsidRDefault="00532B22" w:rsidP="00532B22">
      <w:pPr>
        <w:rPr>
          <w:sz w:val="22"/>
          <w:szCs w:val="22"/>
        </w:rPr>
      </w:pPr>
      <w:bookmarkStart w:id="0" w:name="_GoBack"/>
      <w:bookmarkEnd w:id="0"/>
      <w:r w:rsidRPr="009D4514">
        <w:rPr>
          <w:b/>
          <w:sz w:val="22"/>
          <w:szCs w:val="22"/>
        </w:rPr>
        <w:t>FOR IMMEDIATE RELEASE</w:t>
      </w:r>
      <w:r w:rsidRPr="009D4514">
        <w:rPr>
          <w:b/>
          <w:sz w:val="22"/>
          <w:szCs w:val="22"/>
        </w:rPr>
        <w:tab/>
      </w:r>
      <w:r w:rsidRPr="009D4514">
        <w:rPr>
          <w:b/>
          <w:sz w:val="22"/>
          <w:szCs w:val="22"/>
        </w:rPr>
        <w:tab/>
      </w:r>
      <w:r w:rsidRPr="009D4514">
        <w:rPr>
          <w:b/>
          <w:sz w:val="22"/>
          <w:szCs w:val="22"/>
        </w:rPr>
        <w:tab/>
      </w:r>
      <w:r w:rsidRPr="009D4514">
        <w:rPr>
          <w:b/>
          <w:sz w:val="22"/>
          <w:szCs w:val="22"/>
        </w:rPr>
        <w:tab/>
      </w:r>
      <w:r w:rsidRPr="009D4514">
        <w:rPr>
          <w:b/>
          <w:sz w:val="22"/>
          <w:szCs w:val="22"/>
        </w:rPr>
        <w:tab/>
        <w:t>CONTACT</w:t>
      </w:r>
      <w:r w:rsidRPr="009D4514">
        <w:rPr>
          <w:sz w:val="22"/>
          <w:szCs w:val="22"/>
        </w:rPr>
        <w:t>:</w:t>
      </w:r>
    </w:p>
    <w:p w:rsidR="00532B22" w:rsidRPr="009D4514" w:rsidRDefault="00C0744C" w:rsidP="00532B22">
      <w:pPr>
        <w:rPr>
          <w:sz w:val="22"/>
          <w:szCs w:val="22"/>
        </w:rPr>
      </w:pPr>
      <w:r w:rsidRPr="009D4514">
        <w:rPr>
          <w:sz w:val="22"/>
          <w:szCs w:val="22"/>
        </w:rPr>
        <w:t>March 12</w:t>
      </w:r>
      <w:r w:rsidR="00532B22" w:rsidRPr="009D4514">
        <w:rPr>
          <w:sz w:val="22"/>
          <w:szCs w:val="22"/>
        </w:rPr>
        <w:t>, 2014</w:t>
      </w:r>
      <w:r w:rsidR="00532B22" w:rsidRPr="009D4514">
        <w:rPr>
          <w:sz w:val="22"/>
          <w:szCs w:val="22"/>
        </w:rPr>
        <w:tab/>
      </w:r>
      <w:r w:rsidR="00532B22" w:rsidRPr="009D4514">
        <w:rPr>
          <w:sz w:val="22"/>
          <w:szCs w:val="22"/>
        </w:rPr>
        <w:tab/>
      </w:r>
      <w:r w:rsidR="00532B22" w:rsidRPr="009D4514">
        <w:rPr>
          <w:sz w:val="22"/>
          <w:szCs w:val="22"/>
        </w:rPr>
        <w:tab/>
      </w:r>
      <w:r w:rsidR="00532B22" w:rsidRPr="009D4514">
        <w:rPr>
          <w:sz w:val="22"/>
          <w:szCs w:val="22"/>
        </w:rPr>
        <w:tab/>
      </w:r>
      <w:r w:rsidR="00532B22" w:rsidRPr="009D4514">
        <w:rPr>
          <w:sz w:val="22"/>
          <w:szCs w:val="22"/>
        </w:rPr>
        <w:tab/>
      </w:r>
      <w:r w:rsidR="00532B22" w:rsidRPr="009D4514">
        <w:rPr>
          <w:sz w:val="22"/>
          <w:szCs w:val="22"/>
        </w:rPr>
        <w:tab/>
      </w:r>
      <w:r w:rsidRPr="009D4514">
        <w:rPr>
          <w:sz w:val="22"/>
          <w:szCs w:val="22"/>
        </w:rPr>
        <w:tab/>
      </w:r>
      <w:r w:rsidR="00532B22" w:rsidRPr="009D4514">
        <w:rPr>
          <w:sz w:val="22"/>
          <w:szCs w:val="22"/>
        </w:rPr>
        <w:tab/>
        <w:t>Matthew Berry (202) 418-2005</w:t>
      </w:r>
    </w:p>
    <w:p w:rsidR="00532B22" w:rsidRPr="009D4514" w:rsidRDefault="00532B22" w:rsidP="00532B22">
      <w:pPr>
        <w:rPr>
          <w:sz w:val="22"/>
          <w:szCs w:val="22"/>
        </w:rPr>
      </w:pPr>
      <w:r w:rsidRPr="009D4514">
        <w:rPr>
          <w:sz w:val="22"/>
          <w:szCs w:val="22"/>
        </w:rPr>
        <w:tab/>
      </w:r>
      <w:r w:rsidRPr="009D4514">
        <w:rPr>
          <w:sz w:val="22"/>
          <w:szCs w:val="22"/>
        </w:rPr>
        <w:tab/>
      </w:r>
      <w:r w:rsidRPr="009D4514">
        <w:rPr>
          <w:sz w:val="22"/>
          <w:szCs w:val="22"/>
        </w:rPr>
        <w:tab/>
      </w:r>
      <w:r w:rsidRPr="009D4514">
        <w:rPr>
          <w:sz w:val="22"/>
          <w:szCs w:val="22"/>
        </w:rPr>
        <w:tab/>
      </w:r>
      <w:r w:rsidRPr="009D4514">
        <w:rPr>
          <w:sz w:val="22"/>
          <w:szCs w:val="22"/>
        </w:rPr>
        <w:tab/>
      </w:r>
      <w:r w:rsidRPr="009D4514">
        <w:rPr>
          <w:sz w:val="22"/>
          <w:szCs w:val="22"/>
        </w:rPr>
        <w:tab/>
      </w:r>
      <w:r w:rsidRPr="009D4514">
        <w:rPr>
          <w:sz w:val="22"/>
          <w:szCs w:val="22"/>
        </w:rPr>
        <w:tab/>
      </w:r>
      <w:r w:rsidRPr="009D4514">
        <w:rPr>
          <w:sz w:val="22"/>
          <w:szCs w:val="22"/>
        </w:rPr>
        <w:tab/>
      </w:r>
      <w:r w:rsidRPr="009D4514">
        <w:rPr>
          <w:sz w:val="22"/>
          <w:szCs w:val="22"/>
        </w:rPr>
        <w:tab/>
        <w:t xml:space="preserve">Email: </w:t>
      </w:r>
      <w:hyperlink r:id="rId7" w:history="1">
        <w:r w:rsidR="00323E44" w:rsidRPr="009D4514">
          <w:rPr>
            <w:rStyle w:val="Hyperlink"/>
            <w:sz w:val="22"/>
            <w:szCs w:val="22"/>
          </w:rPr>
          <w:t>Matthew.Berry@fcc.gov</w:t>
        </w:r>
      </w:hyperlink>
    </w:p>
    <w:p w:rsidR="00323E44" w:rsidRPr="009D4514" w:rsidRDefault="00323E44" w:rsidP="00532B22">
      <w:pPr>
        <w:rPr>
          <w:sz w:val="22"/>
          <w:szCs w:val="22"/>
        </w:rPr>
      </w:pPr>
    </w:p>
    <w:p w:rsidR="00532B22" w:rsidRPr="009D4514" w:rsidRDefault="00532B22" w:rsidP="00532B22">
      <w:pPr>
        <w:rPr>
          <w:sz w:val="22"/>
          <w:szCs w:val="22"/>
        </w:rPr>
      </w:pPr>
    </w:p>
    <w:p w:rsidR="00323E44" w:rsidRPr="009D4514" w:rsidRDefault="00323E44" w:rsidP="00323E44">
      <w:pPr>
        <w:jc w:val="center"/>
        <w:rPr>
          <w:b/>
          <w:sz w:val="22"/>
          <w:szCs w:val="22"/>
        </w:rPr>
      </w:pPr>
      <w:r w:rsidRPr="009D4514">
        <w:rPr>
          <w:b/>
          <w:sz w:val="22"/>
          <w:szCs w:val="22"/>
        </w:rPr>
        <w:t>STATEMENT OF FCC COMMISSIONER AJIT PAI</w:t>
      </w:r>
    </w:p>
    <w:p w:rsidR="00C0744C" w:rsidRPr="009D4514" w:rsidRDefault="00C0744C" w:rsidP="00323E44">
      <w:pPr>
        <w:jc w:val="center"/>
        <w:rPr>
          <w:b/>
          <w:sz w:val="22"/>
          <w:szCs w:val="22"/>
        </w:rPr>
      </w:pPr>
      <w:r w:rsidRPr="009D4514">
        <w:rPr>
          <w:b/>
          <w:sz w:val="22"/>
          <w:szCs w:val="22"/>
        </w:rPr>
        <w:t xml:space="preserve">ON </w:t>
      </w:r>
      <w:r w:rsidR="009D4514">
        <w:rPr>
          <w:b/>
          <w:sz w:val="22"/>
          <w:szCs w:val="22"/>
        </w:rPr>
        <w:t xml:space="preserve">HOUSE </w:t>
      </w:r>
      <w:r w:rsidRPr="009D4514">
        <w:rPr>
          <w:b/>
          <w:sz w:val="22"/>
          <w:szCs w:val="22"/>
        </w:rPr>
        <w:t xml:space="preserve">PASSAGE OF THE </w:t>
      </w:r>
      <w:r w:rsidR="00144436">
        <w:rPr>
          <w:b/>
          <w:sz w:val="22"/>
          <w:szCs w:val="22"/>
        </w:rPr>
        <w:t xml:space="preserve">FCC </w:t>
      </w:r>
      <w:r w:rsidRPr="009D4514">
        <w:rPr>
          <w:b/>
          <w:sz w:val="22"/>
          <w:szCs w:val="22"/>
        </w:rPr>
        <w:t>PROCESS REFORM ACT OF 2013</w:t>
      </w:r>
    </w:p>
    <w:p w:rsidR="00C0744C" w:rsidRPr="009D4514" w:rsidRDefault="00C0744C" w:rsidP="00323E44">
      <w:pPr>
        <w:jc w:val="center"/>
        <w:rPr>
          <w:b/>
          <w:sz w:val="22"/>
          <w:szCs w:val="22"/>
        </w:rPr>
      </w:pPr>
    </w:p>
    <w:p w:rsidR="00C0744C" w:rsidRPr="009D4514" w:rsidRDefault="00C0744C" w:rsidP="00323E44">
      <w:pPr>
        <w:jc w:val="center"/>
        <w:rPr>
          <w:b/>
          <w:sz w:val="22"/>
          <w:szCs w:val="22"/>
        </w:rPr>
      </w:pPr>
    </w:p>
    <w:p w:rsidR="00C0744C" w:rsidRPr="009D4514" w:rsidRDefault="00C0744C" w:rsidP="009D4514">
      <w:pPr>
        <w:spacing w:after="120"/>
        <w:ind w:firstLine="720"/>
        <w:rPr>
          <w:sz w:val="22"/>
          <w:szCs w:val="22"/>
        </w:rPr>
      </w:pPr>
      <w:r w:rsidRPr="009D4514">
        <w:rPr>
          <w:sz w:val="22"/>
          <w:szCs w:val="22"/>
        </w:rPr>
        <w:t>I applaud the U.S. House of Representatives for passing the Federal Communications Commission Process Reform Act of 2013, H.R. 3675, and I commend the leaders of the Energy and Commerce Committee’s Subcommittee on Communications and Technology—Chairman Walden and Ranking Member Eshoo—for their bipartisan efforts to advance this legislation.</w:t>
      </w:r>
    </w:p>
    <w:p w:rsidR="00C0744C" w:rsidRPr="009D4514" w:rsidRDefault="00C0744C" w:rsidP="009D4514">
      <w:pPr>
        <w:spacing w:after="120"/>
        <w:ind w:firstLine="720"/>
        <w:rPr>
          <w:sz w:val="22"/>
          <w:szCs w:val="22"/>
        </w:rPr>
      </w:pPr>
      <w:r w:rsidRPr="009D4514">
        <w:rPr>
          <w:sz w:val="22"/>
          <w:szCs w:val="22"/>
        </w:rPr>
        <w:t>I hope that this common-sense bill, as well as the Federal Communications Commission Consolidated Reporting Act of 2013, H.R. 2844, which the House of Representatives passed 415 to 0 back in September, will soon be enacted into law.  Together, these bills recognize the need to modernize the FCC to reflect our dynamic, converged communications marketplace.  And they would eliminate outdated mandates on the agency, streamline its operations, and make it more accountable to the public.  These are two pieces of straightforward, good-government legislation, and I hope that the President will soon have the opportunity to sign them.</w:t>
      </w:r>
    </w:p>
    <w:sectPr w:rsidR="00C0744C" w:rsidRPr="009D45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84" w:rsidRDefault="00E77384">
      <w:r>
        <w:separator/>
      </w:r>
    </w:p>
  </w:endnote>
  <w:endnote w:type="continuationSeparator" w:id="0">
    <w:p w:rsidR="00E77384" w:rsidRDefault="00E7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98" w:rsidRDefault="00796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98" w:rsidRDefault="00796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98" w:rsidRDefault="00796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84" w:rsidRDefault="00E77384">
      <w:r>
        <w:separator/>
      </w:r>
    </w:p>
  </w:footnote>
  <w:footnote w:type="continuationSeparator" w:id="0">
    <w:p w:rsidR="00E77384" w:rsidRDefault="00E77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98" w:rsidRDefault="00796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98" w:rsidRDefault="00796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3D" w:rsidRDefault="00532B22">
    <w:pPr>
      <w:pStyle w:val="Heading2"/>
      <w:rPr>
        <w:sz w:val="22"/>
      </w:rPr>
    </w:pPr>
    <w:r>
      <w:rPr>
        <w:b w:val="0"/>
        <w:noProof/>
        <w:sz w:val="22"/>
      </w:rPr>
      <w:drawing>
        <wp:anchor distT="0" distB="0" distL="114300" distR="114300" simplePos="0" relativeHeight="251659264" behindDoc="0" locked="0" layoutInCell="0" allowOverlap="1" wp14:anchorId="621B0FA2" wp14:editId="4333A659">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C3D">
      <w:t>NEWS</w:t>
    </w:r>
  </w:p>
  <w:p w:rsidR="00685C3D" w:rsidRDefault="00532B2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2F817EC6" wp14:editId="15E92EA0">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3D" w:rsidRDefault="00685C3D">
                          <w:pPr>
                            <w:spacing w:before="40"/>
                            <w:jc w:val="right"/>
                            <w:rPr>
                              <w:b/>
                              <w:sz w:val="16"/>
                            </w:rPr>
                          </w:pPr>
                          <w:r>
                            <w:rPr>
                              <w:b/>
                              <w:sz w:val="16"/>
                            </w:rPr>
                            <w:t>News Media Information</w:t>
                          </w:r>
                          <w:r w:rsidR="00532B22">
                            <w:rPr>
                              <w:b/>
                              <w:sz w:val="16"/>
                            </w:rPr>
                            <w:t>:</w:t>
                          </w:r>
                          <w:r>
                            <w:rPr>
                              <w:b/>
                              <w:sz w:val="16"/>
                            </w:rPr>
                            <w:t xml:space="preserve"> </w:t>
                          </w:r>
                          <w:r w:rsidR="00532B22">
                            <w:rPr>
                              <w:b/>
                              <w:sz w:val="16"/>
                            </w:rPr>
                            <w:t>(</w:t>
                          </w:r>
                          <w:r>
                            <w:rPr>
                              <w:b/>
                              <w:sz w:val="16"/>
                            </w:rPr>
                            <w:t>202</w:t>
                          </w:r>
                          <w:r w:rsidR="00532B22">
                            <w:rPr>
                              <w:b/>
                              <w:sz w:val="16"/>
                            </w:rPr>
                            <w:t>)</w:t>
                          </w:r>
                          <w:r>
                            <w:rPr>
                              <w:b/>
                              <w:sz w:val="16"/>
                            </w:rPr>
                            <w:t xml:space="preserve"> 418-0500</w:t>
                          </w:r>
                        </w:p>
                        <w:p w:rsidR="00685C3D" w:rsidRDefault="00685C3D">
                          <w:pPr>
                            <w:pStyle w:val="Heading3"/>
                            <w:jc w:val="right"/>
                          </w:pPr>
                          <w:r>
                            <w:tab/>
                            <w:t>Internet: http://www.fcc.gov</w:t>
                          </w:r>
                        </w:p>
                        <w:p w:rsidR="00685C3D" w:rsidRDefault="00685C3D">
                          <w:pPr>
                            <w:pStyle w:val="Heading4"/>
                            <w:rPr>
                              <w:b w:val="0"/>
                            </w:rPr>
                          </w:pPr>
                          <w:r>
                            <w:t xml:space="preserve">TTY: </w:t>
                          </w:r>
                          <w:r w:rsidR="00532B22">
                            <w:t>(</w:t>
                          </w:r>
                          <w:r>
                            <w:t>888</w:t>
                          </w:r>
                          <w:r w:rsidR="00532B22">
                            <w:t xml:space="preserve">) </w:t>
                          </w:r>
                          <w:r>
                            <w:t>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85C3D" w:rsidRDefault="00685C3D">
                    <w:pPr>
                      <w:spacing w:before="40"/>
                      <w:jc w:val="right"/>
                      <w:rPr>
                        <w:b/>
                        <w:sz w:val="16"/>
                      </w:rPr>
                    </w:pPr>
                    <w:r>
                      <w:rPr>
                        <w:b/>
                        <w:sz w:val="16"/>
                      </w:rPr>
                      <w:t>News Media Information</w:t>
                    </w:r>
                    <w:r w:rsidR="00532B22">
                      <w:rPr>
                        <w:b/>
                        <w:sz w:val="16"/>
                      </w:rPr>
                      <w:t>:</w:t>
                    </w:r>
                    <w:r>
                      <w:rPr>
                        <w:b/>
                        <w:sz w:val="16"/>
                      </w:rPr>
                      <w:t xml:space="preserve"> </w:t>
                    </w:r>
                    <w:r w:rsidR="00532B22">
                      <w:rPr>
                        <w:b/>
                        <w:sz w:val="16"/>
                      </w:rPr>
                      <w:t>(</w:t>
                    </w:r>
                    <w:r>
                      <w:rPr>
                        <w:b/>
                        <w:sz w:val="16"/>
                      </w:rPr>
                      <w:t>202</w:t>
                    </w:r>
                    <w:r w:rsidR="00532B22">
                      <w:rPr>
                        <w:b/>
                        <w:sz w:val="16"/>
                      </w:rPr>
                      <w:t>)</w:t>
                    </w:r>
                    <w:r>
                      <w:rPr>
                        <w:b/>
                        <w:sz w:val="16"/>
                      </w:rPr>
                      <w:t xml:space="preserve"> 418-0500</w:t>
                    </w:r>
                  </w:p>
                  <w:p w:rsidR="00685C3D" w:rsidRDefault="00685C3D">
                    <w:pPr>
                      <w:pStyle w:val="Heading3"/>
                      <w:jc w:val="right"/>
                    </w:pPr>
                    <w:r>
                      <w:tab/>
                      <w:t>Internet: http://www.fcc.gov</w:t>
                    </w:r>
                  </w:p>
                  <w:p w:rsidR="00685C3D" w:rsidRDefault="00685C3D">
                    <w:pPr>
                      <w:pStyle w:val="Heading4"/>
                      <w:rPr>
                        <w:b w:val="0"/>
                      </w:rPr>
                    </w:pPr>
                    <w:r>
                      <w:t xml:space="preserve">TTY: </w:t>
                    </w:r>
                    <w:r w:rsidR="00532B22">
                      <w:t>(</w:t>
                    </w:r>
                    <w:r>
                      <w:t>888</w:t>
                    </w:r>
                    <w:r w:rsidR="00532B22">
                      <w:t xml:space="preserve">) </w:t>
                    </w:r>
                    <w:r>
                      <w:t>835-5322</w:t>
                    </w:r>
                  </w:p>
                </w:txbxContent>
              </v:textbox>
            </v:shape>
          </w:pict>
        </mc:Fallback>
      </mc:AlternateContent>
    </w:r>
    <w:r w:rsidR="00685C3D">
      <w:rPr>
        <w:b/>
        <w:sz w:val="22"/>
      </w:rPr>
      <w:t>Federal Communications Commission</w:t>
    </w:r>
  </w:p>
  <w:p w:rsidR="00685C3D" w:rsidRDefault="00685C3D">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685C3D" w:rsidRDefault="00685C3D">
    <w:pPr>
      <w:tabs>
        <w:tab w:val="left" w:pos="-720"/>
      </w:tabs>
      <w:suppressAutoHyphens/>
      <w:ind w:right="-540"/>
      <w:rPr>
        <w:b/>
        <w:sz w:val="22"/>
      </w:rPr>
    </w:pPr>
    <w:r>
      <w:rPr>
        <w:b/>
        <w:sz w:val="22"/>
      </w:rPr>
      <w:t>Washington, D. C.  20554</w:t>
    </w:r>
  </w:p>
  <w:p w:rsidR="00685C3D" w:rsidRDefault="00532B2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DAE688C" wp14:editId="16ED9416">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85C3D" w:rsidRDefault="00685C3D">
    <w:pPr>
      <w:tabs>
        <w:tab w:val="left" w:pos="-720"/>
      </w:tabs>
      <w:suppressAutoHyphens/>
      <w:rPr>
        <w:b/>
        <w:sz w:val="12"/>
      </w:rPr>
    </w:pPr>
    <w:r>
      <w:rPr>
        <w:b/>
        <w:sz w:val="12"/>
      </w:rPr>
      <w:t>This is an unofficial announcement of Commission action.  Release of the full text of a Commission order constitutes official action.</w:t>
    </w:r>
  </w:p>
  <w:p w:rsidR="00685C3D" w:rsidRDefault="00685C3D">
    <w:pPr>
      <w:tabs>
        <w:tab w:val="left" w:pos="-720"/>
      </w:tabs>
      <w:suppressAutoHyphens/>
      <w:rPr>
        <w:b/>
        <w:sz w:val="12"/>
      </w:rPr>
    </w:pPr>
    <w:r w:rsidRPr="00532B22">
      <w:rPr>
        <w:b/>
        <w:i/>
        <w:sz w:val="12"/>
      </w:rPr>
      <w:t>See</w:t>
    </w:r>
    <w:r>
      <w:rPr>
        <w:b/>
        <w:sz w:val="12"/>
      </w:rPr>
      <w:t xml:space="preserve"> </w:t>
    </w:r>
    <w:r w:rsidRPr="00532B22">
      <w:rPr>
        <w:b/>
        <w:i/>
        <w:sz w:val="12"/>
      </w:rPr>
      <w:t>MCI v. FCC</w:t>
    </w:r>
    <w:r w:rsidR="00532B22">
      <w:rPr>
        <w:b/>
        <w:sz w:val="12"/>
      </w:rPr>
      <w:t>, 515 F.</w:t>
    </w:r>
    <w:r>
      <w:rPr>
        <w:b/>
        <w:sz w:val="12"/>
      </w:rPr>
      <w:t>2d 385 (D.C. Cir</w:t>
    </w:r>
    <w:r w:rsidR="00532B22">
      <w:rPr>
        <w:b/>
        <w:sz w:val="12"/>
      </w:rPr>
      <w:t>.</w:t>
    </w:r>
    <w:r>
      <w:rPr>
        <w:b/>
        <w:sz w:val="12"/>
      </w:rPr>
      <w:t xml:space="preserve"> 1974).</w:t>
    </w:r>
  </w:p>
  <w:p w:rsidR="00685C3D" w:rsidRDefault="00532B2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356BF93" wp14:editId="22002AFE">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displayBackgroundShap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18"/>
    <w:rsid w:val="0010163F"/>
    <w:rsid w:val="00144436"/>
    <w:rsid w:val="00221429"/>
    <w:rsid w:val="002E216A"/>
    <w:rsid w:val="00323E44"/>
    <w:rsid w:val="003970B3"/>
    <w:rsid w:val="003D5A4A"/>
    <w:rsid w:val="0047374C"/>
    <w:rsid w:val="004A40C7"/>
    <w:rsid w:val="00532B22"/>
    <w:rsid w:val="006046D6"/>
    <w:rsid w:val="00677D08"/>
    <w:rsid w:val="00685C3D"/>
    <w:rsid w:val="00796C98"/>
    <w:rsid w:val="00800118"/>
    <w:rsid w:val="008864DB"/>
    <w:rsid w:val="009D4514"/>
    <w:rsid w:val="00A6724B"/>
    <w:rsid w:val="00B93BC0"/>
    <w:rsid w:val="00BC33FC"/>
    <w:rsid w:val="00C0744C"/>
    <w:rsid w:val="00CA3634"/>
    <w:rsid w:val="00E5099C"/>
    <w:rsid w:val="00E77384"/>
    <w:rsid w:val="00F07F8B"/>
    <w:rsid w:val="00FA24E3"/>
    <w:rsid w:val="00FA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B22"/>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B22"/>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997</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2014-01-15T15:01:00Z</cp:lastPrinted>
  <dcterms:created xsi:type="dcterms:W3CDTF">2014-03-12T13:57:00Z</dcterms:created>
  <dcterms:modified xsi:type="dcterms:W3CDTF">2014-03-12T13:57:00Z</dcterms:modified>
  <cp:category> </cp:category>
  <cp:contentStatus> </cp:contentStatus>
</cp:coreProperties>
</file>