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4039" w14:textId="66006DC1" w:rsidR="00E41654" w:rsidRDefault="00E41654" w:rsidP="00F53700">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MATTHEW BERRY,</w:t>
      </w:r>
      <w:r w:rsidR="00F53700">
        <w:rPr>
          <w:rFonts w:ascii="Times New Roman" w:hAnsi="Times New Roman" w:cs="Times New Roman"/>
          <w:b/>
        </w:rPr>
        <w:br/>
      </w:r>
      <w:r>
        <w:rPr>
          <w:rFonts w:ascii="Times New Roman" w:hAnsi="Times New Roman" w:cs="Times New Roman"/>
          <w:b/>
        </w:rPr>
        <w:t>CHIEF OF STAFF TO FCC COMMISSIONER AJIT PAI,</w:t>
      </w:r>
      <w:r w:rsidR="00F53700">
        <w:rPr>
          <w:rFonts w:ascii="Times New Roman" w:hAnsi="Times New Roman" w:cs="Times New Roman"/>
          <w:b/>
        </w:rPr>
        <w:br/>
      </w:r>
      <w:r>
        <w:rPr>
          <w:rFonts w:ascii="Times New Roman" w:hAnsi="Times New Roman" w:cs="Times New Roman"/>
          <w:b/>
        </w:rPr>
        <w:t xml:space="preserve">AT THE BROADBAND CABLE ASSOCIATION </w:t>
      </w:r>
      <w:r w:rsidR="00F53700">
        <w:rPr>
          <w:rFonts w:ascii="Times New Roman" w:hAnsi="Times New Roman" w:cs="Times New Roman"/>
          <w:b/>
        </w:rPr>
        <w:t>OF PENNSYLVANIA’S CABLE ACADEMY</w:t>
      </w:r>
    </w:p>
    <w:p w14:paraId="0725DBAD" w14:textId="1102D077" w:rsidR="00E41654" w:rsidRDefault="00E41654" w:rsidP="00F53700">
      <w:pPr>
        <w:spacing w:after="240" w:line="240" w:lineRule="auto"/>
        <w:jc w:val="center"/>
        <w:rPr>
          <w:rFonts w:ascii="Times New Roman" w:hAnsi="Times New Roman" w:cs="Times New Roman"/>
          <w:b/>
        </w:rPr>
      </w:pPr>
      <w:r>
        <w:rPr>
          <w:rFonts w:ascii="Times New Roman" w:hAnsi="Times New Roman" w:cs="Times New Roman"/>
          <w:b/>
        </w:rPr>
        <w:t>HARRISBURG, PA</w:t>
      </w:r>
    </w:p>
    <w:p w14:paraId="1E03C0A9" w14:textId="34041A22" w:rsidR="00E41654" w:rsidRPr="00E41654" w:rsidRDefault="00E41654" w:rsidP="00F53700">
      <w:pPr>
        <w:spacing w:after="240" w:line="240" w:lineRule="auto"/>
        <w:jc w:val="center"/>
        <w:rPr>
          <w:rFonts w:ascii="Times New Roman" w:hAnsi="Times New Roman" w:cs="Times New Roman"/>
          <w:b/>
        </w:rPr>
      </w:pPr>
      <w:r>
        <w:rPr>
          <w:rFonts w:ascii="Times New Roman" w:hAnsi="Times New Roman" w:cs="Times New Roman"/>
          <w:b/>
        </w:rPr>
        <w:t>MARCH 13, 2014</w:t>
      </w:r>
    </w:p>
    <w:p w14:paraId="5895EB36" w14:textId="569451A4" w:rsidR="00C879D4" w:rsidRDefault="004A35A0" w:rsidP="00F53700">
      <w:pPr>
        <w:spacing w:after="120" w:line="240" w:lineRule="auto"/>
        <w:ind w:firstLine="720"/>
        <w:rPr>
          <w:rFonts w:ascii="Times New Roman" w:hAnsi="Times New Roman" w:cs="Times New Roman"/>
        </w:rPr>
      </w:pPr>
      <w:r>
        <w:rPr>
          <w:rFonts w:ascii="Times New Roman" w:hAnsi="Times New Roman" w:cs="Times New Roman"/>
        </w:rPr>
        <w:t xml:space="preserve">It is great to be with you this morning in the </w:t>
      </w:r>
      <w:r w:rsidR="008F6A48">
        <w:rPr>
          <w:rFonts w:ascii="Times New Roman" w:hAnsi="Times New Roman" w:cs="Times New Roman"/>
        </w:rPr>
        <w:t xml:space="preserve">capital of the </w:t>
      </w:r>
      <w:r>
        <w:rPr>
          <w:rFonts w:ascii="Times New Roman" w:hAnsi="Times New Roman" w:cs="Times New Roman"/>
        </w:rPr>
        <w:t>Keystone State.  Speaking of that nickname, there</w:t>
      </w:r>
      <w:r w:rsidR="00015182">
        <w:rPr>
          <w:rFonts w:ascii="Times New Roman" w:hAnsi="Times New Roman" w:cs="Times New Roman"/>
        </w:rPr>
        <w:t>’</w:t>
      </w:r>
      <w:r w:rsidR="00C80DB9">
        <w:rPr>
          <w:rFonts w:ascii="Times New Roman" w:hAnsi="Times New Roman" w:cs="Times New Roman"/>
        </w:rPr>
        <w:t>s</w:t>
      </w:r>
      <w:r w:rsidR="00015182">
        <w:rPr>
          <w:rFonts w:ascii="Times New Roman" w:hAnsi="Times New Roman" w:cs="Times New Roman"/>
        </w:rPr>
        <w:t xml:space="preserve"> actually</w:t>
      </w:r>
      <w:r w:rsidR="00C80DB9">
        <w:rPr>
          <w:rFonts w:ascii="Times New Roman" w:hAnsi="Times New Roman" w:cs="Times New Roman"/>
        </w:rPr>
        <w:t xml:space="preserve"> </w:t>
      </w:r>
      <w:r>
        <w:rPr>
          <w:rFonts w:ascii="Times New Roman" w:hAnsi="Times New Roman" w:cs="Times New Roman"/>
        </w:rPr>
        <w:t>a</w:t>
      </w:r>
      <w:r w:rsidR="00C80DB9">
        <w:rPr>
          <w:rFonts w:ascii="Times New Roman" w:hAnsi="Times New Roman" w:cs="Times New Roman"/>
        </w:rPr>
        <w:t xml:space="preserve"> dispute </w:t>
      </w:r>
      <w:r>
        <w:rPr>
          <w:rFonts w:ascii="Times New Roman" w:hAnsi="Times New Roman" w:cs="Times New Roman"/>
        </w:rPr>
        <w:t>about</w:t>
      </w:r>
      <w:r w:rsidR="00C80DB9">
        <w:rPr>
          <w:rFonts w:ascii="Times New Roman" w:hAnsi="Times New Roman" w:cs="Times New Roman"/>
        </w:rPr>
        <w:t xml:space="preserve"> </w:t>
      </w:r>
      <w:r>
        <w:rPr>
          <w:rFonts w:ascii="Times New Roman" w:hAnsi="Times New Roman" w:cs="Times New Roman"/>
        </w:rPr>
        <w:t>its origins</w:t>
      </w:r>
      <w:r w:rsidR="00C80DB9">
        <w:rPr>
          <w:rFonts w:ascii="Times New Roman" w:hAnsi="Times New Roman" w:cs="Times New Roman"/>
        </w:rPr>
        <w:t>.  Some say that it refers to the critical role played by Pennsylvania’s delegation at the Continental Congress whe</w:t>
      </w:r>
      <w:r w:rsidR="0051237A">
        <w:rPr>
          <w:rFonts w:ascii="Times New Roman" w:hAnsi="Times New Roman" w:cs="Times New Roman"/>
        </w:rPr>
        <w:t xml:space="preserve">n </w:t>
      </w:r>
      <w:r w:rsidR="00C80DB9">
        <w:rPr>
          <w:rFonts w:ascii="Times New Roman" w:hAnsi="Times New Roman" w:cs="Times New Roman"/>
        </w:rPr>
        <w:t>the United States declared its independence from Great Britain.  Others argue that it derives from Pennsylvania’s central geographic location among the thirteen colonies.</w:t>
      </w:r>
      <w:r w:rsidR="0022332D">
        <w:rPr>
          <w:rFonts w:ascii="Times New Roman" w:hAnsi="Times New Roman" w:cs="Times New Roman"/>
        </w:rPr>
        <w:t xml:space="preserve">  </w:t>
      </w:r>
      <w:r w:rsidR="00C879D4">
        <w:rPr>
          <w:rFonts w:ascii="Times New Roman" w:hAnsi="Times New Roman" w:cs="Times New Roman"/>
        </w:rPr>
        <w:t>Both of these theories make sense, but this morning I would like to suggest another reason why Pennsylvania deserves the Keystone State moniker.  This state has been and continues to be the keystone of the cable industry.</w:t>
      </w:r>
    </w:p>
    <w:p w14:paraId="0A6D51A9" w14:textId="0BB08AF7" w:rsidR="00A60769" w:rsidRDefault="00C879D4" w:rsidP="00F53700">
      <w:pPr>
        <w:spacing w:after="120" w:line="240" w:lineRule="auto"/>
        <w:ind w:firstLine="720"/>
        <w:rPr>
          <w:rFonts w:ascii="Times New Roman" w:hAnsi="Times New Roman" w:cs="Times New Roman"/>
        </w:rPr>
      </w:pPr>
      <w:r>
        <w:rPr>
          <w:rFonts w:ascii="Times New Roman" w:hAnsi="Times New Roman" w:cs="Times New Roman"/>
        </w:rPr>
        <w:t>As you know, cable television got its start right here in Pennsylvania</w:t>
      </w:r>
      <w:r w:rsidR="008E3434">
        <w:rPr>
          <w:rFonts w:ascii="Times New Roman" w:hAnsi="Times New Roman" w:cs="Times New Roman"/>
        </w:rPr>
        <w:t xml:space="preserve">, and it’s a classic story of a small entrepreneur </w:t>
      </w:r>
      <w:r w:rsidR="008C5CBD">
        <w:rPr>
          <w:rFonts w:ascii="Times New Roman" w:hAnsi="Times New Roman" w:cs="Times New Roman"/>
        </w:rPr>
        <w:t>developing</w:t>
      </w:r>
      <w:r w:rsidR="008E3434">
        <w:rPr>
          <w:rFonts w:ascii="Times New Roman" w:hAnsi="Times New Roman" w:cs="Times New Roman"/>
        </w:rPr>
        <w:t xml:space="preserve"> an innovative solution to </w:t>
      </w:r>
      <w:r w:rsidR="008C5CBD">
        <w:rPr>
          <w:rFonts w:ascii="Times New Roman" w:hAnsi="Times New Roman" w:cs="Times New Roman"/>
        </w:rPr>
        <w:t>overcome an obstacle</w:t>
      </w:r>
      <w:r>
        <w:rPr>
          <w:rFonts w:ascii="Times New Roman" w:hAnsi="Times New Roman" w:cs="Times New Roman"/>
        </w:rPr>
        <w:t xml:space="preserve">.  John and Margaret Walson owned a small appliance store </w:t>
      </w:r>
      <w:r w:rsidR="008E3434">
        <w:rPr>
          <w:rFonts w:ascii="Times New Roman" w:hAnsi="Times New Roman" w:cs="Times New Roman"/>
        </w:rPr>
        <w:t>in Maha</w:t>
      </w:r>
      <w:r w:rsidR="00E616D6">
        <w:rPr>
          <w:rFonts w:ascii="Times New Roman" w:hAnsi="Times New Roman" w:cs="Times New Roman"/>
        </w:rPr>
        <w:t>no</w:t>
      </w:r>
      <w:r w:rsidR="008E3434">
        <w:rPr>
          <w:rFonts w:ascii="Times New Roman" w:hAnsi="Times New Roman" w:cs="Times New Roman"/>
        </w:rPr>
        <w:t xml:space="preserve">y City </w:t>
      </w:r>
      <w:r>
        <w:rPr>
          <w:rFonts w:ascii="Times New Roman" w:hAnsi="Times New Roman" w:cs="Times New Roman"/>
        </w:rPr>
        <w:t xml:space="preserve">and began selling televisions in 1947.  </w:t>
      </w:r>
      <w:r w:rsidR="008C5CBD">
        <w:rPr>
          <w:rFonts w:ascii="Times New Roman" w:hAnsi="Times New Roman" w:cs="Times New Roman"/>
        </w:rPr>
        <w:t xml:space="preserve">But there was a small problem.  </w:t>
      </w:r>
      <w:r w:rsidR="001D0C31">
        <w:rPr>
          <w:rFonts w:ascii="Times New Roman" w:hAnsi="Times New Roman" w:cs="Times New Roman"/>
        </w:rPr>
        <w:t>Business</w:t>
      </w:r>
      <w:r w:rsidR="008E3434">
        <w:rPr>
          <w:rFonts w:ascii="Times New Roman" w:hAnsi="Times New Roman" w:cs="Times New Roman"/>
        </w:rPr>
        <w:t xml:space="preserve"> </w:t>
      </w:r>
      <w:r w:rsidR="001D0C31">
        <w:rPr>
          <w:rFonts w:ascii="Times New Roman" w:hAnsi="Times New Roman" w:cs="Times New Roman"/>
        </w:rPr>
        <w:t>wasn’t</w:t>
      </w:r>
      <w:r w:rsidR="008E3434">
        <w:rPr>
          <w:rFonts w:ascii="Times New Roman" w:hAnsi="Times New Roman" w:cs="Times New Roman"/>
        </w:rPr>
        <w:t xml:space="preserve"> brisk</w:t>
      </w:r>
      <w:r w:rsidR="008C5CBD">
        <w:rPr>
          <w:rFonts w:ascii="Times New Roman" w:hAnsi="Times New Roman" w:cs="Times New Roman"/>
        </w:rPr>
        <w:t xml:space="preserve"> </w:t>
      </w:r>
      <w:r w:rsidR="008E3434">
        <w:rPr>
          <w:rFonts w:ascii="Times New Roman" w:hAnsi="Times New Roman" w:cs="Times New Roman"/>
        </w:rPr>
        <w:t xml:space="preserve">because the surrounding mountain ranges made it nearly impossible for area residents to receive Philadelphia television stations.  So what did the Walsons do?  </w:t>
      </w:r>
      <w:r w:rsidR="001D0C31">
        <w:rPr>
          <w:rFonts w:ascii="Times New Roman" w:hAnsi="Times New Roman" w:cs="Times New Roman"/>
        </w:rPr>
        <w:t>They</w:t>
      </w:r>
      <w:r w:rsidR="008E3434">
        <w:rPr>
          <w:rFonts w:ascii="Times New Roman" w:hAnsi="Times New Roman" w:cs="Times New Roman"/>
        </w:rPr>
        <w:t xml:space="preserve"> put a utility pole with an antenna</w:t>
      </w:r>
      <w:r w:rsidR="00A60769">
        <w:rPr>
          <w:rFonts w:ascii="Times New Roman" w:hAnsi="Times New Roman" w:cs="Times New Roman"/>
        </w:rPr>
        <w:t xml:space="preserve"> on top of</w:t>
      </w:r>
      <w:r w:rsidR="008E3434">
        <w:rPr>
          <w:rFonts w:ascii="Times New Roman" w:hAnsi="Times New Roman" w:cs="Times New Roman"/>
        </w:rPr>
        <w:t xml:space="preserve"> a nearby mountain and retransmit</w:t>
      </w:r>
      <w:r w:rsidR="00A60769">
        <w:rPr>
          <w:rFonts w:ascii="Times New Roman" w:hAnsi="Times New Roman" w:cs="Times New Roman"/>
        </w:rPr>
        <w:t>ted</w:t>
      </w:r>
      <w:r w:rsidR="008E3434">
        <w:rPr>
          <w:rFonts w:ascii="Times New Roman" w:hAnsi="Times New Roman" w:cs="Times New Roman"/>
        </w:rPr>
        <w:t xml:space="preserve"> broadcast signals</w:t>
      </w:r>
      <w:r w:rsidR="00A60769">
        <w:rPr>
          <w:rFonts w:ascii="Times New Roman" w:hAnsi="Times New Roman" w:cs="Times New Roman"/>
        </w:rPr>
        <w:t xml:space="preserve"> through a cable</w:t>
      </w:r>
      <w:r w:rsidR="008E3434">
        <w:rPr>
          <w:rFonts w:ascii="Times New Roman" w:hAnsi="Times New Roman" w:cs="Times New Roman"/>
        </w:rPr>
        <w:t xml:space="preserve"> into the valley.  After that, television sales at their store exploded.</w:t>
      </w:r>
    </w:p>
    <w:p w14:paraId="0CBA51AB" w14:textId="7089C393" w:rsidR="00015182" w:rsidRDefault="00F807A4" w:rsidP="00F53700">
      <w:pPr>
        <w:spacing w:after="120" w:line="240" w:lineRule="auto"/>
        <w:ind w:firstLine="720"/>
        <w:rPr>
          <w:rFonts w:ascii="Times New Roman" w:hAnsi="Times New Roman" w:cs="Times New Roman"/>
        </w:rPr>
      </w:pPr>
      <w:r w:rsidRPr="00F807A4">
        <w:rPr>
          <w:rFonts w:ascii="Times New Roman" w:hAnsi="Times New Roman" w:cs="Times New Roman"/>
        </w:rPr>
        <w:t xml:space="preserve">The cable industry has come a long way from these humble origins.  </w:t>
      </w:r>
      <w:r w:rsidR="001D0C31">
        <w:rPr>
          <w:rFonts w:ascii="Times New Roman" w:hAnsi="Times New Roman" w:cs="Times New Roman"/>
        </w:rPr>
        <w:t xml:space="preserve">But one thing that hasn’t changed is Pennsylvania’s central role.  Comcast, our nation’s largest cable company, is headquartered here as are 5 of the 20 largest operators in the United States.  </w:t>
      </w:r>
      <w:r w:rsidR="00324044">
        <w:rPr>
          <w:rFonts w:ascii="Times New Roman" w:hAnsi="Times New Roman" w:cs="Times New Roman"/>
        </w:rPr>
        <w:t>And t</w:t>
      </w:r>
      <w:r w:rsidR="001D0C31">
        <w:rPr>
          <w:rFonts w:ascii="Times New Roman" w:hAnsi="Times New Roman" w:cs="Times New Roman"/>
        </w:rPr>
        <w:t>he American Cable Association, which represents small cable operat</w:t>
      </w:r>
      <w:r w:rsidR="00015182">
        <w:rPr>
          <w:rFonts w:ascii="Times New Roman" w:hAnsi="Times New Roman" w:cs="Times New Roman"/>
        </w:rPr>
        <w:t>ors, is located in Pittsburgh.</w:t>
      </w:r>
    </w:p>
    <w:p w14:paraId="6EC0B7FC" w14:textId="60F6C721" w:rsidR="001E68ED" w:rsidRDefault="00015182" w:rsidP="00F53700">
      <w:pPr>
        <w:spacing w:after="120" w:line="240" w:lineRule="auto"/>
        <w:ind w:firstLine="720"/>
        <w:rPr>
          <w:rFonts w:ascii="Times New Roman" w:hAnsi="Times New Roman" w:cs="Times New Roman"/>
        </w:rPr>
      </w:pPr>
      <w:r>
        <w:rPr>
          <w:rFonts w:ascii="Times New Roman" w:hAnsi="Times New Roman" w:cs="Times New Roman"/>
        </w:rPr>
        <w:t xml:space="preserve">Like the Walsons before them, cable operators </w:t>
      </w:r>
      <w:r w:rsidR="00324044">
        <w:rPr>
          <w:rFonts w:ascii="Times New Roman" w:hAnsi="Times New Roman" w:cs="Times New Roman"/>
        </w:rPr>
        <w:t xml:space="preserve">in Pennsylvania and across the country </w:t>
      </w:r>
      <w:r>
        <w:rPr>
          <w:rFonts w:ascii="Times New Roman" w:hAnsi="Times New Roman" w:cs="Times New Roman"/>
        </w:rPr>
        <w:t xml:space="preserve">are entering new markets and innovating to meet their consumers’ needs.  It’s no exaggeration to say that cable systems have been </w:t>
      </w:r>
      <w:r w:rsidR="00324044">
        <w:rPr>
          <w:rFonts w:ascii="Times New Roman" w:hAnsi="Times New Roman" w:cs="Times New Roman"/>
        </w:rPr>
        <w:t xml:space="preserve">the </w:t>
      </w:r>
      <w:r>
        <w:rPr>
          <w:rFonts w:ascii="Times New Roman" w:hAnsi="Times New Roman" w:cs="Times New Roman"/>
        </w:rPr>
        <w:t xml:space="preserve">keystone for broadband deployment in the United States.  </w:t>
      </w:r>
      <w:r w:rsidR="009B558A">
        <w:rPr>
          <w:rFonts w:ascii="Times New Roman" w:hAnsi="Times New Roman" w:cs="Times New Roman"/>
        </w:rPr>
        <w:t>During</w:t>
      </w:r>
      <w:r w:rsidR="00C73ACF">
        <w:rPr>
          <w:rFonts w:ascii="Times New Roman" w:hAnsi="Times New Roman" w:cs="Times New Roman"/>
        </w:rPr>
        <w:t xml:space="preserve"> the last two decades, you’ve invested over $200 billion in infrastructure, building out and improving your networks.  As a result, the cable industry now </w:t>
      </w:r>
      <w:r w:rsidR="008F6A48">
        <w:rPr>
          <w:rFonts w:ascii="Times New Roman" w:hAnsi="Times New Roman" w:cs="Times New Roman"/>
        </w:rPr>
        <w:t xml:space="preserve">makes broadband service available </w:t>
      </w:r>
      <w:r w:rsidR="00C73ACF">
        <w:rPr>
          <w:rFonts w:ascii="Times New Roman" w:hAnsi="Times New Roman" w:cs="Times New Roman"/>
        </w:rPr>
        <w:t xml:space="preserve">to over 93% of American households, and a majority of wired residential broadband connections </w:t>
      </w:r>
      <w:r w:rsidR="008F6A48">
        <w:rPr>
          <w:rFonts w:ascii="Times New Roman" w:hAnsi="Times New Roman" w:cs="Times New Roman"/>
        </w:rPr>
        <w:t xml:space="preserve">in the United States </w:t>
      </w:r>
      <w:r w:rsidR="00C73ACF">
        <w:rPr>
          <w:rFonts w:ascii="Times New Roman" w:hAnsi="Times New Roman" w:cs="Times New Roman"/>
        </w:rPr>
        <w:t>are currently provided by cable companies.</w:t>
      </w:r>
      <w:r>
        <w:rPr>
          <w:rFonts w:ascii="Times New Roman" w:hAnsi="Times New Roman" w:cs="Times New Roman"/>
        </w:rPr>
        <w:t xml:space="preserve">  In Pennsylvania alone, cable connects more than two million </w:t>
      </w:r>
      <w:r w:rsidR="00264F95">
        <w:rPr>
          <w:rFonts w:ascii="Times New Roman" w:hAnsi="Times New Roman" w:cs="Times New Roman"/>
        </w:rPr>
        <w:t xml:space="preserve">customers to </w:t>
      </w:r>
      <w:r>
        <w:rPr>
          <w:rFonts w:ascii="Times New Roman" w:hAnsi="Times New Roman" w:cs="Times New Roman"/>
        </w:rPr>
        <w:t xml:space="preserve">high-speed </w:t>
      </w:r>
      <w:r w:rsidR="00264F95">
        <w:rPr>
          <w:rFonts w:ascii="Times New Roman" w:hAnsi="Times New Roman" w:cs="Times New Roman"/>
        </w:rPr>
        <w:t>broadband</w:t>
      </w:r>
      <w:r>
        <w:rPr>
          <w:rFonts w:ascii="Times New Roman" w:hAnsi="Times New Roman" w:cs="Times New Roman"/>
        </w:rPr>
        <w:t>.</w:t>
      </w:r>
    </w:p>
    <w:p w14:paraId="725F3920" w14:textId="18ECE5B6" w:rsidR="00D4300E" w:rsidRDefault="00264F95" w:rsidP="00F53700">
      <w:pPr>
        <w:spacing w:after="120" w:line="240" w:lineRule="auto"/>
        <w:ind w:firstLine="720"/>
        <w:rPr>
          <w:rFonts w:ascii="Times New Roman" w:hAnsi="Times New Roman" w:cs="Times New Roman"/>
        </w:rPr>
      </w:pPr>
      <w:r>
        <w:rPr>
          <w:rFonts w:ascii="Times New Roman" w:hAnsi="Times New Roman" w:cs="Times New Roman"/>
        </w:rPr>
        <w:t>And</w:t>
      </w:r>
      <w:r w:rsidR="001E68ED">
        <w:rPr>
          <w:rFonts w:ascii="Times New Roman" w:hAnsi="Times New Roman" w:cs="Times New Roman"/>
        </w:rPr>
        <w:t xml:space="preserve"> the cable industry isn’t resting on these laurels for one simple reason; it can’t.  </w:t>
      </w:r>
      <w:r>
        <w:rPr>
          <w:rFonts w:ascii="Times New Roman" w:hAnsi="Times New Roman" w:cs="Times New Roman"/>
        </w:rPr>
        <w:t>Competition is everywhere</w:t>
      </w:r>
      <w:r w:rsidR="001E68ED">
        <w:rPr>
          <w:rFonts w:ascii="Times New Roman" w:hAnsi="Times New Roman" w:cs="Times New Roman"/>
        </w:rPr>
        <w:t xml:space="preserve">.  On the video side, </w:t>
      </w:r>
      <w:r>
        <w:rPr>
          <w:rFonts w:ascii="Times New Roman" w:hAnsi="Times New Roman" w:cs="Times New Roman"/>
        </w:rPr>
        <w:t>satellite</w:t>
      </w:r>
      <w:r w:rsidR="001E68ED">
        <w:rPr>
          <w:rFonts w:ascii="Times New Roman" w:hAnsi="Times New Roman" w:cs="Times New Roman"/>
        </w:rPr>
        <w:t xml:space="preserve"> providers, telephone companies, </w:t>
      </w:r>
      <w:r w:rsidR="008F6A48">
        <w:rPr>
          <w:rFonts w:ascii="Times New Roman" w:hAnsi="Times New Roman" w:cs="Times New Roman"/>
        </w:rPr>
        <w:t xml:space="preserve">broadcasters, </w:t>
      </w:r>
      <w:r w:rsidR="001E68ED">
        <w:rPr>
          <w:rFonts w:ascii="Times New Roman" w:hAnsi="Times New Roman" w:cs="Times New Roman"/>
        </w:rPr>
        <w:t>and over-the-top providers</w:t>
      </w:r>
      <w:r>
        <w:rPr>
          <w:rFonts w:ascii="Times New Roman" w:hAnsi="Times New Roman" w:cs="Times New Roman"/>
        </w:rPr>
        <w:t xml:space="preserve"> are competing for viewers</w:t>
      </w:r>
      <w:r w:rsidR="001E68ED">
        <w:rPr>
          <w:rFonts w:ascii="Times New Roman" w:hAnsi="Times New Roman" w:cs="Times New Roman"/>
        </w:rPr>
        <w:t xml:space="preserve">.  </w:t>
      </w:r>
      <w:r>
        <w:rPr>
          <w:rFonts w:ascii="Times New Roman" w:hAnsi="Times New Roman" w:cs="Times New Roman"/>
        </w:rPr>
        <w:t xml:space="preserve">On the broadband side, telephone companies and satellite providers vie with you for customers—while many consumers are now choosing mobile options with the </w:t>
      </w:r>
      <w:r w:rsidR="001E68ED">
        <w:rPr>
          <w:rFonts w:ascii="Times New Roman" w:hAnsi="Times New Roman" w:cs="Times New Roman"/>
        </w:rPr>
        <w:t>expansion of 4G LTE service.</w:t>
      </w:r>
      <w:r w:rsidR="00E616D6">
        <w:rPr>
          <w:rFonts w:ascii="Times New Roman" w:hAnsi="Times New Roman" w:cs="Times New Roman"/>
        </w:rPr>
        <w:t xml:space="preserve">  </w:t>
      </w:r>
      <w:r>
        <w:rPr>
          <w:rFonts w:ascii="Times New Roman" w:hAnsi="Times New Roman" w:cs="Times New Roman"/>
        </w:rPr>
        <w:t>That’s</w:t>
      </w:r>
      <w:r w:rsidR="00540470">
        <w:rPr>
          <w:rFonts w:ascii="Times New Roman" w:hAnsi="Times New Roman" w:cs="Times New Roman"/>
        </w:rPr>
        <w:t xml:space="preserve"> why cable operators are </w:t>
      </w:r>
      <w:r>
        <w:rPr>
          <w:rFonts w:ascii="Times New Roman" w:hAnsi="Times New Roman" w:cs="Times New Roman"/>
        </w:rPr>
        <w:t xml:space="preserve">investing in their networks to improve performance and embracing new wireless options, including a network of </w:t>
      </w:r>
      <w:r w:rsidR="00540470">
        <w:rPr>
          <w:rFonts w:ascii="Times New Roman" w:hAnsi="Times New Roman" w:cs="Times New Roman"/>
        </w:rPr>
        <w:t>hundreds of thousands of WiFi hotspots across the United States.</w:t>
      </w:r>
    </w:p>
    <w:p w14:paraId="4A2467ED" w14:textId="33178582" w:rsidR="00A906E7" w:rsidRDefault="00A906E7" w:rsidP="00F53700">
      <w:pPr>
        <w:spacing w:after="120" w:line="240" w:lineRule="auto"/>
        <w:ind w:firstLine="720"/>
        <w:rPr>
          <w:rFonts w:ascii="Times New Roman" w:hAnsi="Times New Roman" w:cs="Times New Roman"/>
        </w:rPr>
      </w:pPr>
      <w:r>
        <w:rPr>
          <w:rFonts w:ascii="Times New Roman" w:hAnsi="Times New Roman" w:cs="Times New Roman"/>
        </w:rPr>
        <w:t xml:space="preserve">And it’s because of this competition that </w:t>
      </w:r>
      <w:r w:rsidR="00D21AE5">
        <w:rPr>
          <w:rFonts w:ascii="Times New Roman" w:hAnsi="Times New Roman" w:cs="Times New Roman"/>
        </w:rPr>
        <w:t xml:space="preserve">the </w:t>
      </w:r>
      <w:r>
        <w:rPr>
          <w:rFonts w:ascii="Times New Roman" w:hAnsi="Times New Roman" w:cs="Times New Roman"/>
        </w:rPr>
        <w:t>Internet has been open and will continue to be open regardless of whether there is government regulation.  The private sector has overwhelmingly respected Internet freedom, and the reason why is simple:  It’s what consumers want.  Let’s say, with a tip of the hat to Billy Joel, that you’re living in Allentown, you’re a Service Electric broadband customer, and the company decides to shut down your access to lawful content.  You might switch to Verizon.  Or, suppose that you’re a Frontier customer in Breezewood, and the company prevents you from running applications of your choice.  There’s a good chance that you’ll switch to Comcast.</w:t>
      </w:r>
    </w:p>
    <w:p w14:paraId="0061B31D" w14:textId="54BB2A35" w:rsidR="00FD05AF" w:rsidRDefault="000A7BFB" w:rsidP="000A7BFB">
      <w:pPr>
        <w:spacing w:after="120" w:line="240" w:lineRule="auto"/>
        <w:ind w:firstLine="720"/>
        <w:rPr>
          <w:rFonts w:ascii="Times New Roman" w:hAnsi="Times New Roman" w:cs="Times New Roman"/>
        </w:rPr>
      </w:pPr>
      <w:r>
        <w:rPr>
          <w:rFonts w:ascii="Times New Roman" w:hAnsi="Times New Roman" w:cs="Times New Roman"/>
        </w:rPr>
        <w:lastRenderedPageBreak/>
        <w:t>I wish I could say that everyone in Washington, DC, understood just how competitive and dynamic the market is.  But t</w:t>
      </w:r>
      <w:r w:rsidR="00CD29E3">
        <w:rPr>
          <w:rFonts w:ascii="Times New Roman" w:hAnsi="Times New Roman" w:cs="Times New Roman"/>
        </w:rPr>
        <w:t xml:space="preserve">he federal government is </w:t>
      </w:r>
      <w:r>
        <w:rPr>
          <w:rFonts w:ascii="Times New Roman" w:hAnsi="Times New Roman" w:cs="Times New Roman"/>
        </w:rPr>
        <w:t>all</w:t>
      </w:r>
      <w:r w:rsidR="00CD29E3">
        <w:rPr>
          <w:rFonts w:ascii="Times New Roman" w:hAnsi="Times New Roman" w:cs="Times New Roman"/>
        </w:rPr>
        <w:t xml:space="preserve"> too slow to recognize competition, too quick to impose regulation, and too dismissive of the harm to </w:t>
      </w:r>
      <w:r w:rsidR="00353C6A">
        <w:rPr>
          <w:rFonts w:ascii="Times New Roman" w:hAnsi="Times New Roman" w:cs="Times New Roman"/>
        </w:rPr>
        <w:t>consumers and innovation</w:t>
      </w:r>
      <w:r w:rsidR="00CD29E3">
        <w:rPr>
          <w:rFonts w:ascii="Times New Roman" w:hAnsi="Times New Roman" w:cs="Times New Roman"/>
        </w:rPr>
        <w:t xml:space="preserve"> caused by too much meddling in the marketplace</w:t>
      </w:r>
      <w:r w:rsidR="004A7DF9">
        <w:rPr>
          <w:rFonts w:ascii="Times New Roman" w:hAnsi="Times New Roman" w:cs="Times New Roman"/>
        </w:rPr>
        <w:t xml:space="preserve">.  </w:t>
      </w:r>
      <w:r>
        <w:rPr>
          <w:rFonts w:ascii="Times New Roman" w:hAnsi="Times New Roman" w:cs="Times New Roman"/>
        </w:rPr>
        <w:t xml:space="preserve">This is the same government that </w:t>
      </w:r>
      <w:r w:rsidR="00F807A4">
        <w:rPr>
          <w:rFonts w:ascii="Times New Roman" w:hAnsi="Times New Roman" w:cs="Times New Roman"/>
        </w:rPr>
        <w:t xml:space="preserve">believed </w:t>
      </w:r>
      <w:r w:rsidR="00F75F27">
        <w:rPr>
          <w:rFonts w:ascii="Times New Roman" w:hAnsi="Times New Roman" w:cs="Times New Roman"/>
        </w:rPr>
        <w:t xml:space="preserve">tying would allow Microsoft to monopolize the browser market </w:t>
      </w:r>
      <w:r w:rsidR="00FD05AF">
        <w:rPr>
          <w:rFonts w:ascii="Times New Roman" w:hAnsi="Times New Roman" w:cs="Times New Roman"/>
        </w:rPr>
        <w:t xml:space="preserve">and </w:t>
      </w:r>
      <w:r w:rsidR="00530C0D">
        <w:rPr>
          <w:rFonts w:ascii="Times New Roman" w:hAnsi="Times New Roman" w:cs="Times New Roman"/>
        </w:rPr>
        <w:t>thought</w:t>
      </w:r>
      <w:r w:rsidR="00FD05AF">
        <w:rPr>
          <w:rFonts w:ascii="Times New Roman" w:hAnsi="Times New Roman" w:cs="Times New Roman"/>
        </w:rPr>
        <w:t xml:space="preserve"> AOL would dominate instant messaging forevermore at the turn of the millennium.  So I think that Congress got it right back in 1996 when it wrote that the policy of the United States is “to preserve the vibrant and competitive free market that presently exists for the Internet . . . , unfettered by Federal or State regulation.”</w:t>
      </w:r>
    </w:p>
    <w:p w14:paraId="368F8BE6" w14:textId="0B35C436" w:rsidR="00853165" w:rsidRDefault="00530C0D" w:rsidP="00F53700">
      <w:pPr>
        <w:spacing w:after="120" w:line="240" w:lineRule="auto"/>
        <w:ind w:firstLine="720"/>
        <w:rPr>
          <w:rFonts w:ascii="Times New Roman" w:hAnsi="Times New Roman" w:cs="Times New Roman"/>
        </w:rPr>
      </w:pPr>
      <w:r>
        <w:rPr>
          <w:rFonts w:ascii="Times New Roman" w:hAnsi="Times New Roman" w:cs="Times New Roman"/>
        </w:rPr>
        <w:t>And yet</w:t>
      </w:r>
      <w:r w:rsidR="00533B31">
        <w:rPr>
          <w:rFonts w:ascii="Times New Roman" w:hAnsi="Times New Roman" w:cs="Times New Roman"/>
        </w:rPr>
        <w:t xml:space="preserve">, the Federal Communications Commission is </w:t>
      </w:r>
      <w:r>
        <w:rPr>
          <w:rFonts w:ascii="Times New Roman" w:hAnsi="Times New Roman" w:cs="Times New Roman"/>
        </w:rPr>
        <w:t xml:space="preserve">once again </w:t>
      </w:r>
      <w:r w:rsidR="00533B31">
        <w:rPr>
          <w:rFonts w:ascii="Times New Roman" w:hAnsi="Times New Roman" w:cs="Times New Roman"/>
        </w:rPr>
        <w:t xml:space="preserve">gearing up </w:t>
      </w:r>
      <w:r w:rsidR="00593E4E">
        <w:rPr>
          <w:rFonts w:ascii="Times New Roman" w:hAnsi="Times New Roman" w:cs="Times New Roman"/>
        </w:rPr>
        <w:t xml:space="preserve">to </w:t>
      </w:r>
      <w:r w:rsidR="00A906E7">
        <w:rPr>
          <w:rFonts w:ascii="Times New Roman" w:hAnsi="Times New Roman" w:cs="Times New Roman"/>
        </w:rPr>
        <w:t xml:space="preserve">regulate Internet service providers </w:t>
      </w:r>
      <w:r w:rsidR="008111A9">
        <w:rPr>
          <w:rFonts w:ascii="Times New Roman" w:hAnsi="Times New Roman" w:cs="Times New Roman"/>
        </w:rPr>
        <w:t xml:space="preserve">(ISPs) </w:t>
      </w:r>
      <w:r w:rsidR="00A906E7">
        <w:rPr>
          <w:rFonts w:ascii="Times New Roman" w:hAnsi="Times New Roman" w:cs="Times New Roman"/>
        </w:rPr>
        <w:t xml:space="preserve">with </w:t>
      </w:r>
      <w:r w:rsidR="00533B31">
        <w:rPr>
          <w:rFonts w:ascii="Times New Roman" w:hAnsi="Times New Roman" w:cs="Times New Roman"/>
        </w:rPr>
        <w:t>net neutrality</w:t>
      </w:r>
      <w:r w:rsidR="00A906E7">
        <w:rPr>
          <w:rFonts w:ascii="Times New Roman" w:hAnsi="Times New Roman" w:cs="Times New Roman"/>
        </w:rPr>
        <w:t xml:space="preserve"> rules</w:t>
      </w:r>
      <w:r w:rsidR="00533B31">
        <w:rPr>
          <w:rFonts w:ascii="Times New Roman" w:hAnsi="Times New Roman" w:cs="Times New Roman"/>
        </w:rPr>
        <w:t xml:space="preserve">.  This will </w:t>
      </w:r>
      <w:r w:rsidR="00A906E7">
        <w:rPr>
          <w:rFonts w:ascii="Times New Roman" w:hAnsi="Times New Roman" w:cs="Times New Roman"/>
        </w:rPr>
        <w:t>be</w:t>
      </w:r>
      <w:r w:rsidR="00533B31">
        <w:rPr>
          <w:rFonts w:ascii="Times New Roman" w:hAnsi="Times New Roman" w:cs="Times New Roman"/>
        </w:rPr>
        <w:t xml:space="preserve"> our third attempt to regulate network management practices.  </w:t>
      </w:r>
      <w:r w:rsidR="00D8086E">
        <w:rPr>
          <w:rFonts w:ascii="Times New Roman" w:hAnsi="Times New Roman" w:cs="Times New Roman"/>
        </w:rPr>
        <w:t xml:space="preserve">In the interest of full disclosure, as the Commission’s General Counsel, I was involved in our first effort, which </w:t>
      </w:r>
      <w:r w:rsidR="00E0266E">
        <w:rPr>
          <w:rFonts w:ascii="Times New Roman" w:hAnsi="Times New Roman" w:cs="Times New Roman"/>
        </w:rPr>
        <w:t>the Court of Appeals invalidated</w:t>
      </w:r>
      <w:r w:rsidR="00D8086E">
        <w:rPr>
          <w:rFonts w:ascii="Times New Roman" w:hAnsi="Times New Roman" w:cs="Times New Roman"/>
        </w:rPr>
        <w:t xml:space="preserve"> in 2010.  </w:t>
      </w:r>
      <w:r w:rsidR="00E0266E">
        <w:rPr>
          <w:rFonts w:ascii="Times New Roman" w:hAnsi="Times New Roman" w:cs="Times New Roman"/>
        </w:rPr>
        <w:t xml:space="preserve">When the FCC then tried to adopt so-called open Internet rules, </w:t>
      </w:r>
      <w:r w:rsidR="00D8086E">
        <w:rPr>
          <w:rFonts w:ascii="Times New Roman" w:hAnsi="Times New Roman" w:cs="Times New Roman"/>
        </w:rPr>
        <w:t xml:space="preserve">the D.C. Circuit </w:t>
      </w:r>
      <w:r w:rsidR="00E0266E">
        <w:rPr>
          <w:rFonts w:ascii="Times New Roman" w:hAnsi="Times New Roman" w:cs="Times New Roman"/>
        </w:rPr>
        <w:t>struck</w:t>
      </w:r>
      <w:r w:rsidR="00D8086E">
        <w:rPr>
          <w:rFonts w:ascii="Times New Roman" w:hAnsi="Times New Roman" w:cs="Times New Roman"/>
        </w:rPr>
        <w:t xml:space="preserve"> </w:t>
      </w:r>
      <w:r w:rsidR="00E0266E">
        <w:rPr>
          <w:rFonts w:ascii="Times New Roman" w:hAnsi="Times New Roman" w:cs="Times New Roman"/>
        </w:rPr>
        <w:t>down all but one</w:t>
      </w:r>
      <w:r w:rsidR="00D8086E">
        <w:rPr>
          <w:rFonts w:ascii="Times New Roman" w:hAnsi="Times New Roman" w:cs="Times New Roman"/>
        </w:rPr>
        <w:t xml:space="preserve">.  So as we are about to take our third bite of the apple, it seems that the Commission is taking </w:t>
      </w:r>
      <w:r w:rsidR="004A7DF9">
        <w:rPr>
          <w:rFonts w:ascii="Times New Roman" w:hAnsi="Times New Roman" w:cs="Times New Roman"/>
        </w:rPr>
        <w:t xml:space="preserve">its </w:t>
      </w:r>
      <w:r w:rsidR="00D8086E">
        <w:rPr>
          <w:rFonts w:ascii="Times New Roman" w:hAnsi="Times New Roman" w:cs="Times New Roman"/>
        </w:rPr>
        <w:t xml:space="preserve">inspiration from the proverb popularized by the British author William Edward Hickson:  “If at first you don’t </w:t>
      </w:r>
      <w:r w:rsidR="00F53700">
        <w:rPr>
          <w:rFonts w:ascii="Times New Roman" w:hAnsi="Times New Roman" w:cs="Times New Roman"/>
        </w:rPr>
        <w:t>succeed, try, try, try again.”</w:t>
      </w:r>
    </w:p>
    <w:p w14:paraId="3BF6D604" w14:textId="2A41E07D" w:rsidR="00533B31" w:rsidRDefault="00853165" w:rsidP="00F53700">
      <w:pPr>
        <w:spacing w:after="120" w:line="240" w:lineRule="auto"/>
        <w:ind w:firstLine="720"/>
        <w:rPr>
          <w:rFonts w:ascii="Times New Roman" w:hAnsi="Times New Roman" w:cs="Times New Roman"/>
        </w:rPr>
      </w:pPr>
      <w:r>
        <w:rPr>
          <w:rFonts w:ascii="Times New Roman" w:hAnsi="Times New Roman" w:cs="Times New Roman"/>
        </w:rPr>
        <w:t xml:space="preserve">This morning, I’d suggest the Commission </w:t>
      </w:r>
      <w:r w:rsidR="00E0266E">
        <w:rPr>
          <w:rFonts w:ascii="Times New Roman" w:hAnsi="Times New Roman" w:cs="Times New Roman"/>
        </w:rPr>
        <w:t>look to</w:t>
      </w:r>
      <w:r>
        <w:rPr>
          <w:rFonts w:ascii="Times New Roman" w:hAnsi="Times New Roman" w:cs="Times New Roman"/>
        </w:rPr>
        <w:t xml:space="preserve"> an American source:  </w:t>
      </w:r>
      <w:r w:rsidRPr="00593E4E">
        <w:rPr>
          <w:rFonts w:ascii="Times New Roman" w:hAnsi="Times New Roman" w:cs="Times New Roman"/>
          <w:i/>
        </w:rPr>
        <w:t>Reader’s Digest</w:t>
      </w:r>
      <w:r>
        <w:rPr>
          <w:rFonts w:ascii="Times New Roman" w:hAnsi="Times New Roman" w:cs="Times New Roman"/>
        </w:rPr>
        <w:t xml:space="preserve">.  In 1949, it published </w:t>
      </w:r>
      <w:r w:rsidR="00593E4E">
        <w:rPr>
          <w:rFonts w:ascii="Times New Roman" w:hAnsi="Times New Roman" w:cs="Times New Roman"/>
        </w:rPr>
        <w:t>a “Quotable Quote” that</w:t>
      </w:r>
      <w:r>
        <w:rPr>
          <w:rFonts w:ascii="Times New Roman" w:hAnsi="Times New Roman" w:cs="Times New Roman"/>
        </w:rPr>
        <w:t xml:space="preserve"> </w:t>
      </w:r>
      <w:r w:rsidR="00C941F0">
        <w:rPr>
          <w:rFonts w:ascii="Times New Roman" w:hAnsi="Times New Roman" w:cs="Times New Roman"/>
        </w:rPr>
        <w:t xml:space="preserve">was </w:t>
      </w:r>
      <w:r>
        <w:rPr>
          <w:rFonts w:ascii="Times New Roman" w:hAnsi="Times New Roman" w:cs="Times New Roman"/>
        </w:rPr>
        <w:t>attributed to the legendary com</w:t>
      </w:r>
      <w:r w:rsidR="00593E4E">
        <w:rPr>
          <w:rFonts w:ascii="Times New Roman" w:hAnsi="Times New Roman" w:cs="Times New Roman"/>
        </w:rPr>
        <w:t>ic</w:t>
      </w:r>
      <w:r w:rsidR="004A7DF9">
        <w:rPr>
          <w:rFonts w:ascii="Times New Roman" w:hAnsi="Times New Roman" w:cs="Times New Roman"/>
        </w:rPr>
        <w:t xml:space="preserve"> W.C. Fields:  </w:t>
      </w:r>
      <w:r>
        <w:rPr>
          <w:rFonts w:ascii="Times New Roman" w:hAnsi="Times New Roman" w:cs="Times New Roman"/>
        </w:rPr>
        <w:t>“If at first you don’t succeed, try, try again.  And then quit.  There’s no use being a damn fool about it.”</w:t>
      </w:r>
      <w:r w:rsidR="004A7DF9">
        <w:rPr>
          <w:rFonts w:ascii="Times New Roman" w:hAnsi="Times New Roman" w:cs="Times New Roman"/>
        </w:rPr>
        <w:t xml:space="preserve">  Now, it’s not entirely clear whether Fields ever </w:t>
      </w:r>
      <w:r w:rsidR="0051237A">
        <w:rPr>
          <w:rFonts w:ascii="Times New Roman" w:hAnsi="Times New Roman" w:cs="Times New Roman"/>
        </w:rPr>
        <w:t xml:space="preserve">actually </w:t>
      </w:r>
      <w:r w:rsidR="004A7DF9">
        <w:rPr>
          <w:rFonts w:ascii="Times New Roman" w:hAnsi="Times New Roman" w:cs="Times New Roman"/>
        </w:rPr>
        <w:t xml:space="preserve">uttered these words, but </w:t>
      </w:r>
      <w:r w:rsidR="0051237A">
        <w:rPr>
          <w:rFonts w:ascii="Times New Roman" w:hAnsi="Times New Roman" w:cs="Times New Roman"/>
        </w:rPr>
        <w:t xml:space="preserve">when it comes to </w:t>
      </w:r>
      <w:r w:rsidR="00E0266E">
        <w:rPr>
          <w:rFonts w:ascii="Times New Roman" w:hAnsi="Times New Roman" w:cs="Times New Roman"/>
        </w:rPr>
        <w:t xml:space="preserve">regulating the </w:t>
      </w:r>
      <w:r w:rsidR="0051237A">
        <w:rPr>
          <w:rFonts w:ascii="Times New Roman" w:hAnsi="Times New Roman" w:cs="Times New Roman"/>
        </w:rPr>
        <w:t xml:space="preserve">Internet, </w:t>
      </w:r>
      <w:r w:rsidR="00F471D2">
        <w:rPr>
          <w:rFonts w:ascii="Times New Roman" w:hAnsi="Times New Roman" w:cs="Times New Roman"/>
        </w:rPr>
        <w:t xml:space="preserve">they are </w:t>
      </w:r>
      <w:r w:rsidR="004A7DF9">
        <w:rPr>
          <w:rFonts w:ascii="Times New Roman" w:hAnsi="Times New Roman" w:cs="Times New Roman"/>
        </w:rPr>
        <w:t>wise counsel</w:t>
      </w:r>
      <w:r w:rsidR="0051237A">
        <w:rPr>
          <w:rFonts w:ascii="Times New Roman" w:hAnsi="Times New Roman" w:cs="Times New Roman"/>
        </w:rPr>
        <w:t>.</w:t>
      </w:r>
    </w:p>
    <w:p w14:paraId="10ECA1CB" w14:textId="6107AB5B" w:rsidR="00E0266E" w:rsidRDefault="00E0266E" w:rsidP="00E0266E">
      <w:pPr>
        <w:spacing w:after="120" w:line="240" w:lineRule="auto"/>
        <w:ind w:firstLine="720"/>
        <w:rPr>
          <w:rFonts w:ascii="Times New Roman" w:hAnsi="Times New Roman" w:cs="Times New Roman"/>
        </w:rPr>
      </w:pPr>
      <w:r>
        <w:rPr>
          <w:rFonts w:ascii="Times New Roman" w:hAnsi="Times New Roman" w:cs="Times New Roman"/>
        </w:rPr>
        <w:t>To be sure, no one should confuse opposition to government regulation with opposition to an open Internet.  Indeed, I strongly support an open Internet.  A decade ago, then-FCC Chairman Michael Powell set forth four Internet Freedoms.  “First, consumers should have their choice of legal content.”  “Second, consumers should be able to run applications of their choice.”  “Third, consumers should be permitted to attach any devices they choose to the connection in their homes.”  “And fourth, consumers should receive meaningful information regarding their service plans.”  These pro-consumer principles attracted wide, bipartisan support and have become a mainstay of our nation’s broadband marketplace.</w:t>
      </w:r>
    </w:p>
    <w:p w14:paraId="4B68B4C8" w14:textId="62C106C5" w:rsidR="00EB4F62" w:rsidRDefault="00E0266E" w:rsidP="00F53700">
      <w:pPr>
        <w:spacing w:after="120" w:line="240" w:lineRule="auto"/>
        <w:ind w:firstLine="720"/>
        <w:rPr>
          <w:rFonts w:ascii="Times New Roman" w:hAnsi="Times New Roman" w:cs="Times New Roman"/>
        </w:rPr>
      </w:pPr>
      <w:r>
        <w:rPr>
          <w:rFonts w:ascii="Times New Roman" w:hAnsi="Times New Roman" w:cs="Times New Roman"/>
        </w:rPr>
        <w:t xml:space="preserve">So how have advocates of government intervention responded?  They’ve tried to move the goalposts.  </w:t>
      </w:r>
      <w:r w:rsidR="00FF2D93">
        <w:rPr>
          <w:rFonts w:ascii="Times New Roman" w:hAnsi="Times New Roman" w:cs="Times New Roman"/>
        </w:rPr>
        <w:t>Everyone used to agree that</w:t>
      </w:r>
      <w:r>
        <w:rPr>
          <w:rFonts w:ascii="Times New Roman" w:hAnsi="Times New Roman" w:cs="Times New Roman"/>
        </w:rPr>
        <w:t xml:space="preserve"> an open Internet was tied to consumer freedom.  No longer</w:t>
      </w:r>
      <w:r w:rsidR="00FF2D93">
        <w:rPr>
          <w:rFonts w:ascii="Times New Roman" w:hAnsi="Times New Roman" w:cs="Times New Roman"/>
        </w:rPr>
        <w:t xml:space="preserve"> for net neutrality advocates</w:t>
      </w:r>
      <w:r>
        <w:rPr>
          <w:rFonts w:ascii="Times New Roman" w:hAnsi="Times New Roman" w:cs="Times New Roman"/>
        </w:rPr>
        <w:t>.  Now the focus</w:t>
      </w:r>
      <w:r w:rsidR="00EB4F62">
        <w:rPr>
          <w:rFonts w:ascii="Times New Roman" w:hAnsi="Times New Roman" w:cs="Times New Roman"/>
        </w:rPr>
        <w:t xml:space="preserve"> has shifted to flyspecking </w:t>
      </w:r>
      <w:r w:rsidR="00F53700">
        <w:rPr>
          <w:rFonts w:ascii="Times New Roman" w:hAnsi="Times New Roman" w:cs="Times New Roman"/>
        </w:rPr>
        <w:t>network management practices.</w:t>
      </w:r>
      <w:r w:rsidR="00025096">
        <w:rPr>
          <w:rFonts w:ascii="Times New Roman" w:hAnsi="Times New Roman" w:cs="Times New Roman"/>
        </w:rPr>
        <w:t xml:space="preserve">  But before doing so, we need to think long and hard about whether </w:t>
      </w:r>
      <w:r w:rsidR="007211B5">
        <w:rPr>
          <w:rFonts w:ascii="Times New Roman" w:hAnsi="Times New Roman" w:cs="Times New Roman"/>
        </w:rPr>
        <w:t>taking that step</w:t>
      </w:r>
      <w:r w:rsidR="00025096">
        <w:rPr>
          <w:rFonts w:ascii="Times New Roman" w:hAnsi="Times New Roman" w:cs="Times New Roman"/>
        </w:rPr>
        <w:t xml:space="preserve"> is really good for consumers.</w:t>
      </w:r>
    </w:p>
    <w:p w14:paraId="15C16EEB" w14:textId="601B8974" w:rsidR="00312E91" w:rsidRDefault="00025096" w:rsidP="00025096">
      <w:pPr>
        <w:spacing w:after="120" w:line="240" w:lineRule="auto"/>
        <w:ind w:firstLine="720"/>
        <w:rPr>
          <w:rFonts w:ascii="Times New Roman" w:hAnsi="Times New Roman" w:cs="Times New Roman"/>
        </w:rPr>
      </w:pPr>
      <w:r>
        <w:rPr>
          <w:rFonts w:ascii="Times New Roman" w:hAnsi="Times New Roman" w:cs="Times New Roman"/>
        </w:rPr>
        <w:t xml:space="preserve">Consider the basis of net neutrality: the concept that all bits are equal and Internet service providers must treat </w:t>
      </w:r>
      <w:r w:rsidR="00BE01E0">
        <w:rPr>
          <w:rFonts w:ascii="Times New Roman" w:hAnsi="Times New Roman" w:cs="Times New Roman"/>
        </w:rPr>
        <w:t xml:space="preserve">them </w:t>
      </w:r>
      <w:r>
        <w:rPr>
          <w:rFonts w:ascii="Times New Roman" w:hAnsi="Times New Roman" w:cs="Times New Roman"/>
        </w:rPr>
        <w:t>as such.  In effect, it’s a strict non-discrimination principle.  To justify that principle, net neutrality advocates often analogize a broadband connection to a dumb pipe, simply moving bits from one location to another.</w:t>
      </w:r>
      <w:r w:rsidR="00312E91">
        <w:rPr>
          <w:rFonts w:ascii="Times New Roman" w:hAnsi="Times New Roman" w:cs="Times New Roman"/>
        </w:rPr>
        <w:t xml:space="preserve">  </w:t>
      </w:r>
      <w:r>
        <w:rPr>
          <w:rFonts w:ascii="Times New Roman" w:hAnsi="Times New Roman" w:cs="Times New Roman"/>
        </w:rPr>
        <w:t xml:space="preserve">But </w:t>
      </w:r>
      <w:r w:rsidR="00312E91">
        <w:rPr>
          <w:rFonts w:ascii="Times New Roman" w:hAnsi="Times New Roman" w:cs="Times New Roman"/>
        </w:rPr>
        <w:t>dumb pipes aren’t</w:t>
      </w:r>
      <w:r>
        <w:rPr>
          <w:rFonts w:ascii="Times New Roman" w:hAnsi="Times New Roman" w:cs="Times New Roman"/>
        </w:rPr>
        <w:t xml:space="preserve"> an accurate depiction of today’s technology</w:t>
      </w:r>
      <w:r w:rsidR="00312E91">
        <w:rPr>
          <w:rFonts w:ascii="Times New Roman" w:hAnsi="Times New Roman" w:cs="Times New Roman"/>
        </w:rPr>
        <w:t>.</w:t>
      </w:r>
      <w:r>
        <w:rPr>
          <w:rFonts w:ascii="Times New Roman" w:hAnsi="Times New Roman" w:cs="Times New Roman"/>
        </w:rPr>
        <w:t xml:space="preserve"> </w:t>
      </w:r>
      <w:r w:rsidR="00312E91">
        <w:rPr>
          <w:rFonts w:ascii="Times New Roman" w:hAnsi="Times New Roman" w:cs="Times New Roman"/>
        </w:rPr>
        <w:t xml:space="preserve"> A</w:t>
      </w:r>
      <w:r>
        <w:rPr>
          <w:rFonts w:ascii="Times New Roman" w:hAnsi="Times New Roman" w:cs="Times New Roman"/>
        </w:rPr>
        <w:t xml:space="preserve">nd it certainly shouldn’t be our goal for the future.  Our aim shouldn’t be to crisscross the </w:t>
      </w:r>
      <w:r w:rsidR="00312E91">
        <w:rPr>
          <w:rFonts w:ascii="Times New Roman" w:hAnsi="Times New Roman" w:cs="Times New Roman"/>
        </w:rPr>
        <w:t>United States with dumb pipes.</w:t>
      </w:r>
    </w:p>
    <w:p w14:paraId="249FB21B" w14:textId="568F95A2" w:rsidR="00312E91" w:rsidRDefault="00BE01E0" w:rsidP="00025096">
      <w:pPr>
        <w:spacing w:after="120" w:line="240" w:lineRule="auto"/>
        <w:ind w:firstLine="720"/>
        <w:rPr>
          <w:rFonts w:ascii="Times New Roman" w:hAnsi="Times New Roman" w:cs="Times New Roman"/>
        </w:rPr>
      </w:pPr>
      <w:r>
        <w:rPr>
          <w:rFonts w:ascii="Times New Roman" w:hAnsi="Times New Roman" w:cs="Times New Roman"/>
        </w:rPr>
        <w:t>Rather, w</w:t>
      </w:r>
      <w:r w:rsidR="00312E91">
        <w:rPr>
          <w:rFonts w:ascii="Times New Roman" w:hAnsi="Times New Roman" w:cs="Times New Roman"/>
        </w:rPr>
        <w:t xml:space="preserve">e should </w:t>
      </w:r>
      <w:r w:rsidR="00025096">
        <w:rPr>
          <w:rFonts w:ascii="Times New Roman" w:hAnsi="Times New Roman" w:cs="Times New Roman"/>
        </w:rPr>
        <w:t>aspir</w:t>
      </w:r>
      <w:r w:rsidR="00312E91">
        <w:rPr>
          <w:rFonts w:ascii="Times New Roman" w:hAnsi="Times New Roman" w:cs="Times New Roman"/>
        </w:rPr>
        <w:t>e</w:t>
      </w:r>
      <w:r w:rsidR="00025096">
        <w:rPr>
          <w:rFonts w:ascii="Times New Roman" w:hAnsi="Times New Roman" w:cs="Times New Roman"/>
        </w:rPr>
        <w:t xml:space="preserve"> to connect all Americans with smart networks.</w:t>
      </w:r>
      <w:r w:rsidR="00312E91">
        <w:rPr>
          <w:rFonts w:ascii="Times New Roman" w:hAnsi="Times New Roman" w:cs="Times New Roman"/>
        </w:rPr>
        <w:t xml:space="preserve">  And private enterprise is doing that.  The user datagram protocol (UDP) wasn’t designed for high-quality voice applications—but VoIP providers have made it work through smart design.  The transmission control protocol (TCP) wasn’t designed to stream movies—but over-the-top video is a reality thanks to content delivery networks, direct interconnection, and other engineering feats.  Cable systems weren’t designed for two-way traffic—but they are now the most commonly used broadband networks in the country.</w:t>
      </w:r>
    </w:p>
    <w:p w14:paraId="20A972EF" w14:textId="2FBFBAAB" w:rsidR="00025096" w:rsidRDefault="0080582A" w:rsidP="0080582A">
      <w:pPr>
        <w:spacing w:after="120" w:line="240" w:lineRule="auto"/>
        <w:ind w:firstLine="720"/>
        <w:rPr>
          <w:rFonts w:ascii="Times New Roman" w:hAnsi="Times New Roman" w:cs="Times New Roman"/>
        </w:rPr>
      </w:pPr>
      <w:r>
        <w:rPr>
          <w:rFonts w:ascii="Times New Roman" w:hAnsi="Times New Roman" w:cs="Times New Roman"/>
        </w:rPr>
        <w:t>In other words, i</w:t>
      </w:r>
      <w:r w:rsidR="00312E91">
        <w:rPr>
          <w:rFonts w:ascii="Times New Roman" w:hAnsi="Times New Roman" w:cs="Times New Roman"/>
        </w:rPr>
        <w:t xml:space="preserve">nnovation within networks is critical for both consumers and edge providers.  </w:t>
      </w:r>
      <w:r w:rsidR="00025096">
        <w:rPr>
          <w:rFonts w:ascii="Times New Roman" w:hAnsi="Times New Roman" w:cs="Times New Roman"/>
        </w:rPr>
        <w:t xml:space="preserve">Consider the following scenario.  A company </w:t>
      </w:r>
      <w:r>
        <w:rPr>
          <w:rFonts w:ascii="Times New Roman" w:hAnsi="Times New Roman" w:cs="Times New Roman"/>
        </w:rPr>
        <w:t>offers to monitor</w:t>
      </w:r>
      <w:r w:rsidR="00025096">
        <w:rPr>
          <w:rFonts w:ascii="Times New Roman" w:hAnsi="Times New Roman" w:cs="Times New Roman"/>
        </w:rPr>
        <w:t xml:space="preserve"> the vital signs of a homebound individual with a chronic disease</w:t>
      </w:r>
      <w:r w:rsidRPr="0080582A">
        <w:rPr>
          <w:rFonts w:ascii="Times New Roman" w:hAnsi="Times New Roman" w:cs="Times New Roman"/>
        </w:rPr>
        <w:t xml:space="preserve"> </w:t>
      </w:r>
      <w:r>
        <w:rPr>
          <w:rFonts w:ascii="Times New Roman" w:hAnsi="Times New Roman" w:cs="Times New Roman"/>
        </w:rPr>
        <w:t>remotely over the Internet</w:t>
      </w:r>
      <w:r w:rsidR="00025096">
        <w:rPr>
          <w:rFonts w:ascii="Times New Roman" w:hAnsi="Times New Roman" w:cs="Times New Roman"/>
        </w:rPr>
        <w:t xml:space="preserve">.  During periods of network congestion, should </w:t>
      </w:r>
      <w:r>
        <w:rPr>
          <w:rFonts w:ascii="Times New Roman" w:hAnsi="Times New Roman" w:cs="Times New Roman"/>
        </w:rPr>
        <w:t>a network operator be able to</w:t>
      </w:r>
      <w:r w:rsidR="00025096">
        <w:rPr>
          <w:rFonts w:ascii="Times New Roman" w:hAnsi="Times New Roman" w:cs="Times New Roman"/>
        </w:rPr>
        <w:t xml:space="preserve"> prioritize that service over other data?  Or should the network be required to treat health-care monitoring the same as a YouTube video of John Travolta mangling Idina Menzel’s name at the Oscars?</w:t>
      </w:r>
      <w:r>
        <w:rPr>
          <w:rFonts w:ascii="Times New Roman" w:hAnsi="Times New Roman" w:cs="Times New Roman"/>
        </w:rPr>
        <w:t xml:space="preserve">  The answer is obvious to this consumer.  </w:t>
      </w:r>
      <w:r w:rsidR="00025096">
        <w:rPr>
          <w:rFonts w:ascii="Times New Roman" w:hAnsi="Times New Roman" w:cs="Times New Roman"/>
        </w:rPr>
        <w:t>If you have to wait a minute to see the clip of John Travolta introducing “the one and only Adele Dazeem,” that’s annoying.  But a one-minute delay in notifying your</w:t>
      </w:r>
      <w:r>
        <w:rPr>
          <w:rFonts w:ascii="Times New Roman" w:hAnsi="Times New Roman" w:cs="Times New Roman"/>
        </w:rPr>
        <w:t xml:space="preserve"> health</w:t>
      </w:r>
      <w:r w:rsidR="00025096">
        <w:rPr>
          <w:rFonts w:ascii="Times New Roman" w:hAnsi="Times New Roman" w:cs="Times New Roman"/>
        </w:rPr>
        <w:t>care provider about a change in your vital signs could mean the difference between life and death.</w:t>
      </w:r>
    </w:p>
    <w:p w14:paraId="1FAAF4F9" w14:textId="0C21B8BD" w:rsidR="00025096" w:rsidRDefault="0080582A" w:rsidP="00025096">
      <w:pPr>
        <w:spacing w:after="120" w:line="240" w:lineRule="auto"/>
        <w:ind w:firstLine="720"/>
        <w:rPr>
          <w:rFonts w:ascii="Times New Roman" w:hAnsi="Times New Roman" w:cs="Times New Roman"/>
        </w:rPr>
      </w:pPr>
      <w:r>
        <w:rPr>
          <w:rFonts w:ascii="Times New Roman" w:hAnsi="Times New Roman" w:cs="Times New Roman"/>
        </w:rPr>
        <w:t>Now consider the edge provider’s perspective:  That Internet-based home health monitoring service isn’t likely to fare well in the marketplace if it doesn’t work reliably when there is network congestion.  Indeed, different applications rely on different characteristics of the network—reliability, latency, capacity—to succeed</w:t>
      </w:r>
      <w:r w:rsidR="00025096">
        <w:rPr>
          <w:rFonts w:ascii="Times New Roman" w:hAnsi="Times New Roman" w:cs="Times New Roman"/>
        </w:rPr>
        <w:t>.</w:t>
      </w:r>
      <w:r>
        <w:rPr>
          <w:rFonts w:ascii="Times New Roman" w:hAnsi="Times New Roman" w:cs="Times New Roman"/>
        </w:rPr>
        <w:t xml:space="preserve">  A</w:t>
      </w:r>
      <w:r w:rsidR="00025096">
        <w:rPr>
          <w:rFonts w:ascii="Times New Roman" w:hAnsi="Times New Roman" w:cs="Times New Roman"/>
        </w:rPr>
        <w:t xml:space="preserve"> smart</w:t>
      </w:r>
      <w:r>
        <w:rPr>
          <w:rFonts w:ascii="Times New Roman" w:hAnsi="Times New Roman" w:cs="Times New Roman"/>
        </w:rPr>
        <w:t>, dynamic</w:t>
      </w:r>
      <w:r w:rsidR="00025096">
        <w:rPr>
          <w:rFonts w:ascii="Times New Roman" w:hAnsi="Times New Roman" w:cs="Times New Roman"/>
        </w:rPr>
        <w:t xml:space="preserve"> network that </w:t>
      </w:r>
      <w:r>
        <w:rPr>
          <w:rFonts w:ascii="Times New Roman" w:hAnsi="Times New Roman" w:cs="Times New Roman"/>
        </w:rPr>
        <w:t>can</w:t>
      </w:r>
      <w:r w:rsidR="00025096">
        <w:rPr>
          <w:rFonts w:ascii="Times New Roman" w:hAnsi="Times New Roman" w:cs="Times New Roman"/>
        </w:rPr>
        <w:t xml:space="preserve"> prioritize traffic </w:t>
      </w:r>
      <w:r>
        <w:rPr>
          <w:rFonts w:ascii="Times New Roman" w:hAnsi="Times New Roman" w:cs="Times New Roman"/>
        </w:rPr>
        <w:t xml:space="preserve">and otherwise respond to the needs of all participants in the Internet ecosystem </w:t>
      </w:r>
      <w:r w:rsidR="00025096">
        <w:rPr>
          <w:rFonts w:ascii="Times New Roman" w:hAnsi="Times New Roman" w:cs="Times New Roman"/>
        </w:rPr>
        <w:t xml:space="preserve">will inevitably </w:t>
      </w:r>
      <w:r>
        <w:rPr>
          <w:rFonts w:ascii="Times New Roman" w:hAnsi="Times New Roman" w:cs="Times New Roman"/>
        </w:rPr>
        <w:t>create</w:t>
      </w:r>
      <w:r w:rsidR="00025096">
        <w:rPr>
          <w:rFonts w:ascii="Times New Roman" w:hAnsi="Times New Roman" w:cs="Times New Roman"/>
        </w:rPr>
        <w:t xml:space="preserve"> more opportunities for innovation at the edge than will a dumb pipe.</w:t>
      </w:r>
    </w:p>
    <w:p w14:paraId="0446F20E" w14:textId="283556DC" w:rsidR="0080582A" w:rsidRDefault="0080582A" w:rsidP="00025096">
      <w:pPr>
        <w:spacing w:after="120" w:line="240" w:lineRule="auto"/>
        <w:ind w:firstLine="720"/>
        <w:rPr>
          <w:rFonts w:ascii="Times New Roman" w:hAnsi="Times New Roman" w:cs="Times New Roman"/>
        </w:rPr>
      </w:pPr>
      <w:r>
        <w:rPr>
          <w:rFonts w:ascii="Times New Roman" w:hAnsi="Times New Roman" w:cs="Times New Roman"/>
        </w:rPr>
        <w:t>Some</w:t>
      </w:r>
      <w:r w:rsidR="00025096">
        <w:rPr>
          <w:rFonts w:ascii="Times New Roman" w:hAnsi="Times New Roman" w:cs="Times New Roman"/>
        </w:rPr>
        <w:t xml:space="preserve"> advocates of government regulation concede that not all prioritization is nefarious.  </w:t>
      </w:r>
      <w:r>
        <w:rPr>
          <w:rFonts w:ascii="Times New Roman" w:hAnsi="Times New Roman" w:cs="Times New Roman"/>
        </w:rPr>
        <w:t>They acknowledge that strict net neutrality begs the question of what equal treatment means.  For example, is the first-in, first-out approach equal because it is agnostic with respect to content or applications?  Or is it inherently discriminatory because it disfavors content and applications that are sensitive to latency?</w:t>
      </w:r>
    </w:p>
    <w:p w14:paraId="1A211924" w14:textId="4B959158" w:rsidR="008E414F" w:rsidRDefault="00BE01E0" w:rsidP="008E414F">
      <w:pPr>
        <w:spacing w:after="120" w:line="240" w:lineRule="auto"/>
        <w:ind w:firstLine="720"/>
        <w:rPr>
          <w:rFonts w:ascii="Times New Roman" w:hAnsi="Times New Roman" w:cs="Times New Roman"/>
        </w:rPr>
      </w:pPr>
      <w:r>
        <w:rPr>
          <w:rFonts w:ascii="Times New Roman" w:hAnsi="Times New Roman" w:cs="Times New Roman"/>
        </w:rPr>
        <w:t>These</w:t>
      </w:r>
      <w:r w:rsidR="008E414F">
        <w:rPr>
          <w:rFonts w:ascii="Times New Roman" w:hAnsi="Times New Roman" w:cs="Times New Roman"/>
        </w:rPr>
        <w:t xml:space="preserve"> advocates </w:t>
      </w:r>
      <w:r>
        <w:rPr>
          <w:rFonts w:ascii="Times New Roman" w:hAnsi="Times New Roman" w:cs="Times New Roman"/>
        </w:rPr>
        <w:t xml:space="preserve">instead </w:t>
      </w:r>
      <w:r w:rsidR="008E414F">
        <w:rPr>
          <w:rFonts w:ascii="Times New Roman" w:hAnsi="Times New Roman" w:cs="Times New Roman"/>
        </w:rPr>
        <w:t>contend</w:t>
      </w:r>
      <w:r w:rsidR="00025096">
        <w:rPr>
          <w:rFonts w:ascii="Times New Roman" w:hAnsi="Times New Roman" w:cs="Times New Roman"/>
        </w:rPr>
        <w:t xml:space="preserve"> that the FCC should permit good prioritization and prohibit bad or “unreasonable” prioritization.  </w:t>
      </w:r>
      <w:r w:rsidR="008E414F">
        <w:rPr>
          <w:rFonts w:ascii="Times New Roman" w:hAnsi="Times New Roman" w:cs="Times New Roman"/>
        </w:rPr>
        <w:t>That’s what the FCC tried to do when it adopted the now-vacated Open Internet rules.  Of course, this move just begs another question:  What is “unreasonable” discrimination?  To answer that question, the FCC said some general categories of network management practices were “likely reasonable,” set forth factors to use in evaluating whether a practice was reasonable, and listed types of practices that “we would be concerned about,” including arrangements that would raise “significant cause for concern.”  All that was missing was a “super-duper cause of concern” category.</w:t>
      </w:r>
    </w:p>
    <w:p w14:paraId="7C84A622" w14:textId="28699B47" w:rsidR="00025096" w:rsidRDefault="008E414F" w:rsidP="00025096">
      <w:pPr>
        <w:spacing w:after="120" w:line="240" w:lineRule="auto"/>
        <w:ind w:firstLine="720"/>
        <w:rPr>
          <w:rFonts w:ascii="Times New Roman" w:hAnsi="Times New Roman" w:cs="Times New Roman"/>
        </w:rPr>
      </w:pPr>
      <w:r>
        <w:rPr>
          <w:rFonts w:ascii="Times New Roman" w:hAnsi="Times New Roman" w:cs="Times New Roman"/>
        </w:rPr>
        <w:t xml:space="preserve">No one has ever been able to come up with </w:t>
      </w:r>
      <w:r w:rsidR="00263E51">
        <w:rPr>
          <w:rFonts w:ascii="Times New Roman" w:hAnsi="Times New Roman" w:cs="Times New Roman"/>
        </w:rPr>
        <w:t xml:space="preserve">a </w:t>
      </w:r>
      <w:r>
        <w:rPr>
          <w:rFonts w:ascii="Times New Roman" w:hAnsi="Times New Roman" w:cs="Times New Roman"/>
        </w:rPr>
        <w:t>bright-line test.  Rather, the approach is reminiscent of U.S. Supreme Court Justice Potter Stewart’s famous definition of pornography:  “I know it when I see it.”  In other words, t</w:t>
      </w:r>
      <w:r w:rsidR="00025096">
        <w:rPr>
          <w:rFonts w:ascii="Times New Roman" w:hAnsi="Times New Roman" w:cs="Times New Roman"/>
        </w:rPr>
        <w:t>his is not an area conducive to government micromanagement.  We should want network operators to be focused on innovating and providing the best service possible to their customers rather than guessing how the FCC might respond to a particular network management practice.  A rule based on amorphous and subjective value judgments will inevitably breed caution and chill progress.</w:t>
      </w:r>
    </w:p>
    <w:p w14:paraId="07E6509B" w14:textId="2B4F2778" w:rsidR="00025096" w:rsidRDefault="00025096" w:rsidP="00025096">
      <w:pPr>
        <w:spacing w:after="120" w:line="240" w:lineRule="auto"/>
        <w:ind w:firstLine="720"/>
        <w:rPr>
          <w:rFonts w:ascii="Times New Roman" w:hAnsi="Times New Roman" w:cs="Times New Roman"/>
        </w:rPr>
      </w:pPr>
      <w:r>
        <w:rPr>
          <w:rFonts w:ascii="Times New Roman" w:hAnsi="Times New Roman" w:cs="Times New Roman"/>
        </w:rPr>
        <w:t xml:space="preserve">Moreover, the FCC isn’t even well-suited for this task.  It’s not exactly a secret that we can take a long time to resolve proceedings, delays that in this context would impede innovation.  </w:t>
      </w:r>
      <w:r w:rsidR="00CF0636">
        <w:rPr>
          <w:rFonts w:ascii="Times New Roman" w:hAnsi="Times New Roman" w:cs="Times New Roman"/>
        </w:rPr>
        <w:t>I</w:t>
      </w:r>
      <w:r>
        <w:rPr>
          <w:rFonts w:ascii="Times New Roman" w:hAnsi="Times New Roman" w:cs="Times New Roman"/>
        </w:rPr>
        <w:t xml:space="preserve">ssues at the FCC, like those at any agency, are easily politicized, and operators’ network management practices shouldn’t be a function of whose lobbyists are well-connected or which companies are in political favor </w:t>
      </w:r>
      <w:r w:rsidR="00BE01E0">
        <w:rPr>
          <w:rFonts w:ascii="Times New Roman" w:hAnsi="Times New Roman" w:cs="Times New Roman"/>
        </w:rPr>
        <w:t xml:space="preserve">(or disfavor) </w:t>
      </w:r>
      <w:r>
        <w:rPr>
          <w:rFonts w:ascii="Times New Roman" w:hAnsi="Times New Roman" w:cs="Times New Roman"/>
        </w:rPr>
        <w:t>at any given moment.  Rather, in the dynamic, ever-changing broadband environment, network management practices should be a function of providers’ responses to their consumers’ demands.</w:t>
      </w:r>
    </w:p>
    <w:p w14:paraId="0B45B636" w14:textId="2B4EF47E" w:rsidR="00FD282F" w:rsidRDefault="008E414F" w:rsidP="00F53700">
      <w:pPr>
        <w:spacing w:after="120" w:line="240" w:lineRule="auto"/>
        <w:ind w:firstLine="720"/>
        <w:rPr>
          <w:rFonts w:ascii="Times New Roman" w:hAnsi="Times New Roman" w:cs="Times New Roman"/>
        </w:rPr>
      </w:pPr>
      <w:r>
        <w:rPr>
          <w:rFonts w:ascii="Times New Roman" w:hAnsi="Times New Roman" w:cs="Times New Roman"/>
        </w:rPr>
        <w:t xml:space="preserve">There’s another reason we should stay the government’s hand when it comes Internet regulation.  </w:t>
      </w:r>
      <w:r w:rsidR="00FD282F">
        <w:rPr>
          <w:rFonts w:ascii="Times New Roman" w:hAnsi="Times New Roman" w:cs="Times New Roman"/>
        </w:rPr>
        <w:t>Premature regulatory action could prevent a two-sided market from developing, even if such a market benefits everyone in the Internet space.</w:t>
      </w:r>
    </w:p>
    <w:p w14:paraId="48DE28E9" w14:textId="0B223D97" w:rsidR="008E414F" w:rsidRDefault="008E414F" w:rsidP="008E414F">
      <w:pPr>
        <w:spacing w:after="120" w:line="240" w:lineRule="auto"/>
        <w:ind w:firstLine="720"/>
        <w:rPr>
          <w:rFonts w:ascii="Times New Roman" w:hAnsi="Times New Roman" w:cs="Times New Roman"/>
        </w:rPr>
      </w:pPr>
      <w:r>
        <w:rPr>
          <w:rFonts w:ascii="Times New Roman" w:hAnsi="Times New Roman" w:cs="Times New Roman"/>
        </w:rPr>
        <w:t xml:space="preserve">Building and upgrading high-speed broadband networks is an enormously expensive undertaking.  In the last fifteen years, for example, the private sector has invested over $1 trillion in our nation’s broadband networks.  And these investments will continue to be necessary because Americans are demanding higher capacity networks.  Most notably, our appetite for data-intensive, high-quality Internet video has grown and will continue to </w:t>
      </w:r>
      <w:r w:rsidR="00597415">
        <w:rPr>
          <w:rFonts w:ascii="Times New Roman" w:hAnsi="Times New Roman" w:cs="Times New Roman"/>
        </w:rPr>
        <w:t>skyrocket</w:t>
      </w:r>
      <w:r>
        <w:rPr>
          <w:rFonts w:ascii="Times New Roman" w:hAnsi="Times New Roman" w:cs="Times New Roman"/>
        </w:rPr>
        <w:t>.  Today, video constitutes over half of all downstream Internet traffic on fixed networks in the United States.  And by 2017, Cisco projects that figure will increase to sixty-nine percent.</w:t>
      </w:r>
    </w:p>
    <w:p w14:paraId="578422F3" w14:textId="25629F4A" w:rsidR="00FD282F" w:rsidRDefault="00FD282F" w:rsidP="00FD282F">
      <w:pPr>
        <w:spacing w:after="120" w:line="240" w:lineRule="auto"/>
        <w:ind w:firstLine="720"/>
        <w:rPr>
          <w:rFonts w:ascii="Times New Roman" w:hAnsi="Times New Roman" w:cs="Times New Roman"/>
        </w:rPr>
      </w:pPr>
      <w:r>
        <w:rPr>
          <w:rFonts w:ascii="Times New Roman" w:hAnsi="Times New Roman" w:cs="Times New Roman"/>
        </w:rPr>
        <w:t xml:space="preserve">The question then becomes:  Who will pay for network upgrades to come?  After all, money doesn’t grow on trees.  In a one-sided market, the answer is simple.  Consumers will pay.  But why is that fair?  Why should the paper salesman from Scranton, the </w:t>
      </w:r>
      <w:r w:rsidR="00CF0636">
        <w:rPr>
          <w:rFonts w:ascii="Times New Roman" w:hAnsi="Times New Roman" w:cs="Times New Roman"/>
        </w:rPr>
        <w:t xml:space="preserve">pub owner </w:t>
      </w:r>
      <w:r>
        <w:rPr>
          <w:rFonts w:ascii="Times New Roman" w:hAnsi="Times New Roman" w:cs="Times New Roman"/>
        </w:rPr>
        <w:t xml:space="preserve">from </w:t>
      </w:r>
      <w:r w:rsidR="00CF0636">
        <w:rPr>
          <w:rFonts w:ascii="Times New Roman" w:hAnsi="Times New Roman" w:cs="Times New Roman"/>
        </w:rPr>
        <w:t>Philadelphia</w:t>
      </w:r>
      <w:r>
        <w:rPr>
          <w:rFonts w:ascii="Times New Roman" w:hAnsi="Times New Roman" w:cs="Times New Roman"/>
        </w:rPr>
        <w:t xml:space="preserve">, and the piano teacher from </w:t>
      </w:r>
      <w:r w:rsidRPr="00353C6A">
        <w:rPr>
          <w:rFonts w:ascii="Times New Roman" w:hAnsi="Times New Roman" w:cs="Times New Roman"/>
        </w:rPr>
        <w:t>Punxsutawney</w:t>
      </w:r>
      <w:r>
        <w:rPr>
          <w:rFonts w:ascii="Times New Roman" w:hAnsi="Times New Roman" w:cs="Times New Roman"/>
        </w:rPr>
        <w:t xml:space="preserve"> bear the entire burden of expanding our nation’s broadband capacity?  How is the government mandating such an outcome “pro-consumer”?</w:t>
      </w:r>
    </w:p>
    <w:p w14:paraId="3738A93A" w14:textId="578EDD73" w:rsidR="00FD282F" w:rsidRDefault="0031236F" w:rsidP="00F53700">
      <w:pPr>
        <w:spacing w:after="120" w:line="240" w:lineRule="auto"/>
        <w:ind w:firstLine="720"/>
        <w:rPr>
          <w:rFonts w:ascii="Times New Roman" w:hAnsi="Times New Roman" w:cs="Times New Roman"/>
        </w:rPr>
      </w:pPr>
      <w:r>
        <w:rPr>
          <w:rFonts w:ascii="Times New Roman" w:hAnsi="Times New Roman" w:cs="Times New Roman"/>
        </w:rPr>
        <w:t xml:space="preserve">In a two-sided market, by contrast, funding can come from both consumers and content providers.  </w:t>
      </w:r>
      <w:r w:rsidR="00FD282F">
        <w:rPr>
          <w:rFonts w:ascii="Times New Roman" w:hAnsi="Times New Roman" w:cs="Times New Roman"/>
        </w:rPr>
        <w:t xml:space="preserve">For consumers, that could mean lower prices and more competition, as payments from content providers displace consumer payments and draw competitive providers into further deployment.  And </w:t>
      </w:r>
      <w:r w:rsidR="00D024BD">
        <w:rPr>
          <w:rFonts w:ascii="Times New Roman" w:hAnsi="Times New Roman" w:cs="Times New Roman"/>
        </w:rPr>
        <w:t>if a content provider pays for a better connection</w:t>
      </w:r>
      <w:r w:rsidR="005227E3">
        <w:rPr>
          <w:rFonts w:ascii="Times New Roman" w:hAnsi="Times New Roman" w:cs="Times New Roman"/>
        </w:rPr>
        <w:t xml:space="preserve"> and helps to fund network upgrades</w:t>
      </w:r>
      <w:r w:rsidR="00D024BD">
        <w:rPr>
          <w:rFonts w:ascii="Times New Roman" w:hAnsi="Times New Roman" w:cs="Times New Roman"/>
        </w:rPr>
        <w:t>, that’s all to the consumer’s benefit.</w:t>
      </w:r>
    </w:p>
    <w:p w14:paraId="2B1D50E5" w14:textId="07990B42" w:rsidR="00FD282F" w:rsidRDefault="00D024BD" w:rsidP="00FD282F">
      <w:pPr>
        <w:spacing w:after="120" w:line="240" w:lineRule="auto"/>
        <w:ind w:firstLine="720"/>
        <w:rPr>
          <w:rFonts w:ascii="Times New Roman" w:hAnsi="Times New Roman" w:cs="Times New Roman"/>
        </w:rPr>
      </w:pPr>
      <w:r>
        <w:rPr>
          <w:rFonts w:ascii="Times New Roman" w:hAnsi="Times New Roman" w:cs="Times New Roman"/>
        </w:rPr>
        <w:t>S</w:t>
      </w:r>
      <w:r w:rsidR="00FD282F">
        <w:rPr>
          <w:rFonts w:ascii="Times New Roman" w:hAnsi="Times New Roman" w:cs="Times New Roman"/>
        </w:rPr>
        <w:t xml:space="preserve">ome content providers might be eager to participate in a two-sided market.  There were reports last year, for example, that ESPN was in talks with a major wireless carrier regarding a sponsored data agreement where ESPN would pay the carrier for its content not to count against consumers’ monthly data caps.  The </w:t>
      </w:r>
      <w:r w:rsidR="00FD282F" w:rsidRPr="00BB081F">
        <w:rPr>
          <w:rFonts w:ascii="Times New Roman" w:hAnsi="Times New Roman" w:cs="Times New Roman"/>
          <w:i/>
        </w:rPr>
        <w:t>Wall Street Journal</w:t>
      </w:r>
      <w:r w:rsidR="00FD282F">
        <w:rPr>
          <w:rFonts w:ascii="Times New Roman" w:hAnsi="Times New Roman" w:cs="Times New Roman"/>
        </w:rPr>
        <w:t xml:space="preserve"> noted that “[s]ubsidizing wireless-data usage would make sense for companies like ESPN whose content has seen a surge of mobile-phone viewing.”  </w:t>
      </w:r>
      <w:r w:rsidR="00737F54">
        <w:rPr>
          <w:rFonts w:ascii="Times New Roman" w:hAnsi="Times New Roman" w:cs="Times New Roman"/>
        </w:rPr>
        <w:t>And while the value of additional revenues to network operators is obvious, people sometime overlook the value to the consumer: more data at the same price.</w:t>
      </w:r>
    </w:p>
    <w:p w14:paraId="02757BA4" w14:textId="0D2881A5" w:rsidR="00FD282F" w:rsidRDefault="00737F54" w:rsidP="00FD282F">
      <w:pPr>
        <w:spacing w:after="120" w:line="240" w:lineRule="auto"/>
        <w:ind w:firstLine="720"/>
        <w:rPr>
          <w:rFonts w:ascii="Times New Roman" w:hAnsi="Times New Roman" w:cs="Times New Roman"/>
        </w:rPr>
      </w:pPr>
      <w:r>
        <w:rPr>
          <w:rFonts w:ascii="Times New Roman" w:hAnsi="Times New Roman" w:cs="Times New Roman"/>
        </w:rPr>
        <w:t>Indeed, m</w:t>
      </w:r>
      <w:r w:rsidR="00FD282F">
        <w:rPr>
          <w:rFonts w:ascii="Times New Roman" w:hAnsi="Times New Roman" w:cs="Times New Roman"/>
        </w:rPr>
        <w:t xml:space="preserve">any content providers </w:t>
      </w:r>
      <w:r>
        <w:rPr>
          <w:rFonts w:ascii="Times New Roman" w:hAnsi="Times New Roman" w:cs="Times New Roman"/>
        </w:rPr>
        <w:t>recognize that their</w:t>
      </w:r>
      <w:r w:rsidR="00FD282F">
        <w:rPr>
          <w:rFonts w:ascii="Times New Roman" w:hAnsi="Times New Roman" w:cs="Times New Roman"/>
        </w:rPr>
        <w:t xml:space="preserve"> business models place substantial demands on ISPs’ networks.  Netflix, for instance, accounts for about 30 percent of all Internet traffic in the United States today.  </w:t>
      </w:r>
      <w:r>
        <w:rPr>
          <w:rFonts w:ascii="Times New Roman" w:hAnsi="Times New Roman" w:cs="Times New Roman"/>
        </w:rPr>
        <w:t>It’s in Netflix’s interest to make sure their consumers have the best user experience, so it’s no surprise that Netflix has been working directly with Internet service providers to improve that experience.  Although some call these direct-interconnection agreements a violation of net neutrality, I see no reason why the government should stifle these two-sided business models rather than allow the market (and the network) to develop organically</w:t>
      </w:r>
      <w:r w:rsidR="00FD282F">
        <w:rPr>
          <w:rFonts w:ascii="Times New Roman" w:hAnsi="Times New Roman" w:cs="Times New Roman"/>
        </w:rPr>
        <w:t>.</w:t>
      </w:r>
      <w:r w:rsidR="00D024BD">
        <w:rPr>
          <w:rFonts w:ascii="Times New Roman" w:hAnsi="Times New Roman" w:cs="Times New Roman"/>
        </w:rPr>
        <w:t xml:space="preserve">  As FCC Chairman Tom Wheeler put it: </w:t>
      </w:r>
      <w:r w:rsidR="00D024BD" w:rsidRPr="00BC2D8C">
        <w:rPr>
          <w:rFonts w:ascii="Times New Roman" w:hAnsi="Times New Roman" w:cs="Times New Roman"/>
        </w:rPr>
        <w:t xml:space="preserve"> </w:t>
      </w:r>
      <w:r w:rsidR="00D024BD">
        <w:rPr>
          <w:rFonts w:ascii="Times New Roman" w:hAnsi="Times New Roman" w:cs="Times New Roman"/>
        </w:rPr>
        <w:t>“[W]</w:t>
      </w:r>
      <w:r w:rsidR="00D024BD" w:rsidRPr="00BC2D8C">
        <w:rPr>
          <w:rFonts w:ascii="Times New Roman" w:hAnsi="Times New Roman" w:cs="Times New Roman"/>
        </w:rPr>
        <w:t xml:space="preserve">e’re </w:t>
      </w:r>
      <w:r w:rsidR="00D024BD">
        <w:rPr>
          <w:rFonts w:ascii="Times New Roman" w:hAnsi="Times New Roman" w:cs="Times New Roman"/>
        </w:rPr>
        <w:t xml:space="preserve">. . . </w:t>
      </w:r>
      <w:r w:rsidR="00D024BD" w:rsidRPr="00BC2D8C">
        <w:rPr>
          <w:rFonts w:ascii="Times New Roman" w:hAnsi="Times New Roman" w:cs="Times New Roman"/>
        </w:rPr>
        <w:t>going to see a two-sided market where Netflix might say, ‘well, I’ll pay in order to make sure that you might receive, my subscriber receives, the best possible transmission of this movie.’</w:t>
      </w:r>
      <w:r w:rsidR="00D024BD">
        <w:rPr>
          <w:rFonts w:ascii="Times New Roman" w:hAnsi="Times New Roman" w:cs="Times New Roman"/>
        </w:rPr>
        <w:t xml:space="preserve"> </w:t>
      </w:r>
      <w:r w:rsidR="00D024BD" w:rsidRPr="00BC2D8C">
        <w:rPr>
          <w:rFonts w:ascii="Times New Roman" w:hAnsi="Times New Roman" w:cs="Times New Roman"/>
        </w:rPr>
        <w:t xml:space="preserve"> I think we want to let those kinds of things evolve</w:t>
      </w:r>
      <w:r w:rsidR="00D024BD">
        <w:rPr>
          <w:rFonts w:ascii="Times New Roman" w:hAnsi="Times New Roman" w:cs="Times New Roman"/>
        </w:rPr>
        <w:t>.”  He’s right.</w:t>
      </w:r>
    </w:p>
    <w:p w14:paraId="0AE9F6C8" w14:textId="5B7EC6DF" w:rsidR="004D0C2F" w:rsidRDefault="004D0C2F" w:rsidP="00F53700">
      <w:pPr>
        <w:spacing w:after="120" w:line="240" w:lineRule="auto"/>
        <w:ind w:firstLine="720"/>
        <w:rPr>
          <w:rFonts w:ascii="Times New Roman" w:hAnsi="Times New Roman" w:cs="Times New Roman"/>
        </w:rPr>
      </w:pPr>
      <w:r>
        <w:rPr>
          <w:rFonts w:ascii="Times New Roman" w:hAnsi="Times New Roman" w:cs="Times New Roman"/>
        </w:rPr>
        <w:t xml:space="preserve">To be sure, good-faith concerns have been raised about </w:t>
      </w:r>
      <w:r w:rsidR="00263E51">
        <w:rPr>
          <w:rFonts w:ascii="Times New Roman" w:hAnsi="Times New Roman" w:cs="Times New Roman"/>
        </w:rPr>
        <w:t>a two-sided market</w:t>
      </w:r>
      <w:r>
        <w:rPr>
          <w:rFonts w:ascii="Times New Roman" w:hAnsi="Times New Roman" w:cs="Times New Roman"/>
        </w:rPr>
        <w:t xml:space="preserve">.  Most common is the objection that </w:t>
      </w:r>
      <w:r w:rsidR="00263E51">
        <w:rPr>
          <w:rFonts w:ascii="Times New Roman" w:hAnsi="Times New Roman" w:cs="Times New Roman"/>
        </w:rPr>
        <w:t xml:space="preserve">it </w:t>
      </w:r>
      <w:r>
        <w:rPr>
          <w:rFonts w:ascii="Times New Roman" w:hAnsi="Times New Roman" w:cs="Times New Roman"/>
        </w:rPr>
        <w:t xml:space="preserve">would make it harder for smaller content providers to reach consumers.  </w:t>
      </w:r>
      <w:r w:rsidR="00353C6A">
        <w:rPr>
          <w:rFonts w:ascii="Times New Roman" w:hAnsi="Times New Roman" w:cs="Times New Roman"/>
        </w:rPr>
        <w:t>And while this is an argument that deserves a response,</w:t>
      </w:r>
      <w:r>
        <w:rPr>
          <w:rFonts w:ascii="Times New Roman" w:hAnsi="Times New Roman" w:cs="Times New Roman"/>
        </w:rPr>
        <w:t xml:space="preserve"> </w:t>
      </w:r>
      <w:r w:rsidR="00353C6A">
        <w:rPr>
          <w:rFonts w:ascii="Times New Roman" w:hAnsi="Times New Roman" w:cs="Times New Roman"/>
        </w:rPr>
        <w:t>at the end of the day, it</w:t>
      </w:r>
      <w:r>
        <w:rPr>
          <w:rFonts w:ascii="Times New Roman" w:hAnsi="Times New Roman" w:cs="Times New Roman"/>
        </w:rPr>
        <w:t xml:space="preserve"> misses the mark.</w:t>
      </w:r>
    </w:p>
    <w:p w14:paraId="251878FB" w14:textId="5CCAB0A0" w:rsidR="005227E3" w:rsidRDefault="001239E8" w:rsidP="005227E3">
      <w:pPr>
        <w:spacing w:after="120" w:line="240" w:lineRule="auto"/>
        <w:ind w:firstLine="720"/>
        <w:rPr>
          <w:rFonts w:ascii="Times New Roman" w:hAnsi="Times New Roman" w:cs="Times New Roman"/>
        </w:rPr>
      </w:pPr>
      <w:r>
        <w:rPr>
          <w:rFonts w:ascii="Times New Roman" w:hAnsi="Times New Roman" w:cs="Times New Roman"/>
        </w:rPr>
        <w:t xml:space="preserve">President Kennedy, speaking about our national economy, famously said that a rising tide would lift all boats.  Well, when it comes to broadband, </w:t>
      </w:r>
      <w:r w:rsidR="00D024BD">
        <w:rPr>
          <w:rFonts w:ascii="Times New Roman" w:hAnsi="Times New Roman" w:cs="Times New Roman"/>
        </w:rPr>
        <w:t>increasing network investment</w:t>
      </w:r>
      <w:r w:rsidR="00EB5BB0">
        <w:rPr>
          <w:rFonts w:ascii="Times New Roman" w:hAnsi="Times New Roman" w:cs="Times New Roman"/>
        </w:rPr>
        <w:t xml:space="preserve"> will lift</w:t>
      </w:r>
      <w:r>
        <w:rPr>
          <w:rFonts w:ascii="Times New Roman" w:hAnsi="Times New Roman" w:cs="Times New Roman"/>
        </w:rPr>
        <w:t xml:space="preserve"> all content providers.  When </w:t>
      </w:r>
      <w:r w:rsidR="00353C6A">
        <w:rPr>
          <w:rFonts w:ascii="Times New Roman" w:hAnsi="Times New Roman" w:cs="Times New Roman"/>
        </w:rPr>
        <w:t>ISPs</w:t>
      </w:r>
      <w:r>
        <w:rPr>
          <w:rFonts w:ascii="Times New Roman" w:hAnsi="Times New Roman" w:cs="Times New Roman"/>
        </w:rPr>
        <w:t xml:space="preserve"> </w:t>
      </w:r>
      <w:r w:rsidR="005227E3">
        <w:rPr>
          <w:rFonts w:ascii="Times New Roman" w:hAnsi="Times New Roman" w:cs="Times New Roman"/>
        </w:rPr>
        <w:t xml:space="preserve">boost capacity and </w:t>
      </w:r>
      <w:r w:rsidR="00D024BD">
        <w:rPr>
          <w:rFonts w:ascii="Times New Roman" w:hAnsi="Times New Roman" w:cs="Times New Roman"/>
        </w:rPr>
        <w:t>make their networks smarter</w:t>
      </w:r>
      <w:r>
        <w:rPr>
          <w:rFonts w:ascii="Times New Roman" w:hAnsi="Times New Roman" w:cs="Times New Roman"/>
        </w:rPr>
        <w:t xml:space="preserve">, that’s good for industry giants and small start-ups alike.  And there is simply no evidence that permitting </w:t>
      </w:r>
      <w:r w:rsidR="00263E51">
        <w:rPr>
          <w:rFonts w:ascii="Times New Roman" w:hAnsi="Times New Roman" w:cs="Times New Roman"/>
        </w:rPr>
        <w:t>a two-sided market</w:t>
      </w:r>
      <w:r>
        <w:rPr>
          <w:rFonts w:ascii="Times New Roman" w:hAnsi="Times New Roman" w:cs="Times New Roman"/>
        </w:rPr>
        <w:t xml:space="preserve"> will lead to </w:t>
      </w:r>
      <w:r w:rsidR="00353C6A">
        <w:rPr>
          <w:rFonts w:ascii="Times New Roman" w:hAnsi="Times New Roman" w:cs="Times New Roman"/>
        </w:rPr>
        <w:t>ISPs</w:t>
      </w:r>
      <w:r>
        <w:rPr>
          <w:rFonts w:ascii="Times New Roman" w:hAnsi="Times New Roman" w:cs="Times New Roman"/>
        </w:rPr>
        <w:t xml:space="preserve"> interfering with </w:t>
      </w:r>
      <w:r w:rsidR="00BB7AD9">
        <w:rPr>
          <w:rFonts w:ascii="Times New Roman" w:hAnsi="Times New Roman" w:cs="Times New Roman"/>
        </w:rPr>
        <w:t>consumers’</w:t>
      </w:r>
      <w:r>
        <w:rPr>
          <w:rFonts w:ascii="Times New Roman" w:hAnsi="Times New Roman" w:cs="Times New Roman"/>
        </w:rPr>
        <w:t xml:space="preserve"> ability to access the lawful content of their choice.</w:t>
      </w:r>
      <w:r w:rsidR="00BB7AD9">
        <w:rPr>
          <w:rFonts w:ascii="Times New Roman" w:hAnsi="Times New Roman" w:cs="Times New Roman"/>
        </w:rPr>
        <w:t xml:space="preserve">  Indeed, </w:t>
      </w:r>
      <w:r w:rsidR="00573FC9">
        <w:rPr>
          <w:rFonts w:ascii="Times New Roman" w:hAnsi="Times New Roman" w:cs="Times New Roman"/>
        </w:rPr>
        <w:t xml:space="preserve">as explained earlier, </w:t>
      </w:r>
      <w:r w:rsidR="00BB7AD9">
        <w:rPr>
          <w:rFonts w:ascii="Times New Roman" w:hAnsi="Times New Roman" w:cs="Times New Roman"/>
        </w:rPr>
        <w:t xml:space="preserve">such action </w:t>
      </w:r>
      <w:r w:rsidR="00354B93">
        <w:rPr>
          <w:rFonts w:ascii="Times New Roman" w:hAnsi="Times New Roman" w:cs="Times New Roman"/>
        </w:rPr>
        <w:t>likely would</w:t>
      </w:r>
      <w:r w:rsidR="00BB7AD9">
        <w:rPr>
          <w:rFonts w:ascii="Times New Roman" w:hAnsi="Times New Roman" w:cs="Times New Roman"/>
        </w:rPr>
        <w:t xml:space="preserve"> cause providers to lose customers.</w:t>
      </w:r>
    </w:p>
    <w:p w14:paraId="1418387C" w14:textId="4C672AA2" w:rsidR="005227E3" w:rsidRPr="005825A9" w:rsidRDefault="005227E3" w:rsidP="005825A9">
      <w:pPr>
        <w:spacing w:after="120" w:line="240" w:lineRule="auto"/>
        <w:jc w:val="center"/>
        <w:rPr>
          <w:rFonts w:ascii="Times New Roman" w:hAnsi="Times New Roman" w:cs="Times New Roman"/>
        </w:rPr>
      </w:pPr>
      <w:r w:rsidRPr="005825A9">
        <w:rPr>
          <w:rFonts w:ascii="Times New Roman" w:hAnsi="Times New Roman" w:cs="Times New Roman"/>
        </w:rPr>
        <w:t>*</w:t>
      </w:r>
      <w:r w:rsidRPr="005825A9">
        <w:rPr>
          <w:rFonts w:ascii="Times New Roman" w:hAnsi="Times New Roman" w:cs="Times New Roman"/>
        </w:rPr>
        <w:tab/>
        <w:t>*</w:t>
      </w:r>
      <w:r w:rsidRPr="005825A9">
        <w:rPr>
          <w:rFonts w:ascii="Times New Roman" w:hAnsi="Times New Roman" w:cs="Times New Roman"/>
        </w:rPr>
        <w:tab/>
        <w:t>*</w:t>
      </w:r>
    </w:p>
    <w:p w14:paraId="27252C79" w14:textId="08A22C84" w:rsidR="00984E36" w:rsidRDefault="00984E36" w:rsidP="00F53700">
      <w:pPr>
        <w:spacing w:after="120" w:line="240" w:lineRule="auto"/>
        <w:ind w:firstLine="720"/>
        <w:rPr>
          <w:rFonts w:ascii="Times New Roman" w:hAnsi="Times New Roman" w:cs="Times New Roman"/>
        </w:rPr>
      </w:pPr>
      <w:r>
        <w:rPr>
          <w:rFonts w:ascii="Times New Roman" w:hAnsi="Times New Roman" w:cs="Times New Roman"/>
        </w:rPr>
        <w:t xml:space="preserve">Congress declared eighteen years ago that it is the policy of the United States to “promote the continued development of </w:t>
      </w:r>
      <w:r w:rsidR="00EA2B5C">
        <w:rPr>
          <w:rFonts w:ascii="Times New Roman" w:hAnsi="Times New Roman" w:cs="Times New Roman"/>
        </w:rPr>
        <w:t>the Internet” and that phrase—“continued development”—</w:t>
      </w:r>
      <w:r>
        <w:rPr>
          <w:rFonts w:ascii="Times New Roman" w:hAnsi="Times New Roman" w:cs="Times New Roman"/>
        </w:rPr>
        <w:t xml:space="preserve">is vitally important.  President Reagan once said of the United States that we </w:t>
      </w:r>
      <w:r w:rsidR="005227E3">
        <w:rPr>
          <w:rFonts w:ascii="Times New Roman" w:hAnsi="Times New Roman" w:cs="Times New Roman"/>
        </w:rPr>
        <w:t xml:space="preserve">are </w:t>
      </w:r>
      <w:r>
        <w:rPr>
          <w:rFonts w:ascii="Times New Roman" w:hAnsi="Times New Roman" w:cs="Times New Roman"/>
        </w:rPr>
        <w:t>“a land that has never become but is always in the act of becoming.”  Something similar could be said about the Internet.  It is not static; it is dynamic.  It is a network of networks that has never developed, but is al</w:t>
      </w:r>
      <w:r w:rsidR="00B95EB3">
        <w:rPr>
          <w:rFonts w:ascii="Times New Roman" w:hAnsi="Times New Roman" w:cs="Times New Roman"/>
        </w:rPr>
        <w:t>ways in the act of developing.</w:t>
      </w:r>
    </w:p>
    <w:p w14:paraId="5827E8CF" w14:textId="5385AF9A" w:rsidR="00F91CAC" w:rsidRDefault="00984E36" w:rsidP="00F53700">
      <w:pPr>
        <w:spacing w:after="120" w:line="240" w:lineRule="auto"/>
        <w:ind w:firstLine="720"/>
        <w:rPr>
          <w:rFonts w:ascii="Times New Roman" w:hAnsi="Times New Roman" w:cs="Times New Roman"/>
        </w:rPr>
      </w:pPr>
      <w:r>
        <w:rPr>
          <w:rFonts w:ascii="Times New Roman" w:hAnsi="Times New Roman" w:cs="Times New Roman"/>
        </w:rPr>
        <w:t xml:space="preserve">Accordingly, the </w:t>
      </w:r>
      <w:r w:rsidR="00F91CAC">
        <w:rPr>
          <w:rFonts w:ascii="Times New Roman" w:hAnsi="Times New Roman" w:cs="Times New Roman"/>
        </w:rPr>
        <w:t>FCC</w:t>
      </w:r>
      <w:r>
        <w:rPr>
          <w:rFonts w:ascii="Times New Roman" w:hAnsi="Times New Roman" w:cs="Times New Roman"/>
        </w:rPr>
        <w:t xml:space="preserve"> shouldn’t try to </w:t>
      </w:r>
      <w:r w:rsidR="00F91CAC">
        <w:rPr>
          <w:rFonts w:ascii="Times New Roman" w:hAnsi="Times New Roman" w:cs="Times New Roman"/>
        </w:rPr>
        <w:t xml:space="preserve">lock in place today’s broadband business models, and it shouldn’t try to codify yesterday’s network management practices.  Rather, it should stand aside and allow for the Internet to continue developing, to continue evolving.  Such restraint </w:t>
      </w:r>
      <w:r w:rsidR="00DB7931">
        <w:rPr>
          <w:rFonts w:ascii="Times New Roman" w:hAnsi="Times New Roman" w:cs="Times New Roman"/>
        </w:rPr>
        <w:t xml:space="preserve">should be the keystone of our nation’s Internet policy going forward because it will </w:t>
      </w:r>
      <w:r w:rsidR="00F91CAC">
        <w:rPr>
          <w:rFonts w:ascii="Times New Roman" w:hAnsi="Times New Roman" w:cs="Times New Roman"/>
        </w:rPr>
        <w:t xml:space="preserve">maximize our nation’s broadband capacity and produce the smartest networks, </w:t>
      </w:r>
      <w:r w:rsidR="00610150">
        <w:rPr>
          <w:rFonts w:ascii="Times New Roman" w:hAnsi="Times New Roman" w:cs="Times New Roman"/>
        </w:rPr>
        <w:t>outcomes</w:t>
      </w:r>
      <w:r w:rsidR="00F91CAC">
        <w:rPr>
          <w:rFonts w:ascii="Times New Roman" w:hAnsi="Times New Roman" w:cs="Times New Roman"/>
        </w:rPr>
        <w:t xml:space="preserve"> that would be good for consumers, edge providers</w:t>
      </w:r>
      <w:r w:rsidR="00F53700">
        <w:rPr>
          <w:rFonts w:ascii="Times New Roman" w:hAnsi="Times New Roman" w:cs="Times New Roman"/>
        </w:rPr>
        <w:t>, and network operators alike.</w:t>
      </w:r>
      <w:r w:rsidR="00FF2D93">
        <w:rPr>
          <w:rFonts w:ascii="Times New Roman" w:hAnsi="Times New Roman" w:cs="Times New Roman"/>
        </w:rPr>
        <w:t xml:space="preserve">  Let’s continue to give providers the freedom to respond in dynamic, innovative ways to consumers’ demands.  This is the approach that has worked ever since the Walsons first brought cable service to a valley not far from here.</w:t>
      </w:r>
    </w:p>
    <w:p w14:paraId="4558FDEA" w14:textId="76CC486D" w:rsidR="00AE1CD9" w:rsidRPr="0013781E" w:rsidRDefault="00F91CAC" w:rsidP="00F53700">
      <w:pPr>
        <w:spacing w:after="120" w:line="240" w:lineRule="auto"/>
        <w:ind w:firstLine="720"/>
        <w:rPr>
          <w:rFonts w:ascii="Times New Roman" w:hAnsi="Times New Roman" w:cs="Times New Roman"/>
        </w:rPr>
      </w:pPr>
      <w:r>
        <w:rPr>
          <w:rFonts w:ascii="Times New Roman" w:hAnsi="Times New Roman" w:cs="Times New Roman"/>
        </w:rPr>
        <w:t xml:space="preserve">Thank you very much </w:t>
      </w:r>
      <w:r w:rsidR="00DB7931">
        <w:rPr>
          <w:rFonts w:ascii="Times New Roman" w:hAnsi="Times New Roman" w:cs="Times New Roman"/>
        </w:rPr>
        <w:t>for inviting me to join you this morning, and I look forward</w:t>
      </w:r>
      <w:r w:rsidR="00F53700">
        <w:rPr>
          <w:rFonts w:ascii="Times New Roman" w:hAnsi="Times New Roman" w:cs="Times New Roman"/>
        </w:rPr>
        <w:t xml:space="preserve"> to answering your questions.</w:t>
      </w:r>
    </w:p>
    <w:sectPr w:rsidR="00AE1CD9" w:rsidRPr="001378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1C995" w15:done="0"/>
  <w15:commentEx w15:paraId="684E4067" w15:done="0"/>
  <w15:commentEx w15:paraId="7642218A" w15:done="0"/>
  <w15:commentEx w15:paraId="401423C4" w15:done="0"/>
  <w15:commentEx w15:paraId="2079DCA4" w15:done="0"/>
  <w15:commentEx w15:paraId="67395ADD" w15:done="0"/>
  <w15:commentEx w15:paraId="4B38FDBE" w15:done="0"/>
  <w15:commentEx w15:paraId="032624F7" w15:done="0"/>
  <w15:commentEx w15:paraId="4031F7EE" w15:done="0"/>
  <w15:commentEx w15:paraId="5D1C07AC" w15:done="0"/>
  <w15:commentEx w15:paraId="3D8BAD18" w15:done="0"/>
  <w15:commentEx w15:paraId="52B08315" w15:done="0"/>
  <w15:commentEx w15:paraId="3C3925F9" w15:done="0"/>
  <w15:commentEx w15:paraId="63DD4164" w15:done="0"/>
  <w15:commentEx w15:paraId="39AF76C9" w15:done="0"/>
  <w15:commentEx w15:paraId="15056CA3" w15:done="0"/>
  <w15:commentEx w15:paraId="524C3980" w15:done="0"/>
  <w15:commentEx w15:paraId="2D3F10F8" w15:done="0"/>
  <w15:commentEx w15:paraId="1ED26849" w15:done="0"/>
  <w15:commentEx w15:paraId="760AE0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FD2A" w14:textId="77777777" w:rsidR="00083AE9" w:rsidRDefault="00083AE9" w:rsidP="00F53700">
      <w:pPr>
        <w:spacing w:after="0" w:line="240" w:lineRule="auto"/>
      </w:pPr>
      <w:r>
        <w:separator/>
      </w:r>
    </w:p>
  </w:endnote>
  <w:endnote w:type="continuationSeparator" w:id="0">
    <w:p w14:paraId="628A1082" w14:textId="77777777" w:rsidR="00083AE9" w:rsidRDefault="00083AE9" w:rsidP="00F5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9B60" w14:textId="77777777" w:rsidR="00593E94" w:rsidRDefault="00593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6614" w14:textId="77777777" w:rsidR="00593E94" w:rsidRDefault="00593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A8E0" w14:textId="77777777" w:rsidR="00593E94" w:rsidRDefault="0059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DBE3" w14:textId="77777777" w:rsidR="00083AE9" w:rsidRDefault="00083AE9" w:rsidP="00F53700">
      <w:pPr>
        <w:spacing w:after="0" w:line="240" w:lineRule="auto"/>
      </w:pPr>
      <w:r>
        <w:separator/>
      </w:r>
    </w:p>
  </w:footnote>
  <w:footnote w:type="continuationSeparator" w:id="0">
    <w:p w14:paraId="376BFD01" w14:textId="77777777" w:rsidR="00083AE9" w:rsidRDefault="00083AE9" w:rsidP="00F5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09A0" w14:textId="77777777" w:rsidR="00593E94" w:rsidRDefault="0059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6F48" w14:textId="77777777" w:rsidR="00593E94" w:rsidRDefault="00593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502E" w14:textId="77777777" w:rsidR="00593E94" w:rsidRDefault="0059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C40"/>
    <w:multiLevelType w:val="hybridMultilevel"/>
    <w:tmpl w:val="0EFC2FC4"/>
    <w:lvl w:ilvl="0" w:tplc="77243C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6423"/>
    <w:multiLevelType w:val="hybridMultilevel"/>
    <w:tmpl w:val="C48CA7D8"/>
    <w:lvl w:ilvl="0" w:tplc="8C64540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3D050F"/>
    <w:multiLevelType w:val="hybridMultilevel"/>
    <w:tmpl w:val="0AC0CC84"/>
    <w:lvl w:ilvl="0" w:tplc="5DBC7F6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1E"/>
    <w:rsid w:val="00001F27"/>
    <w:rsid w:val="0000435C"/>
    <w:rsid w:val="00015182"/>
    <w:rsid w:val="00025096"/>
    <w:rsid w:val="00083AE9"/>
    <w:rsid w:val="000A7BFB"/>
    <w:rsid w:val="001239E8"/>
    <w:rsid w:val="0013781E"/>
    <w:rsid w:val="00144B2E"/>
    <w:rsid w:val="0018021C"/>
    <w:rsid w:val="001D0C31"/>
    <w:rsid w:val="001D3F1A"/>
    <w:rsid w:val="001E68ED"/>
    <w:rsid w:val="002114A9"/>
    <w:rsid w:val="0022332D"/>
    <w:rsid w:val="00251E78"/>
    <w:rsid w:val="00263E51"/>
    <w:rsid w:val="00264F95"/>
    <w:rsid w:val="00276BAA"/>
    <w:rsid w:val="00285973"/>
    <w:rsid w:val="0031236F"/>
    <w:rsid w:val="00312E91"/>
    <w:rsid w:val="00324044"/>
    <w:rsid w:val="00342CDD"/>
    <w:rsid w:val="00353C6A"/>
    <w:rsid w:val="00354B93"/>
    <w:rsid w:val="0035638B"/>
    <w:rsid w:val="00375A80"/>
    <w:rsid w:val="003B550F"/>
    <w:rsid w:val="003D7419"/>
    <w:rsid w:val="00410E4D"/>
    <w:rsid w:val="00416D81"/>
    <w:rsid w:val="004319E6"/>
    <w:rsid w:val="004A35A0"/>
    <w:rsid w:val="004A7DF9"/>
    <w:rsid w:val="004D0C2F"/>
    <w:rsid w:val="004E013B"/>
    <w:rsid w:val="0051237A"/>
    <w:rsid w:val="005227E3"/>
    <w:rsid w:val="005277D6"/>
    <w:rsid w:val="005304DC"/>
    <w:rsid w:val="00530C0D"/>
    <w:rsid w:val="00533B31"/>
    <w:rsid w:val="00540470"/>
    <w:rsid w:val="00546080"/>
    <w:rsid w:val="00573C1C"/>
    <w:rsid w:val="00573FC9"/>
    <w:rsid w:val="005825A9"/>
    <w:rsid w:val="00593E4E"/>
    <w:rsid w:val="00593E94"/>
    <w:rsid w:val="00597415"/>
    <w:rsid w:val="005E1311"/>
    <w:rsid w:val="005E5492"/>
    <w:rsid w:val="005F3977"/>
    <w:rsid w:val="00610150"/>
    <w:rsid w:val="00656EC8"/>
    <w:rsid w:val="0065714F"/>
    <w:rsid w:val="006C5AEB"/>
    <w:rsid w:val="007211B5"/>
    <w:rsid w:val="00732EFB"/>
    <w:rsid w:val="00737F54"/>
    <w:rsid w:val="00785FCA"/>
    <w:rsid w:val="007E560B"/>
    <w:rsid w:val="007F2022"/>
    <w:rsid w:val="0080582A"/>
    <w:rsid w:val="008111A9"/>
    <w:rsid w:val="00853165"/>
    <w:rsid w:val="00892D42"/>
    <w:rsid w:val="008947C0"/>
    <w:rsid w:val="008B45A6"/>
    <w:rsid w:val="008C5CBD"/>
    <w:rsid w:val="008E3434"/>
    <w:rsid w:val="008E414F"/>
    <w:rsid w:val="008F6A48"/>
    <w:rsid w:val="00977525"/>
    <w:rsid w:val="00981311"/>
    <w:rsid w:val="00984E36"/>
    <w:rsid w:val="00987278"/>
    <w:rsid w:val="00990D05"/>
    <w:rsid w:val="009B558A"/>
    <w:rsid w:val="009C7D37"/>
    <w:rsid w:val="009D4086"/>
    <w:rsid w:val="009E5199"/>
    <w:rsid w:val="00A0616F"/>
    <w:rsid w:val="00A531D6"/>
    <w:rsid w:val="00A60769"/>
    <w:rsid w:val="00A62A99"/>
    <w:rsid w:val="00A81E5C"/>
    <w:rsid w:val="00A906E7"/>
    <w:rsid w:val="00AB2613"/>
    <w:rsid w:val="00AE1CD9"/>
    <w:rsid w:val="00AE2E02"/>
    <w:rsid w:val="00B10A12"/>
    <w:rsid w:val="00B13E08"/>
    <w:rsid w:val="00B51A67"/>
    <w:rsid w:val="00B95EB3"/>
    <w:rsid w:val="00BA24C5"/>
    <w:rsid w:val="00BB081F"/>
    <w:rsid w:val="00BB72D1"/>
    <w:rsid w:val="00BB7AD9"/>
    <w:rsid w:val="00BC2D8C"/>
    <w:rsid w:val="00BD3B49"/>
    <w:rsid w:val="00BE01E0"/>
    <w:rsid w:val="00C0210A"/>
    <w:rsid w:val="00C24FF2"/>
    <w:rsid w:val="00C50AA6"/>
    <w:rsid w:val="00C73ACF"/>
    <w:rsid w:val="00C77CD8"/>
    <w:rsid w:val="00C80DB9"/>
    <w:rsid w:val="00C879D4"/>
    <w:rsid w:val="00C941F0"/>
    <w:rsid w:val="00CC0A51"/>
    <w:rsid w:val="00CD29E3"/>
    <w:rsid w:val="00CD5A4C"/>
    <w:rsid w:val="00CF0636"/>
    <w:rsid w:val="00CF61EF"/>
    <w:rsid w:val="00D024BD"/>
    <w:rsid w:val="00D21AE5"/>
    <w:rsid w:val="00D42608"/>
    <w:rsid w:val="00D4300E"/>
    <w:rsid w:val="00D464AC"/>
    <w:rsid w:val="00D8086E"/>
    <w:rsid w:val="00D91ECB"/>
    <w:rsid w:val="00DB7931"/>
    <w:rsid w:val="00DD5219"/>
    <w:rsid w:val="00E0266E"/>
    <w:rsid w:val="00E044F4"/>
    <w:rsid w:val="00E200EA"/>
    <w:rsid w:val="00E41654"/>
    <w:rsid w:val="00E53C44"/>
    <w:rsid w:val="00E616D6"/>
    <w:rsid w:val="00E91A48"/>
    <w:rsid w:val="00EA2B5C"/>
    <w:rsid w:val="00EB05CB"/>
    <w:rsid w:val="00EB4F62"/>
    <w:rsid w:val="00EB5BB0"/>
    <w:rsid w:val="00EE149D"/>
    <w:rsid w:val="00F021F2"/>
    <w:rsid w:val="00F03363"/>
    <w:rsid w:val="00F05504"/>
    <w:rsid w:val="00F120D0"/>
    <w:rsid w:val="00F12C8C"/>
    <w:rsid w:val="00F3180E"/>
    <w:rsid w:val="00F471D2"/>
    <w:rsid w:val="00F53700"/>
    <w:rsid w:val="00F57072"/>
    <w:rsid w:val="00F75F27"/>
    <w:rsid w:val="00F807A4"/>
    <w:rsid w:val="00F822A8"/>
    <w:rsid w:val="00F91CAC"/>
    <w:rsid w:val="00FA475A"/>
    <w:rsid w:val="00FB5605"/>
    <w:rsid w:val="00FC0E9B"/>
    <w:rsid w:val="00FC5F07"/>
    <w:rsid w:val="00FD05AF"/>
    <w:rsid w:val="00FD124C"/>
    <w:rsid w:val="00FD282F"/>
    <w:rsid w:val="00FF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80"/>
    <w:pPr>
      <w:ind w:left="720"/>
      <w:contextualSpacing/>
    </w:pPr>
  </w:style>
  <w:style w:type="paragraph" w:styleId="Header">
    <w:name w:val="header"/>
    <w:basedOn w:val="Normal"/>
    <w:link w:val="HeaderChar"/>
    <w:uiPriority w:val="99"/>
    <w:unhideWhenUsed/>
    <w:rsid w:val="00F5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00"/>
  </w:style>
  <w:style w:type="paragraph" w:styleId="Footer">
    <w:name w:val="footer"/>
    <w:basedOn w:val="Normal"/>
    <w:link w:val="FooterChar"/>
    <w:uiPriority w:val="99"/>
    <w:unhideWhenUsed/>
    <w:rsid w:val="00F5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00"/>
  </w:style>
  <w:style w:type="character" w:styleId="CommentReference">
    <w:name w:val="annotation reference"/>
    <w:basedOn w:val="DefaultParagraphFont"/>
    <w:uiPriority w:val="99"/>
    <w:semiHidden/>
    <w:unhideWhenUsed/>
    <w:rsid w:val="008111A9"/>
    <w:rPr>
      <w:sz w:val="16"/>
      <w:szCs w:val="16"/>
    </w:rPr>
  </w:style>
  <w:style w:type="paragraph" w:styleId="CommentText">
    <w:name w:val="annotation text"/>
    <w:basedOn w:val="Normal"/>
    <w:link w:val="CommentTextChar"/>
    <w:uiPriority w:val="99"/>
    <w:semiHidden/>
    <w:unhideWhenUsed/>
    <w:rsid w:val="008111A9"/>
    <w:pPr>
      <w:spacing w:line="240" w:lineRule="auto"/>
    </w:pPr>
    <w:rPr>
      <w:sz w:val="20"/>
      <w:szCs w:val="20"/>
    </w:rPr>
  </w:style>
  <w:style w:type="character" w:customStyle="1" w:styleId="CommentTextChar">
    <w:name w:val="Comment Text Char"/>
    <w:basedOn w:val="DefaultParagraphFont"/>
    <w:link w:val="CommentText"/>
    <w:uiPriority w:val="99"/>
    <w:semiHidden/>
    <w:rsid w:val="008111A9"/>
    <w:rPr>
      <w:sz w:val="20"/>
      <w:szCs w:val="20"/>
    </w:rPr>
  </w:style>
  <w:style w:type="paragraph" w:styleId="CommentSubject">
    <w:name w:val="annotation subject"/>
    <w:basedOn w:val="CommentText"/>
    <w:next w:val="CommentText"/>
    <w:link w:val="CommentSubjectChar"/>
    <w:uiPriority w:val="99"/>
    <w:semiHidden/>
    <w:unhideWhenUsed/>
    <w:rsid w:val="008111A9"/>
    <w:rPr>
      <w:b/>
      <w:bCs/>
    </w:rPr>
  </w:style>
  <w:style w:type="character" w:customStyle="1" w:styleId="CommentSubjectChar">
    <w:name w:val="Comment Subject Char"/>
    <w:basedOn w:val="CommentTextChar"/>
    <w:link w:val="CommentSubject"/>
    <w:uiPriority w:val="99"/>
    <w:semiHidden/>
    <w:rsid w:val="008111A9"/>
    <w:rPr>
      <w:b/>
      <w:bCs/>
      <w:sz w:val="20"/>
      <w:szCs w:val="20"/>
    </w:rPr>
  </w:style>
  <w:style w:type="paragraph" w:styleId="BalloonText">
    <w:name w:val="Balloon Text"/>
    <w:basedOn w:val="Normal"/>
    <w:link w:val="BalloonTextChar"/>
    <w:uiPriority w:val="99"/>
    <w:semiHidden/>
    <w:unhideWhenUsed/>
    <w:rsid w:val="0081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80"/>
    <w:pPr>
      <w:ind w:left="720"/>
      <w:contextualSpacing/>
    </w:pPr>
  </w:style>
  <w:style w:type="paragraph" w:styleId="Header">
    <w:name w:val="header"/>
    <w:basedOn w:val="Normal"/>
    <w:link w:val="HeaderChar"/>
    <w:uiPriority w:val="99"/>
    <w:unhideWhenUsed/>
    <w:rsid w:val="00F5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00"/>
  </w:style>
  <w:style w:type="paragraph" w:styleId="Footer">
    <w:name w:val="footer"/>
    <w:basedOn w:val="Normal"/>
    <w:link w:val="FooterChar"/>
    <w:uiPriority w:val="99"/>
    <w:unhideWhenUsed/>
    <w:rsid w:val="00F5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00"/>
  </w:style>
  <w:style w:type="character" w:styleId="CommentReference">
    <w:name w:val="annotation reference"/>
    <w:basedOn w:val="DefaultParagraphFont"/>
    <w:uiPriority w:val="99"/>
    <w:semiHidden/>
    <w:unhideWhenUsed/>
    <w:rsid w:val="008111A9"/>
    <w:rPr>
      <w:sz w:val="16"/>
      <w:szCs w:val="16"/>
    </w:rPr>
  </w:style>
  <w:style w:type="paragraph" w:styleId="CommentText">
    <w:name w:val="annotation text"/>
    <w:basedOn w:val="Normal"/>
    <w:link w:val="CommentTextChar"/>
    <w:uiPriority w:val="99"/>
    <w:semiHidden/>
    <w:unhideWhenUsed/>
    <w:rsid w:val="008111A9"/>
    <w:pPr>
      <w:spacing w:line="240" w:lineRule="auto"/>
    </w:pPr>
    <w:rPr>
      <w:sz w:val="20"/>
      <w:szCs w:val="20"/>
    </w:rPr>
  </w:style>
  <w:style w:type="character" w:customStyle="1" w:styleId="CommentTextChar">
    <w:name w:val="Comment Text Char"/>
    <w:basedOn w:val="DefaultParagraphFont"/>
    <w:link w:val="CommentText"/>
    <w:uiPriority w:val="99"/>
    <w:semiHidden/>
    <w:rsid w:val="008111A9"/>
    <w:rPr>
      <w:sz w:val="20"/>
      <w:szCs w:val="20"/>
    </w:rPr>
  </w:style>
  <w:style w:type="paragraph" w:styleId="CommentSubject">
    <w:name w:val="annotation subject"/>
    <w:basedOn w:val="CommentText"/>
    <w:next w:val="CommentText"/>
    <w:link w:val="CommentSubjectChar"/>
    <w:uiPriority w:val="99"/>
    <w:semiHidden/>
    <w:unhideWhenUsed/>
    <w:rsid w:val="008111A9"/>
    <w:rPr>
      <w:b/>
      <w:bCs/>
    </w:rPr>
  </w:style>
  <w:style w:type="character" w:customStyle="1" w:styleId="CommentSubjectChar">
    <w:name w:val="Comment Subject Char"/>
    <w:basedOn w:val="CommentTextChar"/>
    <w:link w:val="CommentSubject"/>
    <w:uiPriority w:val="99"/>
    <w:semiHidden/>
    <w:rsid w:val="008111A9"/>
    <w:rPr>
      <w:b/>
      <w:bCs/>
      <w:sz w:val="20"/>
      <w:szCs w:val="20"/>
    </w:rPr>
  </w:style>
  <w:style w:type="paragraph" w:styleId="BalloonText">
    <w:name w:val="Balloon Text"/>
    <w:basedOn w:val="Normal"/>
    <w:link w:val="BalloonTextChar"/>
    <w:uiPriority w:val="99"/>
    <w:semiHidden/>
    <w:unhideWhenUsed/>
    <w:rsid w:val="0081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14599</Characters>
  <Application>Microsoft Office Word</Application>
  <DocSecurity>0</DocSecurity>
  <Lines>190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2014-03-12T15:27:00Z</cp:lastPrinted>
  <dcterms:created xsi:type="dcterms:W3CDTF">2014-03-13T16:16:00Z</dcterms:created>
  <dcterms:modified xsi:type="dcterms:W3CDTF">2014-03-13T16:16:00Z</dcterms:modified>
  <cp:category> </cp:category>
  <cp:contentStatus> </cp:contentStatus>
</cp:coreProperties>
</file>