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9B1" w:rsidRDefault="002379B1" w:rsidP="002379B1">
      <w:pPr>
        <w:pStyle w:val="Title"/>
        <w:jc w:val="left"/>
        <w:rPr>
          <w:szCs w:val="22"/>
        </w:rPr>
      </w:pPr>
      <w:bookmarkStart w:id="0" w:name="_GoBack"/>
      <w:bookmarkEnd w:id="0"/>
    </w:p>
    <w:p w:rsidR="006A367D" w:rsidRDefault="006A367D">
      <w:pPr>
        <w:pStyle w:val="Title"/>
        <w:rPr>
          <w:szCs w:val="22"/>
        </w:rPr>
      </w:pPr>
      <w:r>
        <w:rPr>
          <w:szCs w:val="22"/>
        </w:rPr>
        <w:t>WIRELINE COMPETITION BUREAU SHORT TERM NETWORK CHANGE NOTIFICATION FILED BY BELLSOUTH TELECOMMUNICATIONS</w:t>
      </w:r>
      <w:r w:rsidR="005D3AC7">
        <w:rPr>
          <w:szCs w:val="22"/>
        </w:rPr>
        <w:t>,</w:t>
      </w:r>
      <w:r>
        <w:rPr>
          <w:szCs w:val="22"/>
        </w:rPr>
        <w:t xml:space="preserve"> </w:t>
      </w:r>
      <w:r w:rsidR="00CC2AFC">
        <w:rPr>
          <w:szCs w:val="22"/>
        </w:rPr>
        <w:t>LLC</w:t>
      </w:r>
    </w:p>
    <w:p w:rsidR="006A367D" w:rsidRDefault="006A367D">
      <w:pPr>
        <w:pStyle w:val="Title"/>
        <w:jc w:val="left"/>
        <w:rPr>
          <w:szCs w:val="22"/>
        </w:rPr>
      </w:pPr>
    </w:p>
    <w:p w:rsidR="006A367D" w:rsidRDefault="00990294">
      <w:pPr>
        <w:pStyle w:val="Title"/>
        <w:jc w:val="left"/>
        <w:rPr>
          <w:szCs w:val="22"/>
        </w:rPr>
      </w:pPr>
      <w:r>
        <w:rPr>
          <w:szCs w:val="22"/>
        </w:rPr>
        <w:t>Report No. NCD-23</w:t>
      </w:r>
      <w:r w:rsidR="00FD2E6E">
        <w:rPr>
          <w:szCs w:val="22"/>
        </w:rPr>
        <w:t>38</w:t>
      </w:r>
      <w:r w:rsidR="006A367D">
        <w:rPr>
          <w:szCs w:val="22"/>
        </w:rPr>
        <w:tab/>
      </w:r>
      <w:r w:rsidR="006A367D">
        <w:rPr>
          <w:szCs w:val="22"/>
        </w:rPr>
        <w:tab/>
      </w:r>
      <w:r w:rsidR="006A367D">
        <w:rPr>
          <w:szCs w:val="22"/>
        </w:rPr>
        <w:tab/>
      </w:r>
      <w:r w:rsidR="006A367D">
        <w:rPr>
          <w:szCs w:val="22"/>
        </w:rPr>
        <w:tab/>
      </w:r>
      <w:r w:rsidR="006A367D">
        <w:rPr>
          <w:szCs w:val="22"/>
        </w:rPr>
        <w:tab/>
      </w:r>
      <w:r w:rsidR="008D41ED">
        <w:rPr>
          <w:szCs w:val="22"/>
        </w:rPr>
        <w:t xml:space="preserve">  </w:t>
      </w:r>
      <w:r w:rsidR="001C2542">
        <w:rPr>
          <w:szCs w:val="22"/>
        </w:rPr>
        <w:t xml:space="preserve">   </w:t>
      </w:r>
      <w:r w:rsidR="001744C5">
        <w:rPr>
          <w:szCs w:val="22"/>
        </w:rPr>
        <w:t xml:space="preserve"> </w:t>
      </w:r>
      <w:r w:rsidR="0017107C">
        <w:rPr>
          <w:szCs w:val="22"/>
        </w:rPr>
        <w:t xml:space="preserve">    </w:t>
      </w:r>
      <w:r w:rsidR="00816CFB">
        <w:rPr>
          <w:szCs w:val="22"/>
        </w:rPr>
        <w:t xml:space="preserve">  </w:t>
      </w:r>
      <w:r w:rsidR="00BA0BCA">
        <w:rPr>
          <w:szCs w:val="22"/>
        </w:rPr>
        <w:t>Mar</w:t>
      </w:r>
      <w:r w:rsidR="0017107C">
        <w:rPr>
          <w:szCs w:val="22"/>
        </w:rPr>
        <w:t>ch 2</w:t>
      </w:r>
      <w:r w:rsidR="00816CFB">
        <w:rPr>
          <w:szCs w:val="22"/>
        </w:rPr>
        <w:t>6</w:t>
      </w:r>
      <w:r w:rsidR="0017107C">
        <w:rPr>
          <w:szCs w:val="22"/>
        </w:rPr>
        <w:t>,</w:t>
      </w:r>
      <w:r w:rsidR="00BA0BCA">
        <w:rPr>
          <w:szCs w:val="22"/>
        </w:rPr>
        <w:t xml:space="preserve"> 2014</w:t>
      </w:r>
    </w:p>
    <w:p w:rsidR="006A367D" w:rsidRDefault="006A367D">
      <w:pPr>
        <w:pStyle w:val="Title"/>
        <w:jc w:val="left"/>
        <w:rPr>
          <w:szCs w:val="22"/>
        </w:rPr>
      </w:pPr>
    </w:p>
    <w:p w:rsidR="006A367D" w:rsidRDefault="006A367D">
      <w:pPr>
        <w:tabs>
          <w:tab w:val="left" w:pos="-720"/>
        </w:tabs>
        <w:suppressAutoHyphens/>
        <w:rPr>
          <w:szCs w:val="22"/>
        </w:rPr>
      </w:pPr>
      <w:r>
        <w:rPr>
          <w:szCs w:val="22"/>
        </w:rPr>
        <w:t>Re: SHORT TERM NETWORK CHANGE CERTIFICATION RECEIVED</w:t>
      </w:r>
      <w:r w:rsidR="005A4107">
        <w:rPr>
          <w:szCs w:val="22"/>
        </w:rPr>
        <w:t>; REVISION TO NOTICE IN NCD-2300 (ATT20130830L.1)</w:t>
      </w:r>
    </w:p>
    <w:p w:rsidR="006A367D" w:rsidRDefault="006A367D">
      <w:pPr>
        <w:tabs>
          <w:tab w:val="left" w:pos="-720"/>
        </w:tabs>
        <w:suppressAutoHyphens/>
        <w:rPr>
          <w:szCs w:val="22"/>
        </w:rPr>
      </w:pPr>
    </w:p>
    <w:p w:rsidR="006A367D" w:rsidRDefault="006A367D">
      <w:pPr>
        <w:tabs>
          <w:tab w:val="left" w:pos="-720"/>
        </w:tabs>
        <w:suppressAutoHyphens/>
        <w:rPr>
          <w:b/>
          <w:szCs w:val="22"/>
          <w:u w:val="single"/>
        </w:rPr>
      </w:pPr>
      <w:r>
        <w:rPr>
          <w:szCs w:val="22"/>
        </w:rPr>
        <w:t xml:space="preserve">BellSouth Telecommunications, </w:t>
      </w:r>
      <w:r w:rsidR="00C00B69">
        <w:rPr>
          <w:szCs w:val="22"/>
        </w:rPr>
        <w:t>LLC</w:t>
      </w:r>
      <w:r w:rsidR="008A78E4">
        <w:rPr>
          <w:szCs w:val="22"/>
        </w:rPr>
        <w:t xml:space="preserve"> (BellSouth)</w:t>
      </w:r>
      <w:r>
        <w:rPr>
          <w:szCs w:val="22"/>
        </w:rPr>
        <w:t>, an incumbent local exchange carrier (LEC), has filed certification that short term public notice of network change(s) has been provided through its publicly accessible Internet site, as required by section 51.329(a) of the rules of the Federal Communications Commission (FCC), together with certification of service on identified interconnecting carriers, as required by section 51.333(a).</w:t>
      </w:r>
      <w:r w:rsidR="00DF4E10">
        <w:rPr>
          <w:rStyle w:val="FootnoteReference"/>
          <w:szCs w:val="22"/>
        </w:rPr>
        <w:footnoteReference w:id="1"/>
      </w:r>
      <w:r>
        <w:rPr>
          <w:szCs w:val="22"/>
        </w:rPr>
        <w:t xml:space="preserve">  Upon initial review the </w:t>
      </w:r>
      <w:r w:rsidR="009D70AE">
        <w:rPr>
          <w:szCs w:val="22"/>
        </w:rPr>
        <w:t>amended</w:t>
      </w:r>
      <w:r w:rsidR="0020459D">
        <w:rPr>
          <w:szCs w:val="22"/>
        </w:rPr>
        <w:t xml:space="preserve"> </w:t>
      </w:r>
      <w:r>
        <w:rPr>
          <w:szCs w:val="22"/>
        </w:rPr>
        <w:t xml:space="preserve">filing appears to be complete.  </w:t>
      </w:r>
      <w:r>
        <w:rPr>
          <w:i/>
          <w:szCs w:val="22"/>
        </w:rPr>
        <w:t>See</w:t>
      </w:r>
      <w:r>
        <w:rPr>
          <w:szCs w:val="22"/>
        </w:rPr>
        <w:t xml:space="preserve"> 47 C.F.R. §§ 51.325 through 51.335.  Specific network change information can be obtained on the Internet at: </w:t>
      </w:r>
      <w:r>
        <w:rPr>
          <w:b/>
          <w:szCs w:val="22"/>
          <w:u w:val="single"/>
        </w:rPr>
        <w:t>https://ebiznet.att.com/networkreg/</w:t>
      </w:r>
    </w:p>
    <w:p w:rsidR="006A367D" w:rsidRDefault="006A367D">
      <w:pPr>
        <w:tabs>
          <w:tab w:val="left" w:pos="-720"/>
        </w:tabs>
        <w:suppressAutoHyphens/>
        <w:rPr>
          <w:b/>
          <w:szCs w:val="22"/>
          <w:u w:val="single"/>
        </w:rPr>
      </w:pPr>
    </w:p>
    <w:p w:rsidR="006A367D" w:rsidRDefault="006A367D">
      <w:pPr>
        <w:tabs>
          <w:tab w:val="left" w:pos="-720"/>
        </w:tabs>
        <w:suppressAutoHyphens/>
        <w:rPr>
          <w:szCs w:val="22"/>
        </w:rPr>
      </w:pPr>
      <w:r>
        <w:rPr>
          <w:szCs w:val="22"/>
        </w:rPr>
        <w:t>The incumbent LEC's certification(s) refer(s) to the change(s) identified below:</w:t>
      </w:r>
    </w:p>
    <w:p w:rsidR="00930D0E" w:rsidRDefault="00930D0E">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2340"/>
      </w:tblGrid>
      <w:tr w:rsidR="006A367D" w:rsidRPr="00E025AC" w:rsidTr="00045F6D">
        <w:trPr>
          <w:trHeight w:val="350"/>
        </w:trPr>
        <w:tc>
          <w:tcPr>
            <w:tcW w:w="1980" w:type="dxa"/>
            <w:shd w:val="clear" w:color="auto" w:fill="auto"/>
          </w:tcPr>
          <w:p w:rsidR="006A367D" w:rsidRPr="00E025AC" w:rsidRDefault="006A367D" w:rsidP="00E025AC">
            <w:pPr>
              <w:tabs>
                <w:tab w:val="left" w:pos="0"/>
              </w:tabs>
              <w:suppressAutoHyphens/>
              <w:rPr>
                <w:b/>
                <w:szCs w:val="22"/>
              </w:rPr>
            </w:pPr>
            <w:r w:rsidRPr="00E025AC">
              <w:rPr>
                <w:b/>
                <w:szCs w:val="22"/>
              </w:rPr>
              <w:t>Number</w:t>
            </w:r>
          </w:p>
        </w:tc>
        <w:tc>
          <w:tcPr>
            <w:tcW w:w="5040" w:type="dxa"/>
            <w:shd w:val="clear" w:color="auto" w:fill="auto"/>
          </w:tcPr>
          <w:p w:rsidR="006A367D" w:rsidRPr="00E025AC" w:rsidRDefault="006A367D" w:rsidP="00E025AC">
            <w:pPr>
              <w:tabs>
                <w:tab w:val="left" w:pos="0"/>
              </w:tabs>
              <w:suppressAutoHyphens/>
              <w:rPr>
                <w:b/>
                <w:szCs w:val="22"/>
              </w:rPr>
            </w:pPr>
            <w:r w:rsidRPr="00E025AC">
              <w:rPr>
                <w:b/>
                <w:szCs w:val="22"/>
              </w:rPr>
              <w:t>Type of Change(s) Planned</w:t>
            </w:r>
          </w:p>
        </w:tc>
        <w:tc>
          <w:tcPr>
            <w:tcW w:w="2340" w:type="dxa"/>
            <w:shd w:val="clear" w:color="auto" w:fill="auto"/>
          </w:tcPr>
          <w:p w:rsidR="006A367D" w:rsidRPr="00E025AC" w:rsidRDefault="006A367D" w:rsidP="00E025AC">
            <w:pPr>
              <w:tabs>
                <w:tab w:val="left" w:pos="0"/>
              </w:tabs>
              <w:suppressAutoHyphens/>
              <w:rPr>
                <w:b/>
                <w:szCs w:val="22"/>
              </w:rPr>
            </w:pPr>
            <w:r w:rsidRPr="00E025AC">
              <w:rPr>
                <w:b/>
                <w:szCs w:val="22"/>
              </w:rPr>
              <w:t>Location of Change(s)</w:t>
            </w:r>
          </w:p>
        </w:tc>
      </w:tr>
      <w:tr w:rsidR="006A367D" w:rsidRPr="00E025AC" w:rsidTr="00045F6D">
        <w:tc>
          <w:tcPr>
            <w:tcW w:w="1980" w:type="dxa"/>
            <w:shd w:val="clear" w:color="auto" w:fill="auto"/>
          </w:tcPr>
          <w:p w:rsidR="006A367D" w:rsidRDefault="00E40B0B" w:rsidP="0043542C">
            <w:pPr>
              <w:tabs>
                <w:tab w:val="left" w:pos="0"/>
              </w:tabs>
              <w:suppressAutoHyphens/>
              <w:rPr>
                <w:szCs w:val="22"/>
              </w:rPr>
            </w:pPr>
            <w:r w:rsidRPr="00E025AC">
              <w:rPr>
                <w:szCs w:val="22"/>
              </w:rPr>
              <w:t>ATT201</w:t>
            </w:r>
            <w:r w:rsidR="0073059B">
              <w:rPr>
                <w:szCs w:val="22"/>
              </w:rPr>
              <w:t>40</w:t>
            </w:r>
            <w:r w:rsidR="0043542C">
              <w:rPr>
                <w:szCs w:val="22"/>
              </w:rPr>
              <w:t>2</w:t>
            </w:r>
            <w:r w:rsidR="0066174E">
              <w:rPr>
                <w:szCs w:val="22"/>
              </w:rPr>
              <w:t>27</w:t>
            </w:r>
            <w:r w:rsidR="007735BF">
              <w:rPr>
                <w:szCs w:val="22"/>
              </w:rPr>
              <w:t>S</w:t>
            </w:r>
            <w:r w:rsidR="006A367D" w:rsidRPr="00E025AC">
              <w:rPr>
                <w:szCs w:val="22"/>
              </w:rPr>
              <w:t>.1</w:t>
            </w:r>
          </w:p>
          <w:p w:rsidR="001F2E8F" w:rsidRDefault="001F2E8F" w:rsidP="0043542C">
            <w:pPr>
              <w:tabs>
                <w:tab w:val="left" w:pos="0"/>
              </w:tabs>
              <w:suppressAutoHyphens/>
              <w:rPr>
                <w:szCs w:val="22"/>
              </w:rPr>
            </w:pPr>
          </w:p>
          <w:p w:rsidR="001F2E8F" w:rsidRPr="00E025AC" w:rsidRDefault="001F2E8F" w:rsidP="001F2E8F">
            <w:pPr>
              <w:tabs>
                <w:tab w:val="left" w:pos="0"/>
              </w:tabs>
              <w:suppressAutoHyphens/>
              <w:rPr>
                <w:szCs w:val="22"/>
              </w:rPr>
            </w:pPr>
            <w:r>
              <w:rPr>
                <w:szCs w:val="22"/>
              </w:rPr>
              <w:t>Revision to Network Disclosure No. ATT20130830L.1</w:t>
            </w:r>
          </w:p>
        </w:tc>
        <w:tc>
          <w:tcPr>
            <w:tcW w:w="5040" w:type="dxa"/>
            <w:shd w:val="clear" w:color="auto" w:fill="auto"/>
          </w:tcPr>
          <w:p w:rsidR="00B01202" w:rsidRPr="00E025AC" w:rsidRDefault="0017107C" w:rsidP="001F2E8F">
            <w:pPr>
              <w:tabs>
                <w:tab w:val="left" w:pos="0"/>
              </w:tabs>
              <w:suppressAutoHyphens/>
              <w:rPr>
                <w:szCs w:val="22"/>
              </w:rPr>
            </w:pPr>
            <w:r w:rsidRPr="00E4012E">
              <w:rPr>
                <w:szCs w:val="22"/>
              </w:rPr>
              <w:t xml:space="preserve">The purpose of this Network Disclosure is to provide information on the </w:t>
            </w:r>
            <w:r>
              <w:rPr>
                <w:szCs w:val="22"/>
              </w:rPr>
              <w:t xml:space="preserve">Mt. Olive Central End Office Switch Transfer Project </w:t>
            </w:r>
            <w:r w:rsidRPr="00E4012E">
              <w:rPr>
                <w:szCs w:val="22"/>
              </w:rPr>
              <w:t xml:space="preserve">and Dial with Dial plans.  AT&amp;T Southeast is replacing the existing </w:t>
            </w:r>
            <w:r>
              <w:rPr>
                <w:szCs w:val="22"/>
              </w:rPr>
              <w:t xml:space="preserve">Genband </w:t>
            </w:r>
            <w:r w:rsidRPr="00E4012E">
              <w:rPr>
                <w:szCs w:val="22"/>
              </w:rPr>
              <w:t xml:space="preserve">end office </w:t>
            </w:r>
            <w:r>
              <w:rPr>
                <w:szCs w:val="22"/>
              </w:rPr>
              <w:t xml:space="preserve">switch </w:t>
            </w:r>
            <w:r w:rsidRPr="00E4012E">
              <w:rPr>
                <w:szCs w:val="22"/>
              </w:rPr>
              <w:t>(M</w:t>
            </w:r>
            <w:r>
              <w:rPr>
                <w:szCs w:val="22"/>
              </w:rPr>
              <w:t>TOLNCCE65F</w:t>
            </w:r>
            <w:r w:rsidRPr="00E4012E">
              <w:rPr>
                <w:szCs w:val="22"/>
              </w:rPr>
              <w:t xml:space="preserve">) with a Genband </w:t>
            </w:r>
            <w:r>
              <w:rPr>
                <w:szCs w:val="22"/>
              </w:rPr>
              <w:t xml:space="preserve">RSC-S </w:t>
            </w:r>
            <w:r w:rsidRPr="00E4012E">
              <w:rPr>
                <w:szCs w:val="22"/>
              </w:rPr>
              <w:t>remote switch</w:t>
            </w:r>
            <w:r>
              <w:rPr>
                <w:szCs w:val="22"/>
              </w:rPr>
              <w:t xml:space="preserve"> </w:t>
            </w:r>
            <w:r w:rsidRPr="00E4012E">
              <w:rPr>
                <w:szCs w:val="22"/>
              </w:rPr>
              <w:t>(</w:t>
            </w:r>
            <w:r>
              <w:rPr>
                <w:szCs w:val="22"/>
              </w:rPr>
              <w:t>MTOLNCCERS0</w:t>
            </w:r>
            <w:r w:rsidRPr="00E4012E">
              <w:rPr>
                <w:szCs w:val="22"/>
              </w:rPr>
              <w:t xml:space="preserve">) </w:t>
            </w:r>
            <w:r>
              <w:rPr>
                <w:szCs w:val="22"/>
              </w:rPr>
              <w:t>hosted from the New Hope DMS100 switch (RLGHNCHO87G)</w:t>
            </w:r>
            <w:r w:rsidRPr="00E4012E">
              <w:rPr>
                <w:szCs w:val="22"/>
              </w:rPr>
              <w:t xml:space="preserve">.  </w:t>
            </w:r>
            <w:r w:rsidR="001F2E8F" w:rsidRPr="001F2E8F">
              <w:rPr>
                <w:b/>
                <w:szCs w:val="22"/>
              </w:rPr>
              <w:t>Due to funding delays, t</w:t>
            </w:r>
            <w:r w:rsidRPr="001F2E8F">
              <w:rPr>
                <w:b/>
                <w:szCs w:val="22"/>
              </w:rPr>
              <w:t xml:space="preserve">he existing switch </w:t>
            </w:r>
            <w:r w:rsidR="001F2E8F" w:rsidRPr="001F2E8F">
              <w:rPr>
                <w:b/>
                <w:szCs w:val="22"/>
              </w:rPr>
              <w:t xml:space="preserve">now </w:t>
            </w:r>
            <w:r w:rsidRPr="001F2E8F">
              <w:rPr>
                <w:b/>
                <w:szCs w:val="22"/>
              </w:rPr>
              <w:t>will be Dial with Dialed to the remote switch during the 2nd quarter of 2014.</w:t>
            </w:r>
          </w:p>
        </w:tc>
        <w:tc>
          <w:tcPr>
            <w:tcW w:w="2340" w:type="dxa"/>
            <w:shd w:val="clear" w:color="auto" w:fill="auto"/>
          </w:tcPr>
          <w:p w:rsidR="006A367D" w:rsidRPr="00E025AC" w:rsidRDefault="00846EE6" w:rsidP="00B3354B">
            <w:pPr>
              <w:tabs>
                <w:tab w:val="left" w:pos="0"/>
              </w:tabs>
              <w:suppressAutoHyphens/>
              <w:rPr>
                <w:szCs w:val="22"/>
                <w:lang w:val="de-DE"/>
              </w:rPr>
            </w:pPr>
            <w:r>
              <w:rPr>
                <w:szCs w:val="22"/>
                <w:lang w:val="de-DE"/>
              </w:rPr>
              <w:t>Mt. Olive and Raleigh, NC</w:t>
            </w:r>
          </w:p>
        </w:tc>
      </w:tr>
    </w:tbl>
    <w:p w:rsidR="002F08E8" w:rsidRDefault="002F08E8">
      <w:pPr>
        <w:tabs>
          <w:tab w:val="left" w:pos="0"/>
        </w:tabs>
        <w:suppressAutoHyphens/>
        <w:rPr>
          <w:szCs w:val="22"/>
        </w:rPr>
      </w:pPr>
    </w:p>
    <w:p w:rsidR="006A367D" w:rsidRDefault="006A367D">
      <w:pPr>
        <w:tabs>
          <w:tab w:val="left" w:pos="0"/>
        </w:tabs>
        <w:suppressAutoHyphens/>
        <w:rPr>
          <w:szCs w:val="22"/>
          <w:lang w:val="de-DE"/>
        </w:rPr>
      </w:pPr>
      <w:r>
        <w:rPr>
          <w:szCs w:val="22"/>
        </w:rPr>
        <w:t>Incumbent LEC contact:</w:t>
      </w:r>
    </w:p>
    <w:p w:rsidR="006A367D" w:rsidRDefault="00DC6E68">
      <w:pPr>
        <w:tabs>
          <w:tab w:val="left" w:pos="0"/>
        </w:tabs>
        <w:suppressAutoHyphens/>
        <w:rPr>
          <w:szCs w:val="22"/>
        </w:rPr>
      </w:pPr>
      <w:r>
        <w:rPr>
          <w:szCs w:val="22"/>
        </w:rPr>
        <w:t>Victoria Carter Hall</w:t>
      </w:r>
    </w:p>
    <w:p w:rsidR="006A367D" w:rsidRDefault="00DC6E68">
      <w:pPr>
        <w:tabs>
          <w:tab w:val="left" w:pos="0"/>
        </w:tabs>
        <w:suppressAutoHyphens/>
        <w:rPr>
          <w:szCs w:val="22"/>
        </w:rPr>
      </w:pPr>
      <w:r>
        <w:rPr>
          <w:szCs w:val="22"/>
        </w:rPr>
        <w:t>Manager</w:t>
      </w:r>
      <w:r w:rsidR="006A367D">
        <w:rPr>
          <w:szCs w:val="22"/>
        </w:rPr>
        <w:t xml:space="preserve"> – Federal Regulatory</w:t>
      </w:r>
    </w:p>
    <w:p w:rsidR="006A367D" w:rsidRDefault="006A367D">
      <w:pPr>
        <w:tabs>
          <w:tab w:val="left" w:pos="0"/>
        </w:tabs>
        <w:suppressAutoHyphens/>
        <w:rPr>
          <w:szCs w:val="22"/>
        </w:rPr>
      </w:pPr>
      <w:r>
        <w:rPr>
          <w:szCs w:val="22"/>
        </w:rPr>
        <w:t>AT&amp;T Services Inc.</w:t>
      </w:r>
    </w:p>
    <w:p w:rsidR="006A367D" w:rsidRDefault="006A367D">
      <w:pPr>
        <w:tabs>
          <w:tab w:val="left" w:pos="0"/>
        </w:tabs>
        <w:suppressAutoHyphens/>
        <w:rPr>
          <w:szCs w:val="22"/>
        </w:rPr>
      </w:pPr>
      <w:r>
        <w:rPr>
          <w:szCs w:val="22"/>
        </w:rPr>
        <w:t>1120 20th Street, N.W., Suite 1000</w:t>
      </w:r>
    </w:p>
    <w:p w:rsidR="006A367D" w:rsidRDefault="006A367D">
      <w:pPr>
        <w:tabs>
          <w:tab w:val="left" w:pos="0"/>
        </w:tabs>
        <w:suppressAutoHyphens/>
        <w:rPr>
          <w:szCs w:val="22"/>
        </w:rPr>
      </w:pPr>
      <w:r>
        <w:rPr>
          <w:szCs w:val="22"/>
        </w:rPr>
        <w:t xml:space="preserve">Washington, D.C. 20036      </w:t>
      </w:r>
      <w:r>
        <w:rPr>
          <w:szCs w:val="22"/>
        </w:rPr>
        <w:tab/>
        <w:t>Phone: (202) 457-</w:t>
      </w:r>
      <w:r w:rsidR="00DC6E68">
        <w:rPr>
          <w:szCs w:val="22"/>
        </w:rPr>
        <w:t>2164</w:t>
      </w:r>
    </w:p>
    <w:p w:rsidR="006A367D" w:rsidRDefault="006A367D">
      <w:pPr>
        <w:tabs>
          <w:tab w:val="left" w:pos="0"/>
        </w:tabs>
        <w:suppressAutoHyphens/>
        <w:rPr>
          <w:szCs w:val="22"/>
        </w:rPr>
      </w:pPr>
    </w:p>
    <w:p w:rsidR="006A367D" w:rsidRDefault="006A367D">
      <w:pPr>
        <w:tabs>
          <w:tab w:val="left" w:pos="0"/>
        </w:tabs>
        <w:suppressAutoHyphens/>
        <w:rPr>
          <w:szCs w:val="22"/>
        </w:rPr>
      </w:pPr>
      <w:r>
        <w:rPr>
          <w:szCs w:val="22"/>
        </w:rPr>
        <w:t xml:space="preserve">An objection to an incumbent LEC's short term notice may be filed by an information service provider or telecommunications service provider that directly interconnects with the incumbent LEC’s network.  Such </w:t>
      </w:r>
      <w:r>
        <w:rPr>
          <w:szCs w:val="22"/>
        </w:rPr>
        <w:lastRenderedPageBreak/>
        <w:t xml:space="preserve">objections must be filed with the Commission, and served on the incumbent LEC, no later than the ninth business day following the release of this public notice.  </w:t>
      </w:r>
      <w:r>
        <w:rPr>
          <w:i/>
          <w:szCs w:val="22"/>
        </w:rPr>
        <w:t>See</w:t>
      </w:r>
      <w:r>
        <w:rPr>
          <w:szCs w:val="22"/>
        </w:rPr>
        <w:t xml:space="preserve"> 47 C.F.R. § 51.333(c).  The effective implementation date of all changes is subject to the FCC’s public notice period under section 51.333(b).  </w:t>
      </w:r>
      <w:r>
        <w:rPr>
          <w:i/>
          <w:szCs w:val="22"/>
        </w:rPr>
        <w:t xml:space="preserve">See </w:t>
      </w:r>
      <w:r>
        <w:rPr>
          <w:szCs w:val="22"/>
        </w:rPr>
        <w:t>47 C.F.R. § 51.333(b).</w:t>
      </w:r>
    </w:p>
    <w:p w:rsidR="00664B11" w:rsidRDefault="00664B11">
      <w:pPr>
        <w:tabs>
          <w:tab w:val="left" w:pos="0"/>
        </w:tabs>
        <w:suppressAutoHyphens/>
        <w:rPr>
          <w:szCs w:val="22"/>
        </w:rPr>
      </w:pPr>
    </w:p>
    <w:p w:rsidR="00AF77F4" w:rsidRDefault="00AF77F4" w:rsidP="00AF77F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AF77F4" w:rsidRDefault="00AF77F4" w:rsidP="00AF77F4">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szCs w:val="22"/>
        </w:rPr>
      </w:pPr>
      <w:r>
        <w:rPr>
          <w:szCs w:val="22"/>
        </w:rPr>
        <w:t xml:space="preserve">The original filing is available for inspection and copying at the FCC Public Reference Room, Portals II, </w:t>
      </w:r>
      <w:smartTag w:uri="urn:schemas-microsoft-com:office:smarttags" w:element="Street">
        <w:smartTag w:uri="urn:schemas-microsoft-com:office:smarttags" w:element="address">
          <w:r>
            <w:rPr>
              <w:szCs w:val="22"/>
            </w:rPr>
            <w:t>445 12th Street, S.W.</w:t>
          </w:r>
        </w:smartTag>
      </w:smartTag>
      <w:r>
        <w:rPr>
          <w:szCs w:val="22"/>
        </w:rPr>
        <w:t xml:space="preserve">, Suite CY-A257, </w:t>
      </w:r>
      <w:smartTag w:uri="urn:schemas-microsoft-com:office:smarttags" w:element="place">
        <w:smartTag w:uri="urn:schemas-microsoft-com:office:smarttags" w:element="City">
          <w:r>
            <w:rPr>
              <w:szCs w:val="22"/>
            </w:rPr>
            <w:t>Washington</w:t>
          </w:r>
        </w:smartTag>
        <w:r>
          <w:rPr>
            <w:szCs w:val="22"/>
          </w:rPr>
          <w:t xml:space="preserve">, </w:t>
        </w:r>
        <w:smartTag w:uri="urn:schemas-microsoft-com:office:smarttags" w:element="State">
          <w:r>
            <w:rPr>
              <w:szCs w:val="22"/>
            </w:rPr>
            <w:t>D.C.</w:t>
          </w:r>
        </w:smartTag>
        <w:r>
          <w:rPr>
            <w:szCs w:val="22"/>
          </w:rPr>
          <w:t xml:space="preserve"> </w:t>
        </w:r>
        <w:smartTag w:uri="urn:schemas-microsoft-com:office:smarttags" w:element="PostalCode">
          <w:r>
            <w:rPr>
              <w:szCs w:val="22"/>
            </w:rPr>
            <w:t>20554</w:t>
          </w:r>
        </w:smartTag>
      </w:smartTag>
      <w:r>
        <w:rPr>
          <w:szCs w:val="22"/>
        </w:rPr>
        <w:t>.</w:t>
      </w:r>
    </w:p>
    <w:p w:rsidR="00664B11" w:rsidRDefault="00664B11" w:rsidP="00664B11">
      <w:pPr>
        <w:tabs>
          <w:tab w:val="left" w:pos="0"/>
        </w:tabs>
        <w:suppressAutoHyphens/>
        <w:rPr>
          <w:szCs w:val="22"/>
        </w:rPr>
      </w:pP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664B11" w:rsidRDefault="00664B11" w:rsidP="00664B1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4B11" w:rsidRDefault="00664B11" w:rsidP="00664B11">
      <w:pPr>
        <w:tabs>
          <w:tab w:val="left" w:pos="0"/>
        </w:tabs>
        <w:suppressAutoHyphens/>
        <w:rPr>
          <w:color w:val="000000"/>
          <w:szCs w:val="22"/>
        </w:rPr>
      </w:pPr>
      <w:r>
        <w:rPr>
          <w:color w:val="000000"/>
          <w:szCs w:val="22"/>
        </w:rPr>
        <w:t xml:space="preserve">For further information, contact Carmell Weathers, (202) 418-2325 (voice), or </w:t>
      </w:r>
      <w:r w:rsidR="00DF4E10">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664B11" w:rsidRDefault="00664B11" w:rsidP="00664B11">
      <w:pPr>
        <w:tabs>
          <w:tab w:val="left" w:pos="0"/>
        </w:tabs>
        <w:suppressAutoHyphens/>
        <w:rPr>
          <w:b/>
          <w:szCs w:val="22"/>
        </w:rPr>
      </w:pPr>
    </w:p>
    <w:p w:rsidR="006A367D" w:rsidRDefault="006A367D" w:rsidP="008936FB">
      <w:pPr>
        <w:tabs>
          <w:tab w:val="left" w:pos="0"/>
        </w:tabs>
        <w:suppressAutoHyphens/>
        <w:jc w:val="center"/>
        <w:rPr>
          <w:color w:val="000000"/>
          <w:szCs w:val="22"/>
        </w:rPr>
      </w:pPr>
      <w:r>
        <w:rPr>
          <w:b/>
          <w:szCs w:val="22"/>
        </w:rPr>
        <w:t>-FCC-</w:t>
      </w:r>
    </w:p>
    <w:sectPr w:rsidR="006A367D" w:rsidSect="001744C5">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A82" w:rsidRDefault="00A33A82">
      <w:r>
        <w:separator/>
      </w:r>
    </w:p>
  </w:endnote>
  <w:endnote w:type="continuationSeparator" w:id="0">
    <w:p w:rsidR="00A33A82" w:rsidRDefault="00A33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6FB" w:rsidRDefault="00893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FB" w:rsidRDefault="008936FB" w:rsidP="00194E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22A7F">
      <w:rPr>
        <w:rStyle w:val="PageNumber"/>
        <w:noProof/>
      </w:rPr>
      <w:t>2</w:t>
    </w:r>
    <w:r>
      <w:rPr>
        <w:rStyle w:val="PageNumber"/>
      </w:rPr>
      <w:fldChar w:fldCharType="end"/>
    </w:r>
  </w:p>
  <w:p w:rsidR="008936FB" w:rsidRDefault="00893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D8" w:rsidRDefault="004A79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A82" w:rsidRDefault="00A33A82">
      <w:r>
        <w:separator/>
      </w:r>
    </w:p>
  </w:footnote>
  <w:footnote w:type="continuationSeparator" w:id="0">
    <w:p w:rsidR="00A33A82" w:rsidRDefault="00A33A82">
      <w:r>
        <w:continuationSeparator/>
      </w:r>
    </w:p>
  </w:footnote>
  <w:footnote w:id="1">
    <w:p w:rsidR="00DF4E10" w:rsidRDefault="00DF4E10" w:rsidP="00DF4E10">
      <w:pPr>
        <w:pStyle w:val="FootnoteText"/>
        <w:rPr>
          <w:sz w:val="20"/>
        </w:rPr>
      </w:pPr>
      <w:r>
        <w:rPr>
          <w:rStyle w:val="FootnoteReference"/>
        </w:rPr>
        <w:footnoteRef/>
      </w:r>
      <w:r>
        <w:t xml:space="preserve"> </w:t>
      </w:r>
      <w:r w:rsidR="00435495">
        <w:rPr>
          <w:sz w:val="20"/>
        </w:rPr>
        <w:t xml:space="preserve">BellSouth </w:t>
      </w:r>
      <w:r w:rsidR="009D70AE">
        <w:rPr>
          <w:sz w:val="20"/>
        </w:rPr>
        <w:t xml:space="preserve">filed an amendment </w:t>
      </w:r>
      <w:r w:rsidR="00435495">
        <w:rPr>
          <w:sz w:val="20"/>
        </w:rPr>
        <w:t xml:space="preserve">to the </w:t>
      </w:r>
      <w:r w:rsidR="00811ABC">
        <w:rPr>
          <w:sz w:val="20"/>
        </w:rPr>
        <w:t xml:space="preserve">original filing </w:t>
      </w:r>
      <w:r w:rsidR="00435495">
        <w:rPr>
          <w:sz w:val="20"/>
        </w:rPr>
        <w:t xml:space="preserve">which was </w:t>
      </w:r>
      <w:r w:rsidR="00811ABC">
        <w:rPr>
          <w:sz w:val="20"/>
        </w:rPr>
        <w:t>subsequently received in the Competition Policy Division of the Wireline Competition Bureau o</w:t>
      </w:r>
      <w:r>
        <w:rPr>
          <w:sz w:val="20"/>
        </w:rPr>
        <w:t xml:space="preserve">n March </w:t>
      </w:r>
      <w:r w:rsidR="00811ABC">
        <w:rPr>
          <w:sz w:val="20"/>
        </w:rPr>
        <w:t>24</w:t>
      </w:r>
      <w:r>
        <w:rPr>
          <w:sz w:val="20"/>
        </w:rPr>
        <w:t>, 2014</w:t>
      </w:r>
      <w:r w:rsidR="00811ABC">
        <w:rPr>
          <w:sz w:val="20"/>
        </w:rPr>
        <w:t>.</w:t>
      </w:r>
    </w:p>
  </w:footnote>
  <w:footnote w:id="2">
    <w:p w:rsidR="00664B11" w:rsidRDefault="00664B11" w:rsidP="00664B11">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D8" w:rsidRDefault="004A79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9D8" w:rsidRDefault="004A79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67D" w:rsidRDefault="00990294">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6A367D" w:rsidRPr="00871B76" w:rsidRDefault="006A367D">
                    <w:pPr>
                      <w:rPr>
                        <w:rFonts w:ascii="Arial" w:hAnsi="Arial" w:cs="Arial"/>
                        <w:b/>
                      </w:rPr>
                    </w:pPr>
                    <w:r w:rsidRPr="00871B76">
                      <w:rPr>
                        <w:rFonts w:ascii="Arial" w:hAnsi="Arial" w:cs="Arial"/>
                        <w:b/>
                      </w:rPr>
                      <w:t>Federal Communications Commission</w:t>
                    </w:r>
                  </w:p>
                  <w:p w:rsidR="006A367D" w:rsidRPr="00871B76" w:rsidRDefault="006A367D">
                    <w:pPr>
                      <w:rPr>
                        <w:rFonts w:ascii="Arial" w:hAnsi="Arial" w:cs="Arial"/>
                        <w:b/>
                      </w:rPr>
                    </w:pPr>
                    <w:smartTag w:uri="urn:schemas-microsoft-com:office:smarttags" w:element="Street">
                      <w:smartTag w:uri="urn:schemas-microsoft-com:office:smarttags" w:element="address">
                        <w:r w:rsidRPr="00871B76">
                          <w:rPr>
                            <w:rFonts w:ascii="Arial" w:hAnsi="Arial" w:cs="Arial"/>
                            <w:b/>
                          </w:rPr>
                          <w:t>445 12</w:t>
                        </w:r>
                        <w:r w:rsidRPr="00871B76">
                          <w:rPr>
                            <w:rFonts w:ascii="Arial" w:hAnsi="Arial" w:cs="Arial"/>
                            <w:b/>
                            <w:vertAlign w:val="superscript"/>
                          </w:rPr>
                          <w:t>th</w:t>
                        </w:r>
                        <w:r w:rsidRPr="00871B76">
                          <w:rPr>
                            <w:rFonts w:ascii="Arial" w:hAnsi="Arial" w:cs="Arial"/>
                            <w:b/>
                          </w:rPr>
                          <w:t xml:space="preserve"> Street, S.W.</w:t>
                        </w:r>
                      </w:smartTag>
                    </w:smartTag>
                  </w:p>
                  <w:p w:rsidR="006A367D" w:rsidRPr="00871B76" w:rsidRDefault="006A367D">
                    <w:pPr>
                      <w:rPr>
                        <w:rFonts w:ascii="Arial" w:hAnsi="Arial" w:cs="Arial"/>
                        <w:sz w:val="24"/>
                      </w:rPr>
                    </w:pPr>
                    <w:smartTag w:uri="urn:schemas-microsoft-com:office:smarttags" w:element="place">
                      <w:smartTag w:uri="urn:schemas-microsoft-com:office:smarttags" w:element="City">
                        <w:r w:rsidRPr="00871B76">
                          <w:rPr>
                            <w:rFonts w:ascii="Arial" w:hAnsi="Arial" w:cs="Arial"/>
                            <w:b/>
                          </w:rPr>
                          <w:t>Washington</w:t>
                        </w:r>
                      </w:smartTag>
                      <w:r w:rsidRPr="00871B76">
                        <w:rPr>
                          <w:rFonts w:ascii="Arial" w:hAnsi="Arial" w:cs="Arial"/>
                          <w:b/>
                        </w:rPr>
                        <w:t xml:space="preserve">, </w:t>
                      </w:r>
                      <w:smartTag w:uri="urn:schemas-microsoft-com:office:smarttags" w:element="State">
                        <w:r w:rsidRPr="00871B76">
                          <w:rPr>
                            <w:rFonts w:ascii="Arial" w:hAnsi="Arial" w:cs="Arial"/>
                            <w:b/>
                          </w:rPr>
                          <w:t>D.C.</w:t>
                        </w:r>
                      </w:smartTag>
                      <w:r w:rsidRPr="00871B76">
                        <w:rPr>
                          <w:rFonts w:ascii="Arial" w:hAnsi="Arial" w:cs="Arial"/>
                          <w:b/>
                        </w:rPr>
                        <w:t xml:space="preserve"> </w:t>
                      </w:r>
                      <w:smartTag w:uri="urn:schemas-microsoft-com:office:smarttags" w:element="PostalCode">
                        <w:r w:rsidRPr="00871B76">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6A367D">
      <w:rPr>
        <w:rFonts w:ascii="News Gothic MT" w:hAnsi="News Gothic MT"/>
        <w:b/>
        <w:kern w:val="28"/>
        <w:sz w:val="96"/>
      </w:rPr>
      <w:t>PUBLIC NOTICE</w:t>
    </w:r>
  </w:p>
  <w:p w:rsidR="006A367D" w:rsidRDefault="0099029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6A367D" w:rsidRDefault="006A367D">
                    <w:pPr>
                      <w:jc w:val="right"/>
                      <w:rPr>
                        <w:rFonts w:ascii="Arial" w:hAnsi="Arial"/>
                        <w:sz w:val="16"/>
                      </w:rPr>
                    </w:pPr>
                    <w:r>
                      <w:rPr>
                        <w:rFonts w:ascii="Arial" w:hAnsi="Arial"/>
                        <w:sz w:val="16"/>
                      </w:rPr>
                      <w:tab/>
                      <w:t>News Media Information 202 / 418-0500</w:t>
                    </w:r>
                  </w:p>
                  <w:p w:rsidR="006A367D" w:rsidRDefault="006A367D">
                    <w:pPr>
                      <w:jc w:val="right"/>
                      <w:rPr>
                        <w:rFonts w:ascii="Arial" w:hAnsi="Arial"/>
                        <w:sz w:val="16"/>
                      </w:rPr>
                    </w:pPr>
                    <w:r>
                      <w:rPr>
                        <w:rFonts w:ascii="Arial" w:hAnsi="Arial"/>
                        <w:sz w:val="16"/>
                      </w:rPr>
                      <w:tab/>
                      <w:t xml:space="preserve">            Internet:  http://www.fcc.gov</w:t>
                    </w:r>
                  </w:p>
                  <w:p w:rsidR="006A367D" w:rsidRDefault="006A367D">
                    <w:pPr>
                      <w:rPr>
                        <w:rFonts w:ascii="Arial" w:hAnsi="Arial"/>
                        <w:sz w:val="16"/>
                      </w:rPr>
                    </w:pPr>
                    <w:r>
                      <w:rPr>
                        <w:rFonts w:ascii="Arial" w:hAnsi="Arial"/>
                        <w:sz w:val="16"/>
                      </w:rPr>
                      <w:tab/>
                      <w:t xml:space="preserve">                                     TTY 1-888-835-5322</w:t>
                    </w:r>
                  </w:p>
                  <w:p w:rsidR="006A367D" w:rsidRDefault="006A367D">
                    <w:pPr>
                      <w:rPr>
                        <w:rFonts w:ascii="Arial" w:hAnsi="Arial"/>
                        <w:sz w:val="16"/>
                      </w:rPr>
                    </w:pPr>
                    <w:r>
                      <w:rPr>
                        <w:rFonts w:ascii="Arial" w:hAnsi="Arial"/>
                        <w:sz w:val="16"/>
                      </w:rPr>
                      <w:tab/>
                    </w:r>
                    <w:r>
                      <w:rPr>
                        <w:rFonts w:ascii="Arial" w:hAnsi="Arial"/>
                        <w:sz w:val="16"/>
                      </w:rPr>
                      <w:tab/>
                    </w:r>
                  </w:p>
                  <w:p w:rsidR="006A367D" w:rsidRDefault="006A367D">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21"/>
    <w:rsid w:val="0000444C"/>
    <w:rsid w:val="00045ECA"/>
    <w:rsid w:val="00045F6D"/>
    <w:rsid w:val="000A4875"/>
    <w:rsid w:val="000A5A9E"/>
    <w:rsid w:val="000A636A"/>
    <w:rsid w:val="000D5C02"/>
    <w:rsid w:val="000F209F"/>
    <w:rsid w:val="00122A7F"/>
    <w:rsid w:val="00156BB1"/>
    <w:rsid w:val="0017107C"/>
    <w:rsid w:val="001712C5"/>
    <w:rsid w:val="001744C5"/>
    <w:rsid w:val="00194E4D"/>
    <w:rsid w:val="001A774D"/>
    <w:rsid w:val="001B77A8"/>
    <w:rsid w:val="001C2542"/>
    <w:rsid w:val="001F2E8F"/>
    <w:rsid w:val="0020459D"/>
    <w:rsid w:val="002124A3"/>
    <w:rsid w:val="00232E82"/>
    <w:rsid w:val="002379B1"/>
    <w:rsid w:val="00250E75"/>
    <w:rsid w:val="002C43AF"/>
    <w:rsid w:val="002D5006"/>
    <w:rsid w:val="002E0BE3"/>
    <w:rsid w:val="002F08E8"/>
    <w:rsid w:val="0030565A"/>
    <w:rsid w:val="00306A49"/>
    <w:rsid w:val="00361B67"/>
    <w:rsid w:val="00395BCE"/>
    <w:rsid w:val="00420F2C"/>
    <w:rsid w:val="00433039"/>
    <w:rsid w:val="004352A2"/>
    <w:rsid w:val="0043542C"/>
    <w:rsid w:val="00435495"/>
    <w:rsid w:val="004A79D8"/>
    <w:rsid w:val="00551BD1"/>
    <w:rsid w:val="00557BE2"/>
    <w:rsid w:val="00564F7C"/>
    <w:rsid w:val="005A4107"/>
    <w:rsid w:val="005C7841"/>
    <w:rsid w:val="005D3AC7"/>
    <w:rsid w:val="00613DCF"/>
    <w:rsid w:val="00622ABE"/>
    <w:rsid w:val="006303FF"/>
    <w:rsid w:val="0066174E"/>
    <w:rsid w:val="00664B11"/>
    <w:rsid w:val="00690739"/>
    <w:rsid w:val="006A367D"/>
    <w:rsid w:val="006B639B"/>
    <w:rsid w:val="0073059B"/>
    <w:rsid w:val="00734B8D"/>
    <w:rsid w:val="007735BF"/>
    <w:rsid w:val="007A3A65"/>
    <w:rsid w:val="00811ABC"/>
    <w:rsid w:val="00816CFB"/>
    <w:rsid w:val="00846EE6"/>
    <w:rsid w:val="0084715E"/>
    <w:rsid w:val="00862313"/>
    <w:rsid w:val="00871B76"/>
    <w:rsid w:val="008813AB"/>
    <w:rsid w:val="00881B86"/>
    <w:rsid w:val="008936FB"/>
    <w:rsid w:val="008A78E4"/>
    <w:rsid w:val="008B458B"/>
    <w:rsid w:val="008D41ED"/>
    <w:rsid w:val="00930D0E"/>
    <w:rsid w:val="00943B8E"/>
    <w:rsid w:val="00990294"/>
    <w:rsid w:val="009B56F1"/>
    <w:rsid w:val="009D1C7E"/>
    <w:rsid w:val="009D70AE"/>
    <w:rsid w:val="009F7C3A"/>
    <w:rsid w:val="00A300F1"/>
    <w:rsid w:val="00A33A82"/>
    <w:rsid w:val="00AF77F4"/>
    <w:rsid w:val="00AF7AD3"/>
    <w:rsid w:val="00B01202"/>
    <w:rsid w:val="00B21F1A"/>
    <w:rsid w:val="00B31EBE"/>
    <w:rsid w:val="00B3354B"/>
    <w:rsid w:val="00B82F6A"/>
    <w:rsid w:val="00B91AE9"/>
    <w:rsid w:val="00BA0BCA"/>
    <w:rsid w:val="00BA280E"/>
    <w:rsid w:val="00C00B69"/>
    <w:rsid w:val="00C3018A"/>
    <w:rsid w:val="00CA1F40"/>
    <w:rsid w:val="00CB2B46"/>
    <w:rsid w:val="00CC2AFC"/>
    <w:rsid w:val="00CE31BE"/>
    <w:rsid w:val="00CE5221"/>
    <w:rsid w:val="00D06CF5"/>
    <w:rsid w:val="00D14830"/>
    <w:rsid w:val="00D73F70"/>
    <w:rsid w:val="00D96A61"/>
    <w:rsid w:val="00DB604B"/>
    <w:rsid w:val="00DC6E68"/>
    <w:rsid w:val="00DD35FA"/>
    <w:rsid w:val="00DF4E10"/>
    <w:rsid w:val="00E025AC"/>
    <w:rsid w:val="00E03BEF"/>
    <w:rsid w:val="00E14C88"/>
    <w:rsid w:val="00E40B0B"/>
    <w:rsid w:val="00E46EA6"/>
    <w:rsid w:val="00E60E10"/>
    <w:rsid w:val="00E81C36"/>
    <w:rsid w:val="00E97CEB"/>
    <w:rsid w:val="00EA4A2F"/>
    <w:rsid w:val="00EC0ADF"/>
    <w:rsid w:val="00EF3B50"/>
    <w:rsid w:val="00EF6741"/>
    <w:rsid w:val="00F250D5"/>
    <w:rsid w:val="00F3148B"/>
    <w:rsid w:val="00F66640"/>
    <w:rsid w:val="00FA4997"/>
    <w:rsid w:val="00FD2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rsid w:val="00893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857</Words>
  <Characters>4945</Characters>
  <Application>Microsoft Office Word</Application>
  <DocSecurity>0</DocSecurity>
  <Lines>98</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2012-11-20T19:51:00Z</cp:lastPrinted>
  <dcterms:created xsi:type="dcterms:W3CDTF">2014-03-26T17:42:00Z</dcterms:created>
  <dcterms:modified xsi:type="dcterms:W3CDTF">2014-03-26T17:42:00Z</dcterms:modified>
  <cp:category> </cp:category>
  <cp:contentStatus> </cp:contentStatus>
</cp:coreProperties>
</file>