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76" w:rsidRDefault="00E73676" w:rsidP="002D1AD6">
      <w:pPr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Before the</w:t>
      </w:r>
    </w:p>
    <w:p w:rsidR="00E73676" w:rsidRDefault="00E73676" w:rsidP="002D1AD6">
      <w:pPr>
        <w:jc w:val="center"/>
        <w:rPr>
          <w:b/>
          <w:szCs w:val="22"/>
        </w:rPr>
      </w:pPr>
      <w:r>
        <w:rPr>
          <w:b/>
          <w:szCs w:val="22"/>
        </w:rPr>
        <w:t>Federal Communications Commission</w:t>
      </w:r>
    </w:p>
    <w:p w:rsidR="00E73676" w:rsidRDefault="00E73676" w:rsidP="002D1AD6">
      <w:pPr>
        <w:jc w:val="center"/>
        <w:rPr>
          <w:b/>
          <w:szCs w:val="22"/>
        </w:rPr>
      </w:pPr>
      <w:smartTag w:uri="urn:schemas-microsoft-com:office:smarttags" w:element="PlaceType">
        <w:smartTag w:uri="urn:schemas-microsoft-com:office:smarttags" w:element="City">
          <w:r>
            <w:rPr>
              <w:b/>
              <w:szCs w:val="22"/>
            </w:rPr>
            <w:t>Washington</w:t>
          </w:r>
        </w:smartTag>
        <w:r>
          <w:rPr>
            <w:b/>
            <w:szCs w:val="22"/>
          </w:rPr>
          <w:t xml:space="preserve">, </w:t>
        </w:r>
        <w:smartTag w:uri="urn:schemas-microsoft-com:office:smarttags" w:element="State">
          <w:r>
            <w:rPr>
              <w:b/>
              <w:szCs w:val="22"/>
            </w:rPr>
            <w:t>D.C.</w:t>
          </w:r>
        </w:smartTag>
        <w:r>
          <w:rPr>
            <w:b/>
            <w:szCs w:val="22"/>
          </w:rPr>
          <w:t xml:space="preserve"> </w:t>
        </w:r>
        <w:smartTag w:uri="urn:schemas-microsoft-com:office:smarttags" w:element="PostalCode">
          <w:r>
            <w:rPr>
              <w:b/>
              <w:szCs w:val="22"/>
            </w:rPr>
            <w:t>20554</w:t>
          </w:r>
        </w:smartTag>
      </w:smartTag>
    </w:p>
    <w:p w:rsidR="00E73676" w:rsidRDefault="00E73676" w:rsidP="00E73676">
      <w:pPr>
        <w:tabs>
          <w:tab w:val="left" w:pos="-720"/>
        </w:tabs>
        <w:suppressAutoHyphens/>
        <w:spacing w:line="227" w:lineRule="auto"/>
        <w:rPr>
          <w:spacing w:val="-2"/>
          <w:szCs w:val="22"/>
        </w:rPr>
      </w:pPr>
    </w:p>
    <w:p w:rsidR="00E73676" w:rsidRDefault="00E73676" w:rsidP="00E73676">
      <w:pPr>
        <w:tabs>
          <w:tab w:val="left" w:pos="-720"/>
        </w:tabs>
        <w:suppressAutoHyphens/>
        <w:spacing w:line="227" w:lineRule="auto"/>
        <w:rPr>
          <w:spacing w:val="-2"/>
          <w:szCs w:val="22"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4338"/>
        <w:gridCol w:w="630"/>
        <w:gridCol w:w="4248"/>
      </w:tblGrid>
      <w:tr w:rsidR="00E73676" w:rsidTr="00AF730A">
        <w:tc>
          <w:tcPr>
            <w:tcW w:w="4338" w:type="dxa"/>
          </w:tcPr>
          <w:p w:rsidR="00E73676" w:rsidRDefault="00E73676" w:rsidP="00A5689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In the Matter of</w:t>
            </w:r>
          </w:p>
          <w:p w:rsidR="00E73676" w:rsidRDefault="00E73676" w:rsidP="00A5689D">
            <w:pPr>
              <w:rPr>
                <w:szCs w:val="22"/>
              </w:rPr>
            </w:pPr>
          </w:p>
          <w:p w:rsidR="00C80066" w:rsidRDefault="00C80066" w:rsidP="00A5689D">
            <w:pPr>
              <w:rPr>
                <w:szCs w:val="22"/>
              </w:rPr>
            </w:pPr>
            <w:r>
              <w:rPr>
                <w:szCs w:val="22"/>
              </w:rPr>
              <w:t xml:space="preserve">Cargo Airline Association  </w:t>
            </w:r>
          </w:p>
          <w:p w:rsidR="00E73676" w:rsidRDefault="00C80066" w:rsidP="00A5689D">
            <w:pPr>
              <w:rPr>
                <w:szCs w:val="22"/>
              </w:rPr>
            </w:pPr>
            <w:r>
              <w:rPr>
                <w:szCs w:val="22"/>
              </w:rPr>
              <w:t xml:space="preserve">Petition for Declaratory Ruling </w:t>
            </w:r>
          </w:p>
          <w:p w:rsidR="00E73676" w:rsidRDefault="00E73676" w:rsidP="00A5689D">
            <w:pPr>
              <w:rPr>
                <w:szCs w:val="22"/>
              </w:rPr>
            </w:pPr>
          </w:p>
          <w:p w:rsidR="00E73676" w:rsidRDefault="00C80066" w:rsidP="00A5689D">
            <w:pPr>
              <w:rPr>
                <w:szCs w:val="22"/>
              </w:rPr>
            </w:pPr>
            <w:r>
              <w:rPr>
                <w:szCs w:val="22"/>
              </w:rPr>
              <w:t>Rule</w:t>
            </w:r>
            <w:r w:rsidR="00D92F82">
              <w:rPr>
                <w:szCs w:val="22"/>
              </w:rPr>
              <w:t>s</w:t>
            </w:r>
            <w:r>
              <w:rPr>
                <w:szCs w:val="22"/>
              </w:rPr>
              <w:t xml:space="preserve"> and Regulations Implementing the Telephone </w:t>
            </w:r>
            <w:r w:rsidR="00E73676">
              <w:rPr>
                <w:szCs w:val="22"/>
              </w:rPr>
              <w:t xml:space="preserve">Consumer </w:t>
            </w:r>
            <w:r>
              <w:rPr>
                <w:szCs w:val="22"/>
              </w:rPr>
              <w:t>Protection Act</w:t>
            </w:r>
            <w:r w:rsidR="008B4271">
              <w:rPr>
                <w:szCs w:val="22"/>
              </w:rPr>
              <w:t xml:space="preserve"> of 1991</w:t>
            </w:r>
          </w:p>
          <w:p w:rsidR="00E73676" w:rsidRDefault="00E73676" w:rsidP="00A5689D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E73676" w:rsidRDefault="00E73676" w:rsidP="00A5689D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>
              <w:rPr>
                <w:b/>
                <w:spacing w:val="-2"/>
                <w:szCs w:val="22"/>
              </w:rPr>
              <w:t>)</w:t>
            </w:r>
          </w:p>
          <w:p w:rsidR="00E73676" w:rsidRDefault="00E73676" w:rsidP="00A5689D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>
              <w:rPr>
                <w:b/>
                <w:spacing w:val="-2"/>
                <w:szCs w:val="22"/>
              </w:rPr>
              <w:t>)</w:t>
            </w:r>
          </w:p>
          <w:p w:rsidR="00E73676" w:rsidRDefault="00E73676" w:rsidP="00A5689D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>
              <w:rPr>
                <w:b/>
                <w:spacing w:val="-2"/>
                <w:szCs w:val="22"/>
              </w:rPr>
              <w:t>)</w:t>
            </w:r>
          </w:p>
          <w:p w:rsidR="00E73676" w:rsidRDefault="00E73676" w:rsidP="00A5689D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>
              <w:rPr>
                <w:b/>
                <w:spacing w:val="-2"/>
                <w:szCs w:val="22"/>
              </w:rPr>
              <w:t>)</w:t>
            </w:r>
          </w:p>
          <w:p w:rsidR="00E73676" w:rsidRDefault="00E73676" w:rsidP="00A5689D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>
              <w:rPr>
                <w:b/>
                <w:spacing w:val="-2"/>
                <w:szCs w:val="22"/>
              </w:rPr>
              <w:t>)</w:t>
            </w:r>
          </w:p>
          <w:p w:rsidR="00E73676" w:rsidRDefault="00E73676" w:rsidP="00A5689D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>
              <w:rPr>
                <w:b/>
                <w:spacing w:val="-2"/>
                <w:szCs w:val="22"/>
              </w:rPr>
              <w:t>)</w:t>
            </w:r>
          </w:p>
          <w:p w:rsidR="00E73676" w:rsidRDefault="00E73676" w:rsidP="00A5689D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>
              <w:rPr>
                <w:b/>
                <w:spacing w:val="-2"/>
                <w:szCs w:val="22"/>
              </w:rPr>
              <w:t>)</w:t>
            </w:r>
          </w:p>
          <w:p w:rsidR="00E73676" w:rsidRDefault="00E73676" w:rsidP="00A5689D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</w:p>
        </w:tc>
        <w:tc>
          <w:tcPr>
            <w:tcW w:w="4248" w:type="dxa"/>
          </w:tcPr>
          <w:p w:rsidR="00E73676" w:rsidRDefault="00E73676" w:rsidP="00A5689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E73676" w:rsidRDefault="00E73676" w:rsidP="00A5689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E73676" w:rsidRDefault="00E73676" w:rsidP="00A5689D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  <w:szCs w:val="22"/>
              </w:rPr>
            </w:pPr>
          </w:p>
          <w:p w:rsidR="00E73676" w:rsidRDefault="00E73676" w:rsidP="00A5689D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 xml:space="preserve">CG Docket No. </w:t>
            </w:r>
            <w:r w:rsidR="00C80066">
              <w:rPr>
                <w:spacing w:val="-2"/>
                <w:szCs w:val="22"/>
              </w:rPr>
              <w:t>02-278</w:t>
            </w:r>
          </w:p>
          <w:p w:rsidR="00E73676" w:rsidRDefault="00E73676" w:rsidP="00A5689D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  <w:szCs w:val="22"/>
              </w:rPr>
            </w:pPr>
          </w:p>
          <w:p w:rsidR="00E73676" w:rsidRDefault="00E73676" w:rsidP="00A5689D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  <w:szCs w:val="22"/>
              </w:rPr>
            </w:pPr>
          </w:p>
          <w:p w:rsidR="00E73676" w:rsidRDefault="00E73676" w:rsidP="00A5689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E73676" w:rsidRDefault="00E73676" w:rsidP="00A5689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</w:tc>
      </w:tr>
    </w:tbl>
    <w:p w:rsidR="00E73676" w:rsidRDefault="00E73676" w:rsidP="00E73676">
      <w:pPr>
        <w:tabs>
          <w:tab w:val="left" w:pos="-720"/>
        </w:tabs>
        <w:suppressAutoHyphens/>
        <w:spacing w:line="227" w:lineRule="auto"/>
        <w:rPr>
          <w:spacing w:val="-2"/>
          <w:szCs w:val="22"/>
        </w:rPr>
      </w:pPr>
    </w:p>
    <w:p w:rsidR="00E73676" w:rsidRDefault="00EE5FE9" w:rsidP="00E73676">
      <w:pPr>
        <w:jc w:val="center"/>
        <w:rPr>
          <w:b/>
          <w:szCs w:val="22"/>
        </w:rPr>
      </w:pPr>
      <w:r>
        <w:rPr>
          <w:b/>
          <w:szCs w:val="22"/>
        </w:rPr>
        <w:t>ERRAT</w:t>
      </w:r>
      <w:r w:rsidR="009F1C6A">
        <w:rPr>
          <w:b/>
          <w:szCs w:val="22"/>
        </w:rPr>
        <w:t>UM</w:t>
      </w:r>
      <w:r>
        <w:rPr>
          <w:b/>
          <w:szCs w:val="22"/>
        </w:rPr>
        <w:t xml:space="preserve"> </w:t>
      </w:r>
    </w:p>
    <w:p w:rsidR="008C5B39" w:rsidRDefault="008C5B39"/>
    <w:p w:rsidR="00427ADC" w:rsidRPr="00427ADC" w:rsidRDefault="00427ADC" w:rsidP="00427ADC">
      <w:pPr>
        <w:jc w:val="right"/>
        <w:rPr>
          <w:b/>
        </w:rPr>
      </w:pPr>
      <w:r>
        <w:rPr>
          <w:b/>
        </w:rPr>
        <w:t>Released:</w:t>
      </w:r>
      <w:r w:rsidR="002D1AD6">
        <w:rPr>
          <w:b/>
        </w:rPr>
        <w:t xml:space="preserve">  </w:t>
      </w:r>
      <w:r w:rsidR="007D0525">
        <w:rPr>
          <w:b/>
        </w:rPr>
        <w:t>May</w:t>
      </w:r>
      <w:r w:rsidR="00462B0A">
        <w:rPr>
          <w:b/>
        </w:rPr>
        <w:t xml:space="preserve"> </w:t>
      </w:r>
      <w:r w:rsidR="009D2B60">
        <w:rPr>
          <w:b/>
        </w:rPr>
        <w:t>12</w:t>
      </w:r>
      <w:r>
        <w:rPr>
          <w:b/>
        </w:rPr>
        <w:t>, 201</w:t>
      </w:r>
      <w:r w:rsidR="007D0525">
        <w:rPr>
          <w:b/>
        </w:rPr>
        <w:t>4</w:t>
      </w:r>
    </w:p>
    <w:p w:rsidR="00427ADC" w:rsidRDefault="00427ADC"/>
    <w:p w:rsidR="00EE5FE9" w:rsidRDefault="00EE5FE9">
      <w:r>
        <w:t xml:space="preserve">By the </w:t>
      </w:r>
      <w:r w:rsidR="009F1C6A">
        <w:t xml:space="preserve">Acting </w:t>
      </w:r>
      <w:r>
        <w:t>Chief, Consumer and Governmental Affairs Bureau:</w:t>
      </w:r>
    </w:p>
    <w:p w:rsidR="002D1AD6" w:rsidRDefault="002D1AD6" w:rsidP="002D1AD6"/>
    <w:p w:rsidR="00EF1ED5" w:rsidRDefault="002D1AD6" w:rsidP="002D1AD6">
      <w:r>
        <w:tab/>
      </w:r>
      <w:r w:rsidR="00EE5FE9">
        <w:t xml:space="preserve">On </w:t>
      </w:r>
      <w:r w:rsidR="007D0525">
        <w:t>March</w:t>
      </w:r>
      <w:r w:rsidR="00EF1ED5">
        <w:t xml:space="preserve"> 27, 201</w:t>
      </w:r>
      <w:r w:rsidR="007D0525">
        <w:t>4</w:t>
      </w:r>
      <w:r w:rsidR="00EE5FE9">
        <w:t>, the Commission released a</w:t>
      </w:r>
      <w:r w:rsidR="00F7539C">
        <w:t>n</w:t>
      </w:r>
      <w:r w:rsidR="00EE5FE9">
        <w:t xml:space="preserve"> </w:t>
      </w:r>
      <w:r w:rsidR="007D0525" w:rsidRPr="009D2B60">
        <w:rPr>
          <w:i/>
        </w:rPr>
        <w:t>Order</w:t>
      </w:r>
      <w:r w:rsidR="00EE5FE9">
        <w:t>, FCC 1</w:t>
      </w:r>
      <w:r w:rsidR="007D0525">
        <w:t>4</w:t>
      </w:r>
      <w:r w:rsidR="00EE5FE9">
        <w:t>-</w:t>
      </w:r>
      <w:r w:rsidR="007D0525">
        <w:t>3</w:t>
      </w:r>
      <w:r w:rsidR="00EF1ED5">
        <w:t>2</w:t>
      </w:r>
      <w:r w:rsidR="00EE5FE9">
        <w:t>, in the above-captioned proceeding.  This Errat</w:t>
      </w:r>
      <w:r w:rsidR="009F1C6A">
        <w:t>um</w:t>
      </w:r>
      <w:r w:rsidR="00EE5FE9">
        <w:t xml:space="preserve"> </w:t>
      </w:r>
      <w:r>
        <w:t>corrects</w:t>
      </w:r>
      <w:r w:rsidR="00EF1ED5">
        <w:t xml:space="preserve"> </w:t>
      </w:r>
      <w:r>
        <w:t xml:space="preserve">the </w:t>
      </w:r>
      <w:r w:rsidR="007D0525">
        <w:t xml:space="preserve">first </w:t>
      </w:r>
      <w:r>
        <w:t xml:space="preserve">sentence in </w:t>
      </w:r>
      <w:r w:rsidR="00EF1ED5">
        <w:t>paragraph 1</w:t>
      </w:r>
      <w:r w:rsidR="007D0525">
        <w:t>8</w:t>
      </w:r>
      <w:r>
        <w:t xml:space="preserve"> by</w:t>
      </w:r>
      <w:r w:rsidR="00EF1ED5">
        <w:t xml:space="preserve"> replac</w:t>
      </w:r>
      <w:r>
        <w:t>ing</w:t>
      </w:r>
      <w:r w:rsidR="00EF1ED5">
        <w:t xml:space="preserve"> “</w:t>
      </w:r>
      <w:r w:rsidR="007D0525">
        <w:t>text message utilizing</w:t>
      </w:r>
      <w:r w:rsidR="00EF1ED5">
        <w:t>”</w:t>
      </w:r>
      <w:r w:rsidR="007C62BE">
        <w:t xml:space="preserve"> with “</w:t>
      </w:r>
      <w:r w:rsidR="00F7539C">
        <w:t>delivery notification (</w:t>
      </w:r>
      <w:r w:rsidR="007D0525">
        <w:t>voice call or text message</w:t>
      </w:r>
      <w:r w:rsidR="00F7539C">
        <w:t>)</w:t>
      </w:r>
      <w:r w:rsidR="007D0525">
        <w:t xml:space="preserve"> utilizing</w:t>
      </w:r>
      <w:r w:rsidR="00365A8E">
        <w:t>.</w:t>
      </w:r>
      <w:r w:rsidR="007C62BE">
        <w:t>”</w:t>
      </w:r>
    </w:p>
    <w:p w:rsidR="007C62BE" w:rsidRDefault="007C62BE" w:rsidP="007C62BE"/>
    <w:p w:rsidR="00427ADC" w:rsidRDefault="00427ADC" w:rsidP="00427ADC">
      <w:pPr>
        <w:pStyle w:val="ParaNum"/>
        <w:numPr>
          <w:ilvl w:val="0"/>
          <w:numId w:val="0"/>
        </w:numPr>
        <w:rPr>
          <w:rFonts w:ascii="Arial" w:hAnsi="Arial" w:cs="Arial"/>
          <w:kern w:val="0"/>
          <w:sz w:val="20"/>
        </w:rPr>
      </w:pPr>
    </w:p>
    <w:p w:rsidR="00427ADC" w:rsidRDefault="00427ADC" w:rsidP="00427ADC">
      <w:pPr>
        <w:pStyle w:val="ParaNumChar"/>
        <w:tabs>
          <w:tab w:val="clear" w:pos="1080"/>
        </w:tabs>
        <w:ind w:left="3600" w:firstLine="0"/>
        <w:jc w:val="both"/>
        <w:rPr>
          <w:szCs w:val="22"/>
        </w:rPr>
      </w:pPr>
      <w:r>
        <w:rPr>
          <w:szCs w:val="22"/>
        </w:rPr>
        <w:t>FEDERAL COMMUNICATIONS COMMISSION</w:t>
      </w:r>
    </w:p>
    <w:p w:rsidR="00427ADC" w:rsidRDefault="00427ADC" w:rsidP="00427ADC">
      <w:pPr>
        <w:pStyle w:val="ParaNumChar"/>
        <w:tabs>
          <w:tab w:val="clear" w:pos="1080"/>
        </w:tabs>
        <w:spacing w:after="0"/>
        <w:ind w:firstLine="36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427ADC" w:rsidRDefault="00427ADC" w:rsidP="00427ADC">
      <w:pPr>
        <w:pStyle w:val="ParaNumChar"/>
        <w:tabs>
          <w:tab w:val="clear" w:pos="1080"/>
        </w:tabs>
        <w:spacing w:after="0"/>
        <w:ind w:firstLine="360"/>
        <w:jc w:val="both"/>
        <w:rPr>
          <w:szCs w:val="22"/>
        </w:rPr>
      </w:pPr>
    </w:p>
    <w:p w:rsidR="00427ADC" w:rsidRDefault="00EF1ED5" w:rsidP="00427ADC">
      <w:pPr>
        <w:pStyle w:val="ParaNumChar"/>
        <w:tabs>
          <w:tab w:val="clear" w:pos="1080"/>
        </w:tabs>
        <w:spacing w:after="0"/>
        <w:ind w:left="2880"/>
        <w:jc w:val="both"/>
        <w:rPr>
          <w:szCs w:val="22"/>
        </w:rPr>
      </w:pPr>
      <w:r>
        <w:rPr>
          <w:szCs w:val="22"/>
        </w:rPr>
        <w:t xml:space="preserve">Kris </w:t>
      </w:r>
      <w:r w:rsidR="009F1C6A">
        <w:rPr>
          <w:szCs w:val="22"/>
        </w:rPr>
        <w:t xml:space="preserve">Anne </w:t>
      </w:r>
      <w:r>
        <w:rPr>
          <w:szCs w:val="22"/>
        </w:rPr>
        <w:t>Monteith</w:t>
      </w:r>
    </w:p>
    <w:p w:rsidR="001F361D" w:rsidRDefault="001F361D" w:rsidP="00987332">
      <w:pPr>
        <w:pStyle w:val="ParaNumChar"/>
        <w:tabs>
          <w:tab w:val="clear" w:pos="1080"/>
        </w:tabs>
        <w:spacing w:after="0"/>
        <w:ind w:left="3600" w:firstLine="0"/>
        <w:jc w:val="both"/>
        <w:rPr>
          <w:szCs w:val="22"/>
        </w:rPr>
      </w:pPr>
      <w:r>
        <w:rPr>
          <w:szCs w:val="22"/>
        </w:rPr>
        <w:t>Acting Chief</w:t>
      </w:r>
    </w:p>
    <w:p w:rsidR="00987332" w:rsidRDefault="00987332" w:rsidP="00987332">
      <w:pPr>
        <w:pStyle w:val="ParaNumChar"/>
        <w:tabs>
          <w:tab w:val="clear" w:pos="1080"/>
        </w:tabs>
        <w:spacing w:after="0"/>
        <w:ind w:left="3600" w:firstLine="0"/>
        <w:jc w:val="both"/>
        <w:rPr>
          <w:szCs w:val="22"/>
        </w:rPr>
      </w:pPr>
      <w:r>
        <w:rPr>
          <w:szCs w:val="22"/>
        </w:rPr>
        <w:t>Consumer and Governmental Affairs Bureau</w:t>
      </w:r>
    </w:p>
    <w:p w:rsidR="00427ADC" w:rsidRDefault="00427ADC" w:rsidP="00427ADC">
      <w:pPr>
        <w:pStyle w:val="ParaNumChar"/>
        <w:tabs>
          <w:tab w:val="clear" w:pos="1080"/>
        </w:tabs>
        <w:spacing w:after="0"/>
        <w:ind w:firstLine="360"/>
        <w:jc w:val="both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:rsidR="001A53E7" w:rsidRDefault="001A53E7" w:rsidP="001A53E7"/>
    <w:sectPr w:rsidR="001A5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D5" w:rsidRDefault="00D433D5">
      <w:r>
        <w:separator/>
      </w:r>
    </w:p>
  </w:endnote>
  <w:endnote w:type="continuationSeparator" w:id="0">
    <w:p w:rsidR="00D433D5" w:rsidRDefault="00D4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59" w:rsidRDefault="00BD0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59" w:rsidRDefault="00BD0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59" w:rsidRDefault="00BD0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D5" w:rsidRDefault="00D433D5">
      <w:r>
        <w:separator/>
      </w:r>
    </w:p>
  </w:footnote>
  <w:footnote w:type="continuationSeparator" w:id="0">
    <w:p w:rsidR="00D433D5" w:rsidRDefault="00D4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59" w:rsidRDefault="00BD0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76" w:rsidRPr="002D1AD6" w:rsidRDefault="00E73676" w:rsidP="002D1AD6">
    <w:pPr>
      <w:pStyle w:val="Header"/>
      <w:tabs>
        <w:tab w:val="clear" w:pos="4320"/>
        <w:tab w:val="center" w:pos="4680"/>
      </w:tabs>
      <w:rPr>
        <w:b/>
        <w:sz w:val="24"/>
        <w:szCs w:val="24"/>
        <w:u w:val="single"/>
      </w:rPr>
    </w:pPr>
    <w:r w:rsidRPr="002D1AD6">
      <w:rPr>
        <w:u w:val="single"/>
      </w:rPr>
      <w:tab/>
    </w:r>
    <w:r w:rsidRPr="002D1AD6">
      <w:rPr>
        <w:b/>
        <w:sz w:val="24"/>
        <w:szCs w:val="24"/>
        <w:u w:val="single"/>
      </w:rPr>
      <w:t>Federal Communications Commission</w:t>
    </w:r>
    <w:r w:rsidRPr="002D1AD6">
      <w:rPr>
        <w:b/>
        <w:sz w:val="24"/>
        <w:szCs w:val="24"/>
        <w:u w:val="single"/>
      </w:rPr>
      <w:tab/>
    </w:r>
    <w:r w:rsidR="00AF730A">
      <w:rPr>
        <w:b/>
        <w:sz w:val="24"/>
        <w:szCs w:val="24"/>
        <w:u w:val="single"/>
      </w:rPr>
      <w:t>DA 14-636</w:t>
    </w:r>
  </w:p>
  <w:p w:rsidR="00E73676" w:rsidRDefault="00E73676" w:rsidP="00E73676">
    <w:pPr>
      <w:tabs>
        <w:tab w:val="left" w:pos="-720"/>
      </w:tabs>
      <w:suppressAutoHyphens/>
      <w:spacing w:line="19" w:lineRule="exact"/>
      <w:rPr>
        <w:spacing w:val="-2"/>
      </w:rPr>
    </w:pPr>
  </w:p>
  <w:p w:rsidR="00E73676" w:rsidRDefault="00E73676" w:rsidP="00E73676">
    <w:pPr>
      <w:pStyle w:val="Header"/>
    </w:pPr>
  </w:p>
  <w:p w:rsidR="00E73676" w:rsidRDefault="00E736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59" w:rsidRDefault="00BD0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13F3"/>
    <w:multiLevelType w:val="hybridMultilevel"/>
    <w:tmpl w:val="30545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76"/>
    <w:rsid w:val="000317EE"/>
    <w:rsid w:val="00036BD7"/>
    <w:rsid w:val="00071C43"/>
    <w:rsid w:val="00101D43"/>
    <w:rsid w:val="00101F4B"/>
    <w:rsid w:val="001A53E7"/>
    <w:rsid w:val="001D1CFB"/>
    <w:rsid w:val="001D577F"/>
    <w:rsid w:val="001F361D"/>
    <w:rsid w:val="00246A13"/>
    <w:rsid w:val="00272861"/>
    <w:rsid w:val="00280BA5"/>
    <w:rsid w:val="002814E9"/>
    <w:rsid w:val="002D1AD6"/>
    <w:rsid w:val="00305A0A"/>
    <w:rsid w:val="00365A8E"/>
    <w:rsid w:val="00427ADC"/>
    <w:rsid w:val="00461D04"/>
    <w:rsid w:val="00462B0A"/>
    <w:rsid w:val="004B566B"/>
    <w:rsid w:val="004D05C7"/>
    <w:rsid w:val="004F1E35"/>
    <w:rsid w:val="00592DD4"/>
    <w:rsid w:val="005E7CC6"/>
    <w:rsid w:val="006A6D4C"/>
    <w:rsid w:val="006D3B51"/>
    <w:rsid w:val="006E381C"/>
    <w:rsid w:val="00720B4F"/>
    <w:rsid w:val="007672EC"/>
    <w:rsid w:val="007C62BE"/>
    <w:rsid w:val="007D0525"/>
    <w:rsid w:val="00843C8F"/>
    <w:rsid w:val="00863F3C"/>
    <w:rsid w:val="008B08BF"/>
    <w:rsid w:val="008B4271"/>
    <w:rsid w:val="008C5B39"/>
    <w:rsid w:val="008D6961"/>
    <w:rsid w:val="00987332"/>
    <w:rsid w:val="009A3E25"/>
    <w:rsid w:val="009D2B60"/>
    <w:rsid w:val="009F1C6A"/>
    <w:rsid w:val="009F4585"/>
    <w:rsid w:val="00A5689D"/>
    <w:rsid w:val="00AB66EB"/>
    <w:rsid w:val="00AF730A"/>
    <w:rsid w:val="00B37E1B"/>
    <w:rsid w:val="00B5358C"/>
    <w:rsid w:val="00BD0059"/>
    <w:rsid w:val="00C2531E"/>
    <w:rsid w:val="00C35BB2"/>
    <w:rsid w:val="00C80066"/>
    <w:rsid w:val="00C82ECD"/>
    <w:rsid w:val="00D433D5"/>
    <w:rsid w:val="00D701AD"/>
    <w:rsid w:val="00D92F82"/>
    <w:rsid w:val="00E32853"/>
    <w:rsid w:val="00E73676"/>
    <w:rsid w:val="00E73F7D"/>
    <w:rsid w:val="00EA4D5B"/>
    <w:rsid w:val="00EE5FE9"/>
    <w:rsid w:val="00EF1ED5"/>
    <w:rsid w:val="00F73B80"/>
    <w:rsid w:val="00F7539C"/>
    <w:rsid w:val="00F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676"/>
    <w:pPr>
      <w:widowControl w:val="0"/>
    </w:pPr>
    <w:rPr>
      <w:snapToGrid w:val="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E73676"/>
    <w:pPr>
      <w:tabs>
        <w:tab w:val="right" w:pos="9360"/>
      </w:tabs>
      <w:suppressAutoHyphens/>
    </w:pPr>
  </w:style>
  <w:style w:type="paragraph" w:styleId="Header">
    <w:name w:val="header"/>
    <w:basedOn w:val="Normal"/>
    <w:link w:val="HeaderChar"/>
    <w:rsid w:val="00E736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36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E73676"/>
    <w:rPr>
      <w:snapToGrid w:val="0"/>
      <w:kern w:val="28"/>
      <w:sz w:val="22"/>
      <w:lang w:val="en-US" w:eastAsia="en-US" w:bidi="ar-SA"/>
    </w:rPr>
  </w:style>
  <w:style w:type="paragraph" w:customStyle="1" w:styleId="ParaNum">
    <w:name w:val="ParaNum"/>
    <w:basedOn w:val="Normal"/>
    <w:link w:val="ParaNumChar1"/>
    <w:rsid w:val="00427ADC"/>
    <w:pPr>
      <w:numPr>
        <w:numId w:val="2"/>
      </w:numPr>
      <w:tabs>
        <w:tab w:val="clear" w:pos="1080"/>
        <w:tab w:val="num" w:pos="1440"/>
      </w:tabs>
      <w:spacing w:after="120"/>
    </w:pPr>
  </w:style>
  <w:style w:type="character" w:customStyle="1" w:styleId="ParaNumChar1">
    <w:name w:val="ParaNum Char1"/>
    <w:link w:val="ParaNum"/>
    <w:locked/>
    <w:rsid w:val="00427ADC"/>
    <w:rPr>
      <w:snapToGrid w:val="0"/>
      <w:kern w:val="28"/>
      <w:sz w:val="22"/>
      <w:lang w:val="en-US" w:eastAsia="en-US" w:bidi="ar-SA"/>
    </w:rPr>
  </w:style>
  <w:style w:type="paragraph" w:customStyle="1" w:styleId="ParaNumChar">
    <w:name w:val="ParaNum Char"/>
    <w:basedOn w:val="Normal"/>
    <w:rsid w:val="00427ADC"/>
    <w:pPr>
      <w:tabs>
        <w:tab w:val="num" w:pos="1080"/>
      </w:tabs>
      <w:spacing w:after="220"/>
      <w:ind w:firstLine="720"/>
    </w:pPr>
  </w:style>
  <w:style w:type="paragraph" w:styleId="BalloonText">
    <w:name w:val="Balloon Text"/>
    <w:basedOn w:val="Normal"/>
    <w:semiHidden/>
    <w:rsid w:val="00101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676"/>
    <w:pPr>
      <w:widowControl w:val="0"/>
    </w:pPr>
    <w:rPr>
      <w:snapToGrid w:val="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E73676"/>
    <w:pPr>
      <w:tabs>
        <w:tab w:val="right" w:pos="9360"/>
      </w:tabs>
      <w:suppressAutoHyphens/>
    </w:pPr>
  </w:style>
  <w:style w:type="paragraph" w:styleId="Header">
    <w:name w:val="header"/>
    <w:basedOn w:val="Normal"/>
    <w:link w:val="HeaderChar"/>
    <w:rsid w:val="00E736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36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E73676"/>
    <w:rPr>
      <w:snapToGrid w:val="0"/>
      <w:kern w:val="28"/>
      <w:sz w:val="22"/>
      <w:lang w:val="en-US" w:eastAsia="en-US" w:bidi="ar-SA"/>
    </w:rPr>
  </w:style>
  <w:style w:type="paragraph" w:customStyle="1" w:styleId="ParaNum">
    <w:name w:val="ParaNum"/>
    <w:basedOn w:val="Normal"/>
    <w:link w:val="ParaNumChar1"/>
    <w:rsid w:val="00427ADC"/>
    <w:pPr>
      <w:numPr>
        <w:numId w:val="2"/>
      </w:numPr>
      <w:tabs>
        <w:tab w:val="clear" w:pos="1080"/>
        <w:tab w:val="num" w:pos="1440"/>
      </w:tabs>
      <w:spacing w:after="120"/>
    </w:pPr>
  </w:style>
  <w:style w:type="character" w:customStyle="1" w:styleId="ParaNumChar1">
    <w:name w:val="ParaNum Char1"/>
    <w:link w:val="ParaNum"/>
    <w:locked/>
    <w:rsid w:val="00427ADC"/>
    <w:rPr>
      <w:snapToGrid w:val="0"/>
      <w:kern w:val="28"/>
      <w:sz w:val="22"/>
      <w:lang w:val="en-US" w:eastAsia="en-US" w:bidi="ar-SA"/>
    </w:rPr>
  </w:style>
  <w:style w:type="paragraph" w:customStyle="1" w:styleId="ParaNumChar">
    <w:name w:val="ParaNum Char"/>
    <w:basedOn w:val="Normal"/>
    <w:rsid w:val="00427ADC"/>
    <w:pPr>
      <w:tabs>
        <w:tab w:val="num" w:pos="1080"/>
      </w:tabs>
      <w:spacing w:after="220"/>
      <w:ind w:firstLine="720"/>
    </w:pPr>
  </w:style>
  <w:style w:type="paragraph" w:styleId="BalloonText">
    <w:name w:val="Balloon Text"/>
    <w:basedOn w:val="Normal"/>
    <w:semiHidden/>
    <w:rsid w:val="00101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617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718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2014-05-12T18:25:00Z</cp:lastPrinted>
  <dcterms:created xsi:type="dcterms:W3CDTF">2014-05-12T18:31:00Z</dcterms:created>
  <dcterms:modified xsi:type="dcterms:W3CDTF">2014-05-12T18:31:00Z</dcterms:modified>
  <cp:category> </cp:category>
  <cp:contentStatus> </cp:contentStatus>
</cp:coreProperties>
</file>