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DC" w:rsidRPr="009377DC" w:rsidRDefault="009377DC" w:rsidP="009377DC">
      <w:pPr>
        <w:spacing w:after="0" w:line="240" w:lineRule="auto"/>
        <w:jc w:val="center"/>
        <w:rPr>
          <w:rFonts w:ascii="Times New Roman" w:eastAsia="Times New Roman" w:hAnsi="Times New Roman" w:cs="Times New Roman"/>
          <w:b/>
          <w:szCs w:val="24"/>
        </w:rPr>
      </w:pPr>
      <w:bookmarkStart w:id="0" w:name="_GoBack"/>
      <w:bookmarkEnd w:id="0"/>
      <w:r w:rsidRPr="009377DC">
        <w:rPr>
          <w:rFonts w:ascii="Times New Roman" w:eastAsia="Times New Roman" w:hAnsi="Times New Roman" w:cs="Times New Roman"/>
          <w:b/>
          <w:szCs w:val="24"/>
        </w:rPr>
        <w:t>STATEMENT OF</w:t>
      </w:r>
    </w:p>
    <w:p w:rsidR="009377DC" w:rsidRPr="009377DC" w:rsidRDefault="009377DC" w:rsidP="009377DC">
      <w:pPr>
        <w:spacing w:after="0" w:line="240" w:lineRule="auto"/>
        <w:jc w:val="center"/>
        <w:rPr>
          <w:rFonts w:ascii="Times New Roman" w:eastAsia="Times New Roman" w:hAnsi="Times New Roman" w:cs="Times New Roman"/>
          <w:b/>
          <w:szCs w:val="24"/>
        </w:rPr>
      </w:pPr>
      <w:r w:rsidRPr="009377DC">
        <w:rPr>
          <w:rFonts w:ascii="Times New Roman" w:eastAsia="Times New Roman" w:hAnsi="Times New Roman" w:cs="Times New Roman"/>
          <w:b/>
          <w:szCs w:val="24"/>
        </w:rPr>
        <w:t>COMMISSIONER MIGNON L. CLYBURN</w:t>
      </w:r>
    </w:p>
    <w:p w:rsidR="009377DC" w:rsidRPr="009377DC" w:rsidRDefault="009377DC" w:rsidP="009377DC">
      <w:pPr>
        <w:spacing w:after="0" w:line="240" w:lineRule="auto"/>
        <w:rPr>
          <w:rFonts w:ascii="Times New Roman" w:eastAsia="Times New Roman" w:hAnsi="Times New Roman" w:cs="Times New Roman"/>
          <w:szCs w:val="24"/>
        </w:rPr>
      </w:pPr>
    </w:p>
    <w:p w:rsidR="009377DC" w:rsidRPr="009377DC" w:rsidRDefault="009377DC" w:rsidP="009377DC">
      <w:pPr>
        <w:spacing w:after="0" w:line="240" w:lineRule="auto"/>
        <w:ind w:left="720" w:hanging="720"/>
        <w:rPr>
          <w:rFonts w:ascii="Times New Roman" w:eastAsia="Times New Roman" w:hAnsi="Times New Roman" w:cs="Times New Roman"/>
          <w:i/>
          <w:szCs w:val="24"/>
        </w:rPr>
      </w:pPr>
      <w:r w:rsidRPr="009377DC">
        <w:rPr>
          <w:rFonts w:ascii="Times New Roman" w:eastAsia="Times New Roman" w:hAnsi="Times New Roman" w:cs="Times New Roman"/>
          <w:i/>
          <w:szCs w:val="24"/>
        </w:rPr>
        <w:t xml:space="preserve">Re: </w:t>
      </w:r>
      <w:r w:rsidRPr="009377DC">
        <w:rPr>
          <w:rFonts w:ascii="Times New Roman" w:eastAsia="Times New Roman" w:hAnsi="Times New Roman" w:cs="Times New Roman"/>
          <w:i/>
          <w:szCs w:val="24"/>
        </w:rPr>
        <w:tab/>
      </w:r>
      <w:r w:rsidR="00D37624" w:rsidRPr="00D37624">
        <w:rPr>
          <w:rFonts w:ascii="Times New Roman" w:eastAsia="Times New Roman" w:hAnsi="Times New Roman" w:cs="Times New Roman"/>
          <w:i/>
          <w:szCs w:val="24"/>
        </w:rPr>
        <w:t>Expanding the Economic and Innova</w:t>
      </w:r>
      <w:r w:rsidR="00470D68">
        <w:rPr>
          <w:rFonts w:ascii="Times New Roman" w:eastAsia="Times New Roman" w:hAnsi="Times New Roman" w:cs="Times New Roman"/>
          <w:i/>
          <w:szCs w:val="24"/>
        </w:rPr>
        <w:t>tion Opportunities of Spectrum t</w:t>
      </w:r>
      <w:r w:rsidR="00D37624" w:rsidRPr="00D37624">
        <w:rPr>
          <w:rFonts w:ascii="Times New Roman" w:eastAsia="Times New Roman" w:hAnsi="Times New Roman" w:cs="Times New Roman"/>
          <w:i/>
          <w:szCs w:val="24"/>
        </w:rPr>
        <w:t>hrough Incentive Auctions</w:t>
      </w:r>
      <w:r w:rsidR="006D5728">
        <w:rPr>
          <w:rFonts w:ascii="Times New Roman" w:eastAsia="Times New Roman" w:hAnsi="Times New Roman" w:cs="Times New Roman"/>
          <w:i/>
          <w:szCs w:val="24"/>
        </w:rPr>
        <w:t xml:space="preserve">, </w:t>
      </w:r>
      <w:r w:rsidR="00470D68" w:rsidRPr="00470D68">
        <w:rPr>
          <w:rFonts w:ascii="Times New Roman" w:eastAsia="Times New Roman" w:hAnsi="Times New Roman" w:cs="Times New Roman"/>
          <w:szCs w:val="24"/>
        </w:rPr>
        <w:t xml:space="preserve">Report and Order, GN </w:t>
      </w:r>
      <w:r w:rsidR="006D5728" w:rsidRPr="00470D68">
        <w:rPr>
          <w:rFonts w:ascii="Times New Roman" w:eastAsia="Times New Roman" w:hAnsi="Times New Roman" w:cs="Times New Roman"/>
          <w:szCs w:val="24"/>
        </w:rPr>
        <w:t>Docket No. 12-</w:t>
      </w:r>
      <w:r w:rsidR="00470D68" w:rsidRPr="00470D68">
        <w:rPr>
          <w:rFonts w:ascii="Times New Roman" w:eastAsia="Times New Roman" w:hAnsi="Times New Roman" w:cs="Times New Roman"/>
          <w:szCs w:val="24"/>
        </w:rPr>
        <w:t>268</w:t>
      </w:r>
    </w:p>
    <w:p w:rsidR="009377DC" w:rsidRPr="009377DC" w:rsidRDefault="009377DC" w:rsidP="009377DC">
      <w:pPr>
        <w:spacing w:after="0" w:line="240" w:lineRule="auto"/>
        <w:rPr>
          <w:rFonts w:ascii="Times New Roman" w:eastAsia="Times New Roman" w:hAnsi="Times New Roman" w:cs="Times New Roman"/>
          <w:szCs w:val="24"/>
        </w:rPr>
      </w:pPr>
      <w:r w:rsidRPr="009377DC">
        <w:rPr>
          <w:rFonts w:ascii="Times New Roman" w:eastAsia="Times New Roman" w:hAnsi="Times New Roman" w:cs="Times New Roman"/>
          <w:szCs w:val="24"/>
        </w:rPr>
        <w:t xml:space="preserve"> </w:t>
      </w:r>
    </w:p>
    <w:p w:rsidR="00732DDE" w:rsidRDefault="006F27D5" w:rsidP="002301BF">
      <w:pPr>
        <w:spacing w:after="0" w:line="240" w:lineRule="auto"/>
        <w:ind w:firstLine="720"/>
        <w:rPr>
          <w:rFonts w:ascii="Times New Roman" w:hAnsi="Times New Roman"/>
        </w:rPr>
      </w:pPr>
      <w:r w:rsidRPr="002301BF">
        <w:rPr>
          <w:rFonts w:ascii="Times New Roman" w:hAnsi="Times New Roman"/>
        </w:rPr>
        <w:t xml:space="preserve">Like many of you in this room </w:t>
      </w:r>
      <w:r w:rsidR="00732DDE" w:rsidRPr="002301BF">
        <w:rPr>
          <w:rFonts w:ascii="Times New Roman" w:hAnsi="Times New Roman"/>
        </w:rPr>
        <w:t xml:space="preserve">I spend a </w:t>
      </w:r>
      <w:r w:rsidR="000F29E7" w:rsidRPr="002301BF">
        <w:rPr>
          <w:rFonts w:ascii="Times New Roman" w:hAnsi="Times New Roman"/>
        </w:rPr>
        <w:t xml:space="preserve">fair </w:t>
      </w:r>
      <w:r w:rsidR="00732DDE" w:rsidRPr="002301BF">
        <w:rPr>
          <w:rFonts w:ascii="Times New Roman" w:hAnsi="Times New Roman"/>
        </w:rPr>
        <w:t xml:space="preserve">amount </w:t>
      </w:r>
      <w:r w:rsidR="0002220C" w:rsidRPr="002301BF">
        <w:rPr>
          <w:rFonts w:ascii="Times New Roman" w:hAnsi="Times New Roman"/>
        </w:rPr>
        <w:t xml:space="preserve">of </w:t>
      </w:r>
      <w:r w:rsidR="00732DDE" w:rsidRPr="002301BF">
        <w:rPr>
          <w:rFonts w:ascii="Times New Roman" w:hAnsi="Times New Roman"/>
        </w:rPr>
        <w:t xml:space="preserve">time in airports.  </w:t>
      </w:r>
      <w:r w:rsidR="000F29E7" w:rsidRPr="002301BF">
        <w:rPr>
          <w:rFonts w:ascii="Times New Roman" w:hAnsi="Times New Roman"/>
        </w:rPr>
        <w:t>During my early days of travel</w:t>
      </w:r>
      <w:r w:rsidR="0014086A" w:rsidRPr="002301BF">
        <w:rPr>
          <w:rFonts w:ascii="Times New Roman" w:hAnsi="Times New Roman"/>
        </w:rPr>
        <w:t>,</w:t>
      </w:r>
      <w:r w:rsidR="000F29E7" w:rsidRPr="002301BF">
        <w:rPr>
          <w:rFonts w:ascii="Times New Roman" w:hAnsi="Times New Roman"/>
        </w:rPr>
        <w:t xml:space="preserve"> </w:t>
      </w:r>
      <w:r w:rsidR="00732DDE" w:rsidRPr="002301BF">
        <w:rPr>
          <w:rFonts w:ascii="Times New Roman" w:hAnsi="Times New Roman"/>
        </w:rPr>
        <w:t>newspapers</w:t>
      </w:r>
      <w:r w:rsidRPr="002301BF">
        <w:rPr>
          <w:rFonts w:ascii="Times New Roman" w:hAnsi="Times New Roman"/>
        </w:rPr>
        <w:t>,</w:t>
      </w:r>
      <w:r w:rsidR="000F29E7" w:rsidRPr="002301BF">
        <w:rPr>
          <w:rFonts w:ascii="Times New Roman" w:hAnsi="Times New Roman"/>
        </w:rPr>
        <w:t xml:space="preserve"> and magazines</w:t>
      </w:r>
      <w:r w:rsidR="00732DDE" w:rsidRPr="002301BF">
        <w:rPr>
          <w:rFonts w:ascii="Times New Roman" w:hAnsi="Times New Roman"/>
        </w:rPr>
        <w:t xml:space="preserve"> </w:t>
      </w:r>
      <w:r w:rsidR="000F29E7" w:rsidRPr="002301BF">
        <w:rPr>
          <w:rFonts w:ascii="Times New Roman" w:hAnsi="Times New Roman"/>
        </w:rPr>
        <w:t>were</w:t>
      </w:r>
      <w:r w:rsidR="00732DDE" w:rsidRPr="002301BF">
        <w:rPr>
          <w:rFonts w:ascii="Times New Roman" w:hAnsi="Times New Roman"/>
        </w:rPr>
        <w:t xml:space="preserve"> the must-have, must-read attachment</w:t>
      </w:r>
      <w:r w:rsidR="000F29E7" w:rsidRPr="002301BF">
        <w:rPr>
          <w:rFonts w:ascii="Times New Roman" w:hAnsi="Times New Roman"/>
        </w:rPr>
        <w:t>s</w:t>
      </w:r>
      <w:r w:rsidR="00732DDE" w:rsidRPr="002301BF">
        <w:rPr>
          <w:rFonts w:ascii="Times New Roman" w:hAnsi="Times New Roman"/>
        </w:rPr>
        <w:t xml:space="preserve"> for a</w:t>
      </w:r>
      <w:r w:rsidR="00210097" w:rsidRPr="002301BF">
        <w:rPr>
          <w:rFonts w:ascii="Times New Roman" w:hAnsi="Times New Roman"/>
        </w:rPr>
        <w:t xml:space="preserve">ny </w:t>
      </w:r>
      <w:r w:rsidR="000F29E7" w:rsidRPr="002301BF">
        <w:rPr>
          <w:rFonts w:ascii="Times New Roman" w:hAnsi="Times New Roman"/>
        </w:rPr>
        <w:t>trip</w:t>
      </w:r>
      <w:r w:rsidR="00732DDE" w:rsidRPr="002301BF">
        <w:rPr>
          <w:rFonts w:ascii="Times New Roman" w:hAnsi="Times New Roman"/>
        </w:rPr>
        <w:t>.</w:t>
      </w:r>
      <w:r w:rsidR="0002220C" w:rsidRPr="002301BF">
        <w:rPr>
          <w:rFonts w:ascii="Times New Roman" w:hAnsi="Times New Roman"/>
        </w:rPr>
        <w:t xml:space="preserve">  </w:t>
      </w:r>
      <w:r w:rsidR="000F29E7" w:rsidRPr="002301BF">
        <w:rPr>
          <w:rFonts w:ascii="Times New Roman" w:hAnsi="Times New Roman"/>
        </w:rPr>
        <w:t>T</w:t>
      </w:r>
      <w:r w:rsidR="0002220C" w:rsidRPr="002301BF">
        <w:rPr>
          <w:rFonts w:ascii="Times New Roman" w:hAnsi="Times New Roman"/>
        </w:rPr>
        <w:t>oday</w:t>
      </w:r>
      <w:r w:rsidR="006C2772" w:rsidRPr="002301BF">
        <w:rPr>
          <w:rFonts w:ascii="Times New Roman" w:hAnsi="Times New Roman"/>
        </w:rPr>
        <w:t xml:space="preserve"> --</w:t>
      </w:r>
      <w:r w:rsidR="000F29E7" w:rsidRPr="002301BF">
        <w:rPr>
          <w:rFonts w:ascii="Times New Roman" w:hAnsi="Times New Roman"/>
        </w:rPr>
        <w:t xml:space="preserve"> not so much</w:t>
      </w:r>
      <w:r w:rsidR="0002220C" w:rsidRPr="002301BF">
        <w:rPr>
          <w:rFonts w:ascii="Times New Roman" w:hAnsi="Times New Roman"/>
        </w:rPr>
        <w:t>.</w:t>
      </w:r>
      <w:r w:rsidR="00732DDE" w:rsidRPr="002301BF">
        <w:rPr>
          <w:rFonts w:ascii="Times New Roman" w:hAnsi="Times New Roman"/>
        </w:rPr>
        <w:t xml:space="preserve">  </w:t>
      </w:r>
      <w:r w:rsidR="000F29E7" w:rsidRPr="002301BF">
        <w:rPr>
          <w:rFonts w:ascii="Times New Roman" w:hAnsi="Times New Roman"/>
        </w:rPr>
        <w:t>I</w:t>
      </w:r>
      <w:r w:rsidR="00732DDE" w:rsidRPr="002301BF">
        <w:rPr>
          <w:rFonts w:ascii="Times New Roman" w:hAnsi="Times New Roman"/>
        </w:rPr>
        <w:t xml:space="preserve">f you </w:t>
      </w:r>
      <w:r w:rsidR="000F29E7" w:rsidRPr="002301BF">
        <w:rPr>
          <w:rFonts w:ascii="Times New Roman" w:hAnsi="Times New Roman"/>
        </w:rPr>
        <w:t>take the</w:t>
      </w:r>
      <w:r w:rsidR="00732DDE" w:rsidRPr="002301BF">
        <w:rPr>
          <w:rFonts w:ascii="Times New Roman" w:hAnsi="Times New Roman"/>
        </w:rPr>
        <w:t xml:space="preserve"> Metro </w:t>
      </w:r>
      <w:r w:rsidR="000F29E7" w:rsidRPr="002301BF">
        <w:rPr>
          <w:rFonts w:ascii="Times New Roman" w:hAnsi="Times New Roman"/>
        </w:rPr>
        <w:t>or other short haul services</w:t>
      </w:r>
      <w:r w:rsidR="00732DDE" w:rsidRPr="002301BF">
        <w:rPr>
          <w:rFonts w:ascii="Times New Roman" w:hAnsi="Times New Roman"/>
        </w:rPr>
        <w:t xml:space="preserve">, </w:t>
      </w:r>
      <w:r w:rsidR="00210097" w:rsidRPr="002301BF">
        <w:rPr>
          <w:rFonts w:ascii="Times New Roman" w:hAnsi="Times New Roman"/>
        </w:rPr>
        <w:t>you</w:t>
      </w:r>
      <w:r w:rsidR="000F29E7" w:rsidRPr="002301BF">
        <w:rPr>
          <w:rFonts w:ascii="Times New Roman" w:hAnsi="Times New Roman"/>
        </w:rPr>
        <w:t xml:space="preserve"> more likely</w:t>
      </w:r>
      <w:r w:rsidR="00210097" w:rsidRPr="002301BF">
        <w:rPr>
          <w:rFonts w:ascii="Times New Roman" w:hAnsi="Times New Roman"/>
        </w:rPr>
        <w:t xml:space="preserve"> will</w:t>
      </w:r>
      <w:r w:rsidR="00732DDE" w:rsidRPr="002301BF">
        <w:rPr>
          <w:rFonts w:ascii="Times New Roman" w:hAnsi="Times New Roman"/>
        </w:rPr>
        <w:t xml:space="preserve"> find </w:t>
      </w:r>
      <w:r w:rsidR="000F29E7" w:rsidRPr="002301BF">
        <w:rPr>
          <w:rFonts w:ascii="Times New Roman" w:hAnsi="Times New Roman"/>
        </w:rPr>
        <w:t xml:space="preserve">riders </w:t>
      </w:r>
      <w:r w:rsidR="00732DDE" w:rsidRPr="002301BF">
        <w:rPr>
          <w:rFonts w:ascii="Times New Roman" w:hAnsi="Times New Roman"/>
        </w:rPr>
        <w:t xml:space="preserve">glued to </w:t>
      </w:r>
      <w:r w:rsidR="0014086A" w:rsidRPr="002301BF">
        <w:rPr>
          <w:rFonts w:ascii="Times New Roman" w:hAnsi="Times New Roman"/>
        </w:rPr>
        <w:t>a</w:t>
      </w:r>
      <w:r w:rsidR="000F29E7" w:rsidRPr="002301BF">
        <w:rPr>
          <w:rFonts w:ascii="Times New Roman" w:hAnsi="Times New Roman"/>
        </w:rPr>
        <w:t xml:space="preserve"> </w:t>
      </w:r>
      <w:r w:rsidR="00732DDE" w:rsidRPr="002301BF">
        <w:rPr>
          <w:rFonts w:ascii="Times New Roman" w:hAnsi="Times New Roman"/>
        </w:rPr>
        <w:t>tablet, cell phon</w:t>
      </w:r>
      <w:r w:rsidR="0014086A" w:rsidRPr="002301BF">
        <w:rPr>
          <w:rFonts w:ascii="Times New Roman" w:hAnsi="Times New Roman"/>
        </w:rPr>
        <w:t>e</w:t>
      </w:r>
      <w:r w:rsidR="006C2772" w:rsidRPr="002301BF">
        <w:rPr>
          <w:rFonts w:ascii="Times New Roman" w:hAnsi="Times New Roman"/>
        </w:rPr>
        <w:t>,</w:t>
      </w:r>
      <w:r w:rsidR="00732DDE" w:rsidRPr="002301BF">
        <w:rPr>
          <w:rFonts w:ascii="Times New Roman" w:hAnsi="Times New Roman"/>
        </w:rPr>
        <w:t xml:space="preserve"> </w:t>
      </w:r>
      <w:r w:rsidR="000F29E7" w:rsidRPr="002301BF">
        <w:rPr>
          <w:rFonts w:ascii="Times New Roman" w:hAnsi="Times New Roman"/>
        </w:rPr>
        <w:t xml:space="preserve">or other </w:t>
      </w:r>
      <w:r w:rsidR="00732DDE" w:rsidRPr="002301BF">
        <w:rPr>
          <w:rFonts w:ascii="Times New Roman" w:hAnsi="Times New Roman"/>
        </w:rPr>
        <w:t xml:space="preserve">wireless device. </w:t>
      </w:r>
    </w:p>
    <w:p w:rsidR="002301BF" w:rsidRPr="002301BF" w:rsidRDefault="002301BF" w:rsidP="002301BF">
      <w:pPr>
        <w:spacing w:after="0" w:line="240" w:lineRule="auto"/>
        <w:ind w:firstLine="720"/>
        <w:rPr>
          <w:rFonts w:ascii="Times New Roman" w:hAnsi="Times New Roman"/>
        </w:rPr>
      </w:pPr>
    </w:p>
    <w:p w:rsidR="00210097" w:rsidRPr="002301BF" w:rsidRDefault="00210097" w:rsidP="002301BF">
      <w:pPr>
        <w:spacing w:after="0" w:line="240" w:lineRule="auto"/>
        <w:ind w:firstLine="720"/>
        <w:rPr>
          <w:rFonts w:ascii="Times New Roman" w:hAnsi="Times New Roman"/>
        </w:rPr>
      </w:pPr>
      <w:r w:rsidRPr="002301BF">
        <w:rPr>
          <w:rFonts w:ascii="Times New Roman" w:hAnsi="Times New Roman"/>
        </w:rPr>
        <w:t xml:space="preserve"> </w:t>
      </w:r>
      <w:r w:rsidR="000F29E7" w:rsidRPr="002301BF">
        <w:rPr>
          <w:rFonts w:ascii="Times New Roman" w:hAnsi="Times New Roman"/>
        </w:rPr>
        <w:t>N</w:t>
      </w:r>
      <w:r w:rsidRPr="002301BF">
        <w:rPr>
          <w:rFonts w:ascii="Times New Roman" w:hAnsi="Times New Roman"/>
        </w:rPr>
        <w:t xml:space="preserve">ews, information, entertainment </w:t>
      </w:r>
      <w:r w:rsidR="000F29E7" w:rsidRPr="002301BF">
        <w:rPr>
          <w:rFonts w:ascii="Times New Roman" w:hAnsi="Times New Roman"/>
        </w:rPr>
        <w:t xml:space="preserve">or even </w:t>
      </w:r>
      <w:r w:rsidRPr="002301BF">
        <w:rPr>
          <w:rFonts w:ascii="Times New Roman" w:hAnsi="Times New Roman"/>
        </w:rPr>
        <w:t xml:space="preserve">basic communication </w:t>
      </w:r>
      <w:r w:rsidR="000F29E7" w:rsidRPr="002301BF">
        <w:rPr>
          <w:rFonts w:ascii="Times New Roman" w:hAnsi="Times New Roman"/>
        </w:rPr>
        <w:t xml:space="preserve">is </w:t>
      </w:r>
      <w:r w:rsidRPr="002301BF">
        <w:rPr>
          <w:rFonts w:ascii="Times New Roman" w:hAnsi="Times New Roman"/>
        </w:rPr>
        <w:t>now delivered</w:t>
      </w:r>
      <w:r w:rsidR="0002220C" w:rsidRPr="002301BF">
        <w:rPr>
          <w:rFonts w:ascii="Times New Roman" w:hAnsi="Times New Roman"/>
        </w:rPr>
        <w:t xml:space="preserve"> </w:t>
      </w:r>
      <w:r w:rsidR="000F29E7" w:rsidRPr="002301BF">
        <w:rPr>
          <w:rFonts w:ascii="Times New Roman" w:hAnsi="Times New Roman"/>
        </w:rPr>
        <w:t>anytime and everywhere</w:t>
      </w:r>
      <w:r w:rsidRPr="002301BF">
        <w:rPr>
          <w:rFonts w:ascii="Times New Roman" w:hAnsi="Times New Roman"/>
        </w:rPr>
        <w:t xml:space="preserve">.  </w:t>
      </w:r>
      <w:r w:rsidR="000F29E7" w:rsidRPr="002301BF">
        <w:rPr>
          <w:rFonts w:ascii="Times New Roman" w:hAnsi="Times New Roman"/>
        </w:rPr>
        <w:t>S</w:t>
      </w:r>
      <w:r w:rsidR="0002220C" w:rsidRPr="002301BF">
        <w:rPr>
          <w:rFonts w:ascii="Times New Roman" w:hAnsi="Times New Roman"/>
        </w:rPr>
        <w:t>chool-aged</w:t>
      </w:r>
      <w:r w:rsidR="000F29E7" w:rsidRPr="002301BF">
        <w:rPr>
          <w:rFonts w:ascii="Times New Roman" w:hAnsi="Times New Roman"/>
        </w:rPr>
        <w:t xml:space="preserve"> children, </w:t>
      </w:r>
      <w:r w:rsidR="0002220C" w:rsidRPr="002301BF">
        <w:rPr>
          <w:rFonts w:ascii="Times New Roman" w:hAnsi="Times New Roman"/>
        </w:rPr>
        <w:t>old-school stalwarts, people from all walks of life are adopting the ubiquitous and utilitarian tools of today</w:t>
      </w:r>
      <w:r w:rsidR="0014086A" w:rsidRPr="002301BF">
        <w:rPr>
          <w:rFonts w:ascii="Times New Roman" w:hAnsi="Times New Roman"/>
        </w:rPr>
        <w:t>,</w:t>
      </w:r>
      <w:r w:rsidR="0002220C" w:rsidRPr="002301BF">
        <w:rPr>
          <w:rFonts w:ascii="Times New Roman" w:hAnsi="Times New Roman"/>
        </w:rPr>
        <w:t xml:space="preserve"> which make our lives more convenient, more accessible and more efficient. </w:t>
      </w:r>
    </w:p>
    <w:p w:rsidR="002301BF" w:rsidRDefault="002301BF" w:rsidP="002301BF">
      <w:pPr>
        <w:spacing w:after="0" w:line="240" w:lineRule="auto"/>
        <w:ind w:firstLine="720"/>
        <w:rPr>
          <w:rFonts w:ascii="Times New Roman" w:hAnsi="Times New Roman"/>
        </w:rPr>
      </w:pPr>
    </w:p>
    <w:p w:rsidR="00210097" w:rsidRDefault="00732DDE" w:rsidP="002301BF">
      <w:pPr>
        <w:spacing w:after="0" w:line="240" w:lineRule="auto"/>
        <w:ind w:firstLine="720"/>
        <w:rPr>
          <w:rFonts w:ascii="Times New Roman" w:hAnsi="Times New Roman"/>
        </w:rPr>
      </w:pPr>
      <w:r w:rsidRPr="002301BF">
        <w:rPr>
          <w:rFonts w:ascii="Times New Roman" w:hAnsi="Times New Roman"/>
        </w:rPr>
        <w:t xml:space="preserve">This is the world in which we live, and it is </w:t>
      </w:r>
      <w:r w:rsidR="00210097" w:rsidRPr="002301BF">
        <w:rPr>
          <w:rFonts w:ascii="Times New Roman" w:hAnsi="Times New Roman"/>
        </w:rPr>
        <w:t xml:space="preserve">a wonderful </w:t>
      </w:r>
      <w:r w:rsidR="0014086A" w:rsidRPr="002301BF">
        <w:rPr>
          <w:rFonts w:ascii="Times New Roman" w:hAnsi="Times New Roman"/>
        </w:rPr>
        <w:t xml:space="preserve">place </w:t>
      </w:r>
      <w:r w:rsidR="00210097" w:rsidRPr="002301BF">
        <w:rPr>
          <w:rFonts w:ascii="Times New Roman" w:hAnsi="Times New Roman"/>
        </w:rPr>
        <w:t>indeed.</w:t>
      </w:r>
    </w:p>
    <w:p w:rsidR="002301BF" w:rsidRPr="002301BF" w:rsidRDefault="002301BF" w:rsidP="002301BF">
      <w:pPr>
        <w:spacing w:after="0" w:line="240" w:lineRule="auto"/>
        <w:ind w:firstLine="720"/>
        <w:rPr>
          <w:rFonts w:ascii="Times New Roman" w:hAnsi="Times New Roman"/>
        </w:rPr>
      </w:pPr>
    </w:p>
    <w:p w:rsidR="00732DDE" w:rsidRPr="002301BF" w:rsidRDefault="00210097" w:rsidP="002301BF">
      <w:pPr>
        <w:spacing w:after="0" w:line="240" w:lineRule="auto"/>
        <w:ind w:firstLine="720"/>
        <w:rPr>
          <w:rFonts w:ascii="Times New Roman" w:hAnsi="Times New Roman"/>
        </w:rPr>
      </w:pPr>
      <w:r w:rsidRPr="002301BF">
        <w:rPr>
          <w:rFonts w:ascii="Times New Roman" w:hAnsi="Times New Roman"/>
        </w:rPr>
        <w:t>Bu</w:t>
      </w:r>
      <w:r w:rsidR="0002220C" w:rsidRPr="002301BF">
        <w:rPr>
          <w:rFonts w:ascii="Times New Roman" w:hAnsi="Times New Roman"/>
        </w:rPr>
        <w:t xml:space="preserve">t as our societal appetite for </w:t>
      </w:r>
      <w:r w:rsidR="009E1544" w:rsidRPr="002301BF">
        <w:rPr>
          <w:rFonts w:ascii="Times New Roman" w:hAnsi="Times New Roman"/>
        </w:rPr>
        <w:t xml:space="preserve">feature rich </w:t>
      </w:r>
      <w:r w:rsidR="0002220C" w:rsidRPr="002301BF">
        <w:rPr>
          <w:rFonts w:ascii="Times New Roman" w:hAnsi="Times New Roman"/>
        </w:rPr>
        <w:t xml:space="preserve">content increases, and in order for us to continue </w:t>
      </w:r>
      <w:r w:rsidR="009E1544" w:rsidRPr="002301BF">
        <w:rPr>
          <w:rFonts w:ascii="Times New Roman" w:hAnsi="Times New Roman"/>
        </w:rPr>
        <w:t xml:space="preserve">along </w:t>
      </w:r>
      <w:r w:rsidR="0002220C" w:rsidRPr="002301BF">
        <w:rPr>
          <w:rFonts w:ascii="Times New Roman" w:hAnsi="Times New Roman"/>
        </w:rPr>
        <w:t xml:space="preserve">this path, we must </w:t>
      </w:r>
      <w:r w:rsidR="009E1544" w:rsidRPr="002301BF">
        <w:rPr>
          <w:rFonts w:ascii="Times New Roman" w:hAnsi="Times New Roman"/>
        </w:rPr>
        <w:t>position ourselves to</w:t>
      </w:r>
      <w:r w:rsidR="0002220C" w:rsidRPr="002301BF">
        <w:rPr>
          <w:rFonts w:ascii="Times New Roman" w:hAnsi="Times New Roman"/>
        </w:rPr>
        <w:t xml:space="preserve"> provide </w:t>
      </w:r>
      <w:r w:rsidR="009E1544" w:rsidRPr="002301BF">
        <w:rPr>
          <w:rFonts w:ascii="Times New Roman" w:hAnsi="Times New Roman"/>
        </w:rPr>
        <w:t>this nation with</w:t>
      </w:r>
      <w:r w:rsidR="00940108" w:rsidRPr="002301BF">
        <w:rPr>
          <w:rFonts w:ascii="Times New Roman" w:hAnsi="Times New Roman"/>
        </w:rPr>
        <w:t xml:space="preserve"> an</w:t>
      </w:r>
      <w:r w:rsidR="009E1544" w:rsidRPr="002301BF">
        <w:rPr>
          <w:rFonts w:ascii="Times New Roman" w:hAnsi="Times New Roman"/>
        </w:rPr>
        <w:t xml:space="preserve"> </w:t>
      </w:r>
      <w:r w:rsidR="00940108" w:rsidRPr="002301BF">
        <w:rPr>
          <w:rFonts w:ascii="Times New Roman" w:hAnsi="Times New Roman"/>
        </w:rPr>
        <w:t>adequate amount</w:t>
      </w:r>
      <w:r w:rsidR="009E1544" w:rsidRPr="002301BF">
        <w:rPr>
          <w:rFonts w:ascii="Times New Roman" w:hAnsi="Times New Roman"/>
        </w:rPr>
        <w:t xml:space="preserve"> of spectrum</w:t>
      </w:r>
      <w:r w:rsidR="006C2772" w:rsidRPr="002301BF">
        <w:rPr>
          <w:rFonts w:ascii="Times New Roman" w:hAnsi="Times New Roman"/>
        </w:rPr>
        <w:t xml:space="preserve"> --</w:t>
      </w:r>
      <w:r w:rsidR="00940108" w:rsidRPr="002301BF">
        <w:rPr>
          <w:rFonts w:ascii="Times New Roman" w:hAnsi="Times New Roman"/>
        </w:rPr>
        <w:t xml:space="preserve"> mak</w:t>
      </w:r>
      <w:r w:rsidR="00EA206F" w:rsidRPr="002301BF">
        <w:rPr>
          <w:rFonts w:ascii="Times New Roman" w:hAnsi="Times New Roman"/>
        </w:rPr>
        <w:t>ing</w:t>
      </w:r>
      <w:r w:rsidR="00940108" w:rsidRPr="002301BF">
        <w:rPr>
          <w:rFonts w:ascii="Times New Roman" w:hAnsi="Times New Roman"/>
        </w:rPr>
        <w:t xml:space="preserve"> this proceeding</w:t>
      </w:r>
      <w:r w:rsidR="009E1544" w:rsidRPr="002301BF">
        <w:rPr>
          <w:rFonts w:ascii="Times New Roman" w:hAnsi="Times New Roman"/>
        </w:rPr>
        <w:t xml:space="preserve"> </w:t>
      </w:r>
      <w:r w:rsidR="0002220C" w:rsidRPr="002301BF">
        <w:rPr>
          <w:rFonts w:ascii="Times New Roman" w:hAnsi="Times New Roman"/>
        </w:rPr>
        <w:t xml:space="preserve">one of </w:t>
      </w:r>
      <w:r w:rsidR="00940108" w:rsidRPr="002301BF">
        <w:rPr>
          <w:rFonts w:ascii="Times New Roman" w:hAnsi="Times New Roman"/>
        </w:rPr>
        <w:t xml:space="preserve">most important and challenging of the </w:t>
      </w:r>
      <w:r w:rsidR="0002220C" w:rsidRPr="002301BF">
        <w:rPr>
          <w:rFonts w:ascii="Times New Roman" w:hAnsi="Times New Roman"/>
        </w:rPr>
        <w:t>day.</w:t>
      </w:r>
    </w:p>
    <w:p w:rsidR="002301BF" w:rsidRDefault="002301BF" w:rsidP="002301BF">
      <w:pPr>
        <w:spacing w:after="0" w:line="240" w:lineRule="auto"/>
        <w:ind w:firstLine="720"/>
        <w:rPr>
          <w:rFonts w:ascii="Times New Roman" w:hAnsi="Times New Roman"/>
        </w:rPr>
      </w:pPr>
    </w:p>
    <w:p w:rsidR="00EA4F69" w:rsidRPr="002301BF" w:rsidRDefault="00D66AEE" w:rsidP="002301BF">
      <w:pPr>
        <w:spacing w:after="0" w:line="240" w:lineRule="auto"/>
        <w:ind w:firstLine="720"/>
        <w:rPr>
          <w:rFonts w:ascii="Times New Roman" w:hAnsi="Times New Roman"/>
        </w:rPr>
      </w:pPr>
      <w:r w:rsidRPr="002301BF">
        <w:rPr>
          <w:rFonts w:ascii="Times New Roman" w:hAnsi="Times New Roman"/>
        </w:rPr>
        <w:t>Innovation in mobile broadband</w:t>
      </w:r>
      <w:r w:rsidR="00EA206F" w:rsidRPr="002301BF">
        <w:rPr>
          <w:rFonts w:ascii="Times New Roman" w:hAnsi="Times New Roman"/>
        </w:rPr>
        <w:t>,</w:t>
      </w:r>
      <w:r w:rsidRPr="002301BF">
        <w:rPr>
          <w:rFonts w:ascii="Times New Roman" w:hAnsi="Times New Roman"/>
        </w:rPr>
        <w:t xml:space="preserve"> </w:t>
      </w:r>
      <w:r w:rsidR="00CF7FEC" w:rsidRPr="002301BF">
        <w:rPr>
          <w:rFonts w:ascii="Times New Roman" w:hAnsi="Times New Roman"/>
        </w:rPr>
        <w:t xml:space="preserve">has </w:t>
      </w:r>
      <w:r w:rsidR="00EA206F" w:rsidRPr="002301BF">
        <w:rPr>
          <w:rFonts w:ascii="Times New Roman" w:hAnsi="Times New Roman"/>
        </w:rPr>
        <w:t>spurred spectr</w:t>
      </w:r>
      <w:r w:rsidR="00EA4F69" w:rsidRPr="002301BF">
        <w:rPr>
          <w:rFonts w:ascii="Times New Roman" w:hAnsi="Times New Roman"/>
        </w:rPr>
        <w:t>um</w:t>
      </w:r>
      <w:r w:rsidR="00EA206F" w:rsidRPr="002301BF">
        <w:rPr>
          <w:rFonts w:ascii="Times New Roman" w:hAnsi="Times New Roman"/>
        </w:rPr>
        <w:t xml:space="preserve"> </w:t>
      </w:r>
      <w:r w:rsidRPr="002301BF">
        <w:rPr>
          <w:rFonts w:ascii="Times New Roman" w:hAnsi="Times New Roman"/>
        </w:rPr>
        <w:t>demand</w:t>
      </w:r>
      <w:r w:rsidR="00EA206F" w:rsidRPr="002301BF">
        <w:rPr>
          <w:rFonts w:ascii="Times New Roman" w:hAnsi="Times New Roman"/>
        </w:rPr>
        <w:t>,</w:t>
      </w:r>
      <w:r w:rsidRPr="002301BF">
        <w:rPr>
          <w:rFonts w:ascii="Times New Roman" w:hAnsi="Times New Roman"/>
        </w:rPr>
        <w:t xml:space="preserve"> at a breathtaking pace.  </w:t>
      </w:r>
      <w:r w:rsidR="00EA206F" w:rsidRPr="002301BF">
        <w:rPr>
          <w:rFonts w:ascii="Times New Roman" w:hAnsi="Times New Roman"/>
        </w:rPr>
        <w:t xml:space="preserve">I still marvel at the fact, that when </w:t>
      </w:r>
      <w:r w:rsidRPr="002301BF">
        <w:rPr>
          <w:rFonts w:ascii="Times New Roman" w:hAnsi="Times New Roman"/>
        </w:rPr>
        <w:t xml:space="preserve">I </w:t>
      </w:r>
      <w:r w:rsidR="00EA206F" w:rsidRPr="002301BF">
        <w:rPr>
          <w:rFonts w:ascii="Times New Roman" w:hAnsi="Times New Roman"/>
        </w:rPr>
        <w:t xml:space="preserve">first </w:t>
      </w:r>
      <w:r w:rsidRPr="002301BF">
        <w:rPr>
          <w:rFonts w:ascii="Times New Roman" w:hAnsi="Times New Roman"/>
        </w:rPr>
        <w:t xml:space="preserve">took office in the summer of 2009, tablet computers had not even hit the market.  </w:t>
      </w:r>
      <w:r w:rsidR="0033350F" w:rsidRPr="002301BF">
        <w:rPr>
          <w:rFonts w:ascii="Times New Roman" w:hAnsi="Times New Roman"/>
        </w:rPr>
        <w:t xml:space="preserve">Now </w:t>
      </w:r>
      <w:r w:rsidRPr="002301BF">
        <w:rPr>
          <w:rFonts w:ascii="Times New Roman" w:hAnsi="Times New Roman"/>
        </w:rPr>
        <w:t>estimate</w:t>
      </w:r>
      <w:r w:rsidR="00EA206F" w:rsidRPr="002301BF">
        <w:rPr>
          <w:rFonts w:ascii="Times New Roman" w:hAnsi="Times New Roman"/>
        </w:rPr>
        <w:t>s</w:t>
      </w:r>
      <w:r w:rsidRPr="002301BF">
        <w:rPr>
          <w:rFonts w:ascii="Times New Roman" w:hAnsi="Times New Roman"/>
        </w:rPr>
        <w:t xml:space="preserve"> </w:t>
      </w:r>
      <w:r w:rsidR="00EA206F" w:rsidRPr="002301BF">
        <w:rPr>
          <w:rFonts w:ascii="Times New Roman" w:hAnsi="Times New Roman"/>
        </w:rPr>
        <w:t>are that</w:t>
      </w:r>
      <w:r w:rsidRPr="002301BF">
        <w:rPr>
          <w:rFonts w:ascii="Times New Roman" w:hAnsi="Times New Roman"/>
        </w:rPr>
        <w:t xml:space="preserve"> by 2016, </w:t>
      </w:r>
      <w:r w:rsidR="00CB59D8" w:rsidRPr="002301BF">
        <w:rPr>
          <w:rFonts w:ascii="Times New Roman" w:hAnsi="Times New Roman"/>
        </w:rPr>
        <w:t xml:space="preserve">more than </w:t>
      </w:r>
      <w:r w:rsidRPr="002301BF">
        <w:rPr>
          <w:rFonts w:ascii="Times New Roman" w:hAnsi="Times New Roman"/>
        </w:rPr>
        <w:t>100 million peop</w:t>
      </w:r>
      <w:r w:rsidR="00410906" w:rsidRPr="002301BF">
        <w:rPr>
          <w:rFonts w:ascii="Times New Roman" w:hAnsi="Times New Roman"/>
        </w:rPr>
        <w:t xml:space="preserve">le in our </w:t>
      </w:r>
      <w:r w:rsidR="00EA206F" w:rsidRPr="002301BF">
        <w:rPr>
          <w:rFonts w:ascii="Times New Roman" w:hAnsi="Times New Roman"/>
        </w:rPr>
        <w:t xml:space="preserve">nation </w:t>
      </w:r>
      <w:r w:rsidR="00410906" w:rsidRPr="002301BF">
        <w:rPr>
          <w:rFonts w:ascii="Times New Roman" w:hAnsi="Times New Roman"/>
        </w:rPr>
        <w:t xml:space="preserve">will own one.   </w:t>
      </w:r>
    </w:p>
    <w:p w:rsidR="002301BF" w:rsidRDefault="002301BF" w:rsidP="002301BF">
      <w:pPr>
        <w:spacing w:after="0" w:line="240" w:lineRule="auto"/>
        <w:ind w:firstLine="720"/>
        <w:rPr>
          <w:rFonts w:ascii="Times New Roman" w:hAnsi="Times New Roman"/>
        </w:rPr>
      </w:pPr>
    </w:p>
    <w:p w:rsidR="00A3240C" w:rsidRPr="002301BF" w:rsidRDefault="004D5CF9" w:rsidP="002301BF">
      <w:pPr>
        <w:spacing w:after="0" w:line="240" w:lineRule="auto"/>
        <w:ind w:firstLine="720"/>
        <w:rPr>
          <w:rFonts w:ascii="Times New Roman" w:hAnsi="Times New Roman"/>
        </w:rPr>
      </w:pPr>
      <w:r w:rsidRPr="002301BF">
        <w:rPr>
          <w:rFonts w:ascii="Times New Roman" w:hAnsi="Times New Roman"/>
        </w:rPr>
        <w:t>T</w:t>
      </w:r>
      <w:r w:rsidR="00EA206F" w:rsidRPr="002301BF">
        <w:rPr>
          <w:rFonts w:ascii="Times New Roman" w:hAnsi="Times New Roman"/>
        </w:rPr>
        <w:t>hose t</w:t>
      </w:r>
      <w:r w:rsidR="00C904BB" w:rsidRPr="002301BF">
        <w:rPr>
          <w:rFonts w:ascii="Times New Roman" w:hAnsi="Times New Roman"/>
        </w:rPr>
        <w:t xml:space="preserve">ablets </w:t>
      </w:r>
      <w:r w:rsidR="00D66AEE" w:rsidRPr="002301BF">
        <w:rPr>
          <w:rFonts w:ascii="Times New Roman" w:hAnsi="Times New Roman"/>
        </w:rPr>
        <w:t xml:space="preserve">use </w:t>
      </w:r>
      <w:r w:rsidR="00CF7FEC" w:rsidRPr="002301BF">
        <w:rPr>
          <w:rFonts w:ascii="Times New Roman" w:hAnsi="Times New Roman"/>
        </w:rPr>
        <w:t>1</w:t>
      </w:r>
      <w:r w:rsidR="00D66AEE" w:rsidRPr="002301BF">
        <w:rPr>
          <w:rFonts w:ascii="Times New Roman" w:hAnsi="Times New Roman"/>
        </w:rPr>
        <w:t>21 times as much spectrum</w:t>
      </w:r>
      <w:r w:rsidR="00EA206F" w:rsidRPr="002301BF">
        <w:rPr>
          <w:rFonts w:ascii="Times New Roman" w:hAnsi="Times New Roman"/>
        </w:rPr>
        <w:t>,</w:t>
      </w:r>
      <w:r w:rsidR="00D66AEE" w:rsidRPr="002301BF">
        <w:rPr>
          <w:rFonts w:ascii="Times New Roman" w:hAnsi="Times New Roman"/>
        </w:rPr>
        <w:t xml:space="preserve"> as the traditional cellphone</w:t>
      </w:r>
      <w:r w:rsidR="00410906" w:rsidRPr="002301BF">
        <w:rPr>
          <w:rFonts w:ascii="Times New Roman" w:hAnsi="Times New Roman"/>
        </w:rPr>
        <w:t xml:space="preserve">, </w:t>
      </w:r>
      <w:r w:rsidR="00A3240C" w:rsidRPr="002301BF">
        <w:rPr>
          <w:rFonts w:ascii="Times New Roman" w:hAnsi="Times New Roman"/>
        </w:rPr>
        <w:t xml:space="preserve">so </w:t>
      </w:r>
      <w:r w:rsidR="00EA206F" w:rsidRPr="002301BF">
        <w:rPr>
          <w:rFonts w:ascii="Times New Roman" w:hAnsi="Times New Roman"/>
        </w:rPr>
        <w:t xml:space="preserve">if </w:t>
      </w:r>
      <w:r w:rsidR="00D66AEE" w:rsidRPr="002301BF">
        <w:rPr>
          <w:rFonts w:ascii="Times New Roman" w:hAnsi="Times New Roman"/>
        </w:rPr>
        <w:t>we wan</w:t>
      </w:r>
      <w:r w:rsidR="00410906" w:rsidRPr="002301BF">
        <w:rPr>
          <w:rFonts w:ascii="Times New Roman" w:hAnsi="Times New Roman"/>
        </w:rPr>
        <w:t xml:space="preserve">t all communities </w:t>
      </w:r>
      <w:r w:rsidR="00D66AEE" w:rsidRPr="002301BF">
        <w:rPr>
          <w:rFonts w:ascii="Times New Roman" w:hAnsi="Times New Roman"/>
        </w:rPr>
        <w:t>to have access to the most advanced wireless technologies</w:t>
      </w:r>
      <w:r w:rsidRPr="002301BF">
        <w:rPr>
          <w:rFonts w:ascii="Times New Roman" w:hAnsi="Times New Roman"/>
        </w:rPr>
        <w:t xml:space="preserve">, </w:t>
      </w:r>
      <w:r w:rsidR="00D66AEE" w:rsidRPr="002301BF">
        <w:rPr>
          <w:rFonts w:ascii="Times New Roman" w:hAnsi="Times New Roman"/>
        </w:rPr>
        <w:t xml:space="preserve">our regulatory policies </w:t>
      </w:r>
      <w:r w:rsidR="0033350F" w:rsidRPr="002301BF">
        <w:rPr>
          <w:rFonts w:ascii="Times New Roman" w:hAnsi="Times New Roman"/>
        </w:rPr>
        <w:t xml:space="preserve">must </w:t>
      </w:r>
      <w:r w:rsidR="00A3240C" w:rsidRPr="002301BF">
        <w:rPr>
          <w:rFonts w:ascii="Times New Roman" w:hAnsi="Times New Roman"/>
        </w:rPr>
        <w:t xml:space="preserve">keep pace and that includes </w:t>
      </w:r>
      <w:r w:rsidR="00D66AEE" w:rsidRPr="002301BF">
        <w:rPr>
          <w:rFonts w:ascii="Times New Roman" w:hAnsi="Times New Roman"/>
        </w:rPr>
        <w:t>repurpos</w:t>
      </w:r>
      <w:r w:rsidR="00A3240C" w:rsidRPr="002301BF">
        <w:rPr>
          <w:rFonts w:ascii="Times New Roman" w:hAnsi="Times New Roman"/>
        </w:rPr>
        <w:t xml:space="preserve">ing more </w:t>
      </w:r>
      <w:r w:rsidR="00D66AEE" w:rsidRPr="002301BF">
        <w:rPr>
          <w:rFonts w:ascii="Times New Roman" w:hAnsi="Times New Roman"/>
        </w:rPr>
        <w:t>spectrum</w:t>
      </w:r>
      <w:r w:rsidR="00A3240C" w:rsidRPr="002301BF">
        <w:rPr>
          <w:rFonts w:ascii="Times New Roman" w:hAnsi="Times New Roman"/>
        </w:rPr>
        <w:t xml:space="preserve"> </w:t>
      </w:r>
      <w:r w:rsidR="00D66AEE" w:rsidRPr="002301BF">
        <w:rPr>
          <w:rFonts w:ascii="Times New Roman" w:hAnsi="Times New Roman"/>
        </w:rPr>
        <w:t xml:space="preserve">for </w:t>
      </w:r>
      <w:r w:rsidR="00CB59D8" w:rsidRPr="002301BF">
        <w:rPr>
          <w:rFonts w:ascii="Times New Roman" w:hAnsi="Times New Roman"/>
        </w:rPr>
        <w:t xml:space="preserve">commercial </w:t>
      </w:r>
      <w:r w:rsidR="00D66AEE" w:rsidRPr="002301BF">
        <w:rPr>
          <w:rFonts w:ascii="Times New Roman" w:hAnsi="Times New Roman"/>
        </w:rPr>
        <w:t xml:space="preserve">wireless services.  </w:t>
      </w:r>
    </w:p>
    <w:p w:rsidR="002301BF" w:rsidRDefault="002301BF" w:rsidP="002301BF">
      <w:pPr>
        <w:spacing w:after="0" w:line="240" w:lineRule="auto"/>
        <w:ind w:firstLine="720"/>
        <w:rPr>
          <w:rFonts w:ascii="Times New Roman" w:hAnsi="Times New Roman"/>
        </w:rPr>
      </w:pPr>
    </w:p>
    <w:p w:rsidR="00D66AEE" w:rsidRPr="002301BF" w:rsidRDefault="00D66AEE" w:rsidP="002301BF">
      <w:pPr>
        <w:spacing w:after="0" w:line="240" w:lineRule="auto"/>
        <w:ind w:firstLine="720"/>
        <w:rPr>
          <w:rFonts w:ascii="Times New Roman" w:hAnsi="Times New Roman"/>
        </w:rPr>
      </w:pPr>
      <w:r w:rsidRPr="002301BF">
        <w:rPr>
          <w:rFonts w:ascii="Times New Roman" w:hAnsi="Times New Roman"/>
        </w:rPr>
        <w:t xml:space="preserve">In 2012, Congress took </w:t>
      </w:r>
      <w:r w:rsidR="00A3240C" w:rsidRPr="002301BF">
        <w:rPr>
          <w:rFonts w:ascii="Times New Roman" w:hAnsi="Times New Roman"/>
        </w:rPr>
        <w:t xml:space="preserve">a dramatic </w:t>
      </w:r>
      <w:r w:rsidRPr="002301BF">
        <w:rPr>
          <w:rFonts w:ascii="Times New Roman" w:hAnsi="Times New Roman"/>
        </w:rPr>
        <w:t xml:space="preserve">step by giving us </w:t>
      </w:r>
      <w:r w:rsidR="00C904BB" w:rsidRPr="002301BF">
        <w:rPr>
          <w:rFonts w:ascii="Times New Roman" w:hAnsi="Times New Roman"/>
        </w:rPr>
        <w:t xml:space="preserve">statutory </w:t>
      </w:r>
      <w:r w:rsidRPr="002301BF">
        <w:rPr>
          <w:rFonts w:ascii="Times New Roman" w:hAnsi="Times New Roman"/>
        </w:rPr>
        <w:t xml:space="preserve">authority to conduct the world’s first </w:t>
      </w:r>
      <w:r w:rsidR="00130EC1" w:rsidRPr="002301BF">
        <w:rPr>
          <w:rFonts w:ascii="Times New Roman" w:hAnsi="Times New Roman"/>
        </w:rPr>
        <w:t xml:space="preserve">voluntary </w:t>
      </w:r>
      <w:r w:rsidRPr="002301BF">
        <w:rPr>
          <w:rFonts w:ascii="Times New Roman" w:hAnsi="Times New Roman"/>
        </w:rPr>
        <w:t>incentive auction</w:t>
      </w:r>
      <w:r w:rsidR="00130EC1" w:rsidRPr="002301BF">
        <w:rPr>
          <w:rFonts w:ascii="Times New Roman" w:hAnsi="Times New Roman"/>
        </w:rPr>
        <w:t xml:space="preserve"> in a way that also preserves </w:t>
      </w:r>
      <w:r w:rsidR="006D304D" w:rsidRPr="002301BF">
        <w:rPr>
          <w:rFonts w:ascii="Times New Roman" w:hAnsi="Times New Roman"/>
        </w:rPr>
        <w:t xml:space="preserve">the </w:t>
      </w:r>
      <w:r w:rsidR="00130EC1" w:rsidRPr="002301BF">
        <w:rPr>
          <w:rFonts w:ascii="Times New Roman" w:hAnsi="Times New Roman"/>
        </w:rPr>
        <w:t>integrity of the broadcast TV industry</w:t>
      </w:r>
      <w:r w:rsidRPr="002301BF">
        <w:rPr>
          <w:rFonts w:ascii="Times New Roman" w:hAnsi="Times New Roman"/>
        </w:rPr>
        <w:t xml:space="preserve">.  </w:t>
      </w:r>
      <w:r w:rsidR="004D5CF9" w:rsidRPr="002301BF">
        <w:rPr>
          <w:rFonts w:ascii="Times New Roman" w:hAnsi="Times New Roman"/>
        </w:rPr>
        <w:t>Now,</w:t>
      </w:r>
      <w:r w:rsidR="00A3240C" w:rsidRPr="002301BF">
        <w:rPr>
          <w:rFonts w:ascii="Times New Roman" w:hAnsi="Times New Roman"/>
        </w:rPr>
        <w:t xml:space="preserve"> </w:t>
      </w:r>
      <w:r w:rsidRPr="002301BF">
        <w:rPr>
          <w:rFonts w:ascii="Times New Roman" w:hAnsi="Times New Roman"/>
        </w:rPr>
        <w:t xml:space="preserve">the Commission </w:t>
      </w:r>
      <w:r w:rsidR="004D5CF9" w:rsidRPr="002301BF">
        <w:rPr>
          <w:rFonts w:ascii="Times New Roman" w:hAnsi="Times New Roman"/>
        </w:rPr>
        <w:t xml:space="preserve">must </w:t>
      </w:r>
      <w:r w:rsidRPr="002301BF">
        <w:rPr>
          <w:rFonts w:ascii="Times New Roman" w:hAnsi="Times New Roman"/>
        </w:rPr>
        <w:t xml:space="preserve">move expeditiously and carefully to </w:t>
      </w:r>
      <w:r w:rsidR="00C904BB" w:rsidRPr="002301BF">
        <w:rPr>
          <w:rFonts w:ascii="Times New Roman" w:hAnsi="Times New Roman"/>
        </w:rPr>
        <w:t>carry out this directive</w:t>
      </w:r>
      <w:r w:rsidRPr="002301BF">
        <w:rPr>
          <w:rFonts w:ascii="Times New Roman" w:hAnsi="Times New Roman"/>
        </w:rPr>
        <w:t>.</w:t>
      </w:r>
    </w:p>
    <w:p w:rsidR="002301BF" w:rsidRDefault="002301BF" w:rsidP="002301BF">
      <w:pPr>
        <w:spacing w:after="0" w:line="240" w:lineRule="auto"/>
        <w:ind w:firstLine="720"/>
        <w:rPr>
          <w:rFonts w:ascii="Times New Roman" w:hAnsi="Times New Roman"/>
        </w:rPr>
      </w:pPr>
    </w:p>
    <w:p w:rsidR="00C904BB" w:rsidRPr="002301BF" w:rsidRDefault="00D66AEE" w:rsidP="002301BF">
      <w:pPr>
        <w:spacing w:after="0" w:line="240" w:lineRule="auto"/>
        <w:ind w:firstLine="720"/>
        <w:rPr>
          <w:rFonts w:ascii="Times New Roman" w:hAnsi="Times New Roman"/>
        </w:rPr>
      </w:pPr>
      <w:r w:rsidRPr="002301BF">
        <w:rPr>
          <w:rFonts w:ascii="Times New Roman" w:hAnsi="Times New Roman"/>
        </w:rPr>
        <w:t>Designing th</w:t>
      </w:r>
      <w:r w:rsidR="00C904BB" w:rsidRPr="002301BF">
        <w:rPr>
          <w:rFonts w:ascii="Times New Roman" w:hAnsi="Times New Roman"/>
        </w:rPr>
        <w:t xml:space="preserve">is </w:t>
      </w:r>
      <w:r w:rsidRPr="002301BF">
        <w:rPr>
          <w:rFonts w:ascii="Times New Roman" w:hAnsi="Times New Roman"/>
        </w:rPr>
        <w:t>auction is daunting</w:t>
      </w:r>
      <w:r w:rsidR="00A3240C" w:rsidRPr="002301BF">
        <w:rPr>
          <w:rFonts w:ascii="Times New Roman" w:hAnsi="Times New Roman"/>
        </w:rPr>
        <w:t xml:space="preserve"> and</w:t>
      </w:r>
      <w:r w:rsidRPr="002301BF">
        <w:rPr>
          <w:rFonts w:ascii="Times New Roman" w:hAnsi="Times New Roman"/>
        </w:rPr>
        <w:t xml:space="preserve"> </w:t>
      </w:r>
      <w:r w:rsidR="00C904BB" w:rsidRPr="002301BF">
        <w:rPr>
          <w:rFonts w:ascii="Times New Roman" w:hAnsi="Times New Roman"/>
        </w:rPr>
        <w:t>unprecedented</w:t>
      </w:r>
      <w:r w:rsidR="004D5CF9" w:rsidRPr="002301BF">
        <w:rPr>
          <w:rFonts w:ascii="Times New Roman" w:hAnsi="Times New Roman"/>
        </w:rPr>
        <w:t xml:space="preserve">.  </w:t>
      </w:r>
      <w:r w:rsidR="00A3240C" w:rsidRPr="002301BF">
        <w:rPr>
          <w:rFonts w:ascii="Times New Roman" w:hAnsi="Times New Roman"/>
        </w:rPr>
        <w:t>I</w:t>
      </w:r>
      <w:r w:rsidR="004D5CF9" w:rsidRPr="002301BF">
        <w:rPr>
          <w:rFonts w:ascii="Times New Roman" w:hAnsi="Times New Roman"/>
        </w:rPr>
        <w:t xml:space="preserve">t </w:t>
      </w:r>
      <w:r w:rsidR="00C904BB" w:rsidRPr="002301BF">
        <w:rPr>
          <w:rFonts w:ascii="Times New Roman" w:hAnsi="Times New Roman"/>
        </w:rPr>
        <w:t>must integrate three major elements</w:t>
      </w:r>
      <w:r w:rsidR="00C8513F" w:rsidRPr="002301BF">
        <w:rPr>
          <w:rFonts w:ascii="Times New Roman" w:hAnsi="Times New Roman"/>
        </w:rPr>
        <w:t>:</w:t>
      </w:r>
      <w:r w:rsidR="00C904BB" w:rsidRPr="002301BF">
        <w:rPr>
          <w:rFonts w:ascii="Times New Roman" w:hAnsi="Times New Roman"/>
        </w:rPr>
        <w:t xml:space="preserve"> </w:t>
      </w:r>
      <w:r w:rsidR="004D5CF9" w:rsidRPr="002301BF">
        <w:rPr>
          <w:rFonts w:ascii="Times New Roman" w:hAnsi="Times New Roman"/>
        </w:rPr>
        <w:t xml:space="preserve">(1) </w:t>
      </w:r>
      <w:r w:rsidR="00C904BB" w:rsidRPr="002301BF">
        <w:rPr>
          <w:rFonts w:ascii="Times New Roman" w:hAnsi="Times New Roman"/>
        </w:rPr>
        <w:t>the reverse auction</w:t>
      </w:r>
      <w:r w:rsidR="00130EC1" w:rsidRPr="002301BF">
        <w:rPr>
          <w:rFonts w:ascii="Times New Roman" w:hAnsi="Times New Roman"/>
        </w:rPr>
        <w:t xml:space="preserve"> for those TV stations that want to relinquish their spectrum rights for payment</w:t>
      </w:r>
      <w:r w:rsidR="00C904BB" w:rsidRPr="002301BF">
        <w:rPr>
          <w:rFonts w:ascii="Times New Roman" w:hAnsi="Times New Roman"/>
        </w:rPr>
        <w:t xml:space="preserve">, </w:t>
      </w:r>
      <w:r w:rsidR="004D5CF9" w:rsidRPr="002301BF">
        <w:rPr>
          <w:rFonts w:ascii="Times New Roman" w:hAnsi="Times New Roman"/>
        </w:rPr>
        <w:t xml:space="preserve">(2) </w:t>
      </w:r>
      <w:r w:rsidR="00C904BB" w:rsidRPr="002301BF">
        <w:rPr>
          <w:rFonts w:ascii="Times New Roman" w:hAnsi="Times New Roman"/>
        </w:rPr>
        <w:t>the repack</w:t>
      </w:r>
      <w:r w:rsidR="00A3240C" w:rsidRPr="002301BF">
        <w:rPr>
          <w:rFonts w:ascii="Times New Roman" w:hAnsi="Times New Roman"/>
        </w:rPr>
        <w:t>ing</w:t>
      </w:r>
      <w:r w:rsidR="00C904BB" w:rsidRPr="002301BF">
        <w:rPr>
          <w:rFonts w:ascii="Times New Roman" w:hAnsi="Times New Roman"/>
        </w:rPr>
        <w:t xml:space="preserve"> of broadcast TV stations that want to stay on the air, and</w:t>
      </w:r>
      <w:r w:rsidR="00A3240C" w:rsidRPr="002301BF">
        <w:rPr>
          <w:rFonts w:ascii="Times New Roman" w:hAnsi="Times New Roman"/>
        </w:rPr>
        <w:t xml:space="preserve"> </w:t>
      </w:r>
      <w:r w:rsidR="004D5CF9" w:rsidRPr="002301BF">
        <w:rPr>
          <w:rFonts w:ascii="Times New Roman" w:hAnsi="Times New Roman"/>
        </w:rPr>
        <w:t>(3)</w:t>
      </w:r>
      <w:r w:rsidR="00C904BB" w:rsidRPr="002301BF">
        <w:rPr>
          <w:rFonts w:ascii="Times New Roman" w:hAnsi="Times New Roman"/>
        </w:rPr>
        <w:t xml:space="preserve"> the</w:t>
      </w:r>
      <w:r w:rsidRPr="002301BF">
        <w:rPr>
          <w:rFonts w:ascii="Times New Roman" w:hAnsi="Times New Roman"/>
        </w:rPr>
        <w:t xml:space="preserve"> “forward auction” </w:t>
      </w:r>
      <w:r w:rsidR="00A3240C" w:rsidRPr="002301BF">
        <w:rPr>
          <w:rFonts w:ascii="Times New Roman" w:hAnsi="Times New Roman"/>
        </w:rPr>
        <w:t xml:space="preserve">which </w:t>
      </w:r>
      <w:r w:rsidR="00130EC1" w:rsidRPr="002301BF">
        <w:rPr>
          <w:rFonts w:ascii="Times New Roman" w:hAnsi="Times New Roman"/>
        </w:rPr>
        <w:t xml:space="preserve">would </w:t>
      </w:r>
      <w:r w:rsidR="00C904BB" w:rsidRPr="002301BF">
        <w:rPr>
          <w:rFonts w:ascii="Times New Roman" w:hAnsi="Times New Roman"/>
        </w:rPr>
        <w:t>licens</w:t>
      </w:r>
      <w:r w:rsidR="00130EC1" w:rsidRPr="002301BF">
        <w:rPr>
          <w:rFonts w:ascii="Times New Roman" w:hAnsi="Times New Roman"/>
        </w:rPr>
        <w:t>e</w:t>
      </w:r>
      <w:r w:rsidRPr="002301BF">
        <w:rPr>
          <w:rFonts w:ascii="Times New Roman" w:hAnsi="Times New Roman"/>
        </w:rPr>
        <w:t xml:space="preserve"> repurposed spectrum for wireless services.   </w:t>
      </w:r>
      <w:r w:rsidR="00C8513F" w:rsidRPr="002301BF">
        <w:rPr>
          <w:rFonts w:ascii="Times New Roman" w:hAnsi="Times New Roman"/>
        </w:rPr>
        <w:t xml:space="preserve">Each element presents its own </w:t>
      </w:r>
      <w:r w:rsidR="004D5CF9" w:rsidRPr="002301BF">
        <w:rPr>
          <w:rFonts w:ascii="Times New Roman" w:hAnsi="Times New Roman"/>
        </w:rPr>
        <w:t xml:space="preserve">set of </w:t>
      </w:r>
      <w:r w:rsidR="00130EC1" w:rsidRPr="002301BF">
        <w:rPr>
          <w:rFonts w:ascii="Times New Roman" w:hAnsi="Times New Roman"/>
        </w:rPr>
        <w:t xml:space="preserve">difficult, technical </w:t>
      </w:r>
      <w:r w:rsidR="00C8513F" w:rsidRPr="002301BF">
        <w:rPr>
          <w:rFonts w:ascii="Times New Roman" w:hAnsi="Times New Roman"/>
        </w:rPr>
        <w:t>issues</w:t>
      </w:r>
      <w:r w:rsidR="006F27D5" w:rsidRPr="002301BF">
        <w:rPr>
          <w:rFonts w:ascii="Times New Roman" w:hAnsi="Times New Roman"/>
        </w:rPr>
        <w:t>;</w:t>
      </w:r>
      <w:r w:rsidR="00A3240C" w:rsidRPr="002301BF">
        <w:rPr>
          <w:rFonts w:ascii="Times New Roman" w:hAnsi="Times New Roman"/>
        </w:rPr>
        <w:t xml:space="preserve"> but f</w:t>
      </w:r>
      <w:r w:rsidR="00C904BB" w:rsidRPr="002301BF">
        <w:rPr>
          <w:rFonts w:ascii="Times New Roman" w:hAnsi="Times New Roman"/>
        </w:rPr>
        <w:t xml:space="preserve">urther complicating the task is that Congress imposed specific requirements for each element.  </w:t>
      </w:r>
    </w:p>
    <w:p w:rsidR="002301BF" w:rsidRDefault="002301BF" w:rsidP="002301BF">
      <w:pPr>
        <w:spacing w:after="0" w:line="240" w:lineRule="auto"/>
        <w:ind w:firstLine="720"/>
        <w:rPr>
          <w:rFonts w:ascii="Times New Roman" w:hAnsi="Times New Roman"/>
        </w:rPr>
      </w:pPr>
    </w:p>
    <w:p w:rsidR="0074207B" w:rsidRPr="002301BF" w:rsidRDefault="00A3240C" w:rsidP="002301BF">
      <w:pPr>
        <w:spacing w:after="0" w:line="240" w:lineRule="auto"/>
        <w:ind w:firstLine="720"/>
        <w:rPr>
          <w:rFonts w:ascii="Times New Roman" w:hAnsi="Times New Roman"/>
        </w:rPr>
      </w:pPr>
      <w:r w:rsidRPr="002301BF">
        <w:rPr>
          <w:rFonts w:ascii="Times New Roman" w:hAnsi="Times New Roman"/>
        </w:rPr>
        <w:t xml:space="preserve">However, the </w:t>
      </w:r>
      <w:r w:rsidR="00C904BB" w:rsidRPr="002301BF">
        <w:rPr>
          <w:rFonts w:ascii="Times New Roman" w:hAnsi="Times New Roman"/>
        </w:rPr>
        <w:t xml:space="preserve">Commission staff </w:t>
      </w:r>
      <w:r w:rsidR="006A7409" w:rsidRPr="002301BF">
        <w:rPr>
          <w:rFonts w:ascii="Times New Roman" w:hAnsi="Times New Roman"/>
        </w:rPr>
        <w:t>has shown that i</w:t>
      </w:r>
      <w:r w:rsidR="00510B5F" w:rsidRPr="002301BF">
        <w:rPr>
          <w:rFonts w:ascii="Times New Roman" w:hAnsi="Times New Roman"/>
        </w:rPr>
        <w:t xml:space="preserve">t </w:t>
      </w:r>
      <w:r w:rsidR="00E35512" w:rsidRPr="002301BF">
        <w:rPr>
          <w:rFonts w:ascii="Times New Roman" w:hAnsi="Times New Roman"/>
        </w:rPr>
        <w:t xml:space="preserve">is </w:t>
      </w:r>
      <w:r w:rsidR="00510B5F" w:rsidRPr="002301BF">
        <w:rPr>
          <w:rFonts w:ascii="Times New Roman" w:hAnsi="Times New Roman"/>
        </w:rPr>
        <w:t xml:space="preserve">more than up to </w:t>
      </w:r>
      <w:r w:rsidR="00C8513F" w:rsidRPr="002301BF">
        <w:rPr>
          <w:rFonts w:ascii="Times New Roman" w:hAnsi="Times New Roman"/>
        </w:rPr>
        <w:t xml:space="preserve">the </w:t>
      </w:r>
      <w:r w:rsidR="00510B5F" w:rsidRPr="002301BF">
        <w:rPr>
          <w:rFonts w:ascii="Times New Roman" w:hAnsi="Times New Roman"/>
        </w:rPr>
        <w:t xml:space="preserve">challenge.  </w:t>
      </w:r>
      <w:r w:rsidR="006D304D" w:rsidRPr="002301BF">
        <w:rPr>
          <w:rFonts w:ascii="Times New Roman" w:hAnsi="Times New Roman"/>
        </w:rPr>
        <w:t xml:space="preserve">In </w:t>
      </w:r>
      <w:r w:rsidRPr="002301BF">
        <w:rPr>
          <w:rFonts w:ascii="Times New Roman" w:hAnsi="Times New Roman"/>
        </w:rPr>
        <w:t xml:space="preserve">this </w:t>
      </w:r>
      <w:r w:rsidR="006D304D" w:rsidRPr="002301BF">
        <w:rPr>
          <w:rFonts w:ascii="Times New Roman" w:hAnsi="Times New Roman"/>
        </w:rPr>
        <w:t>NP</w:t>
      </w:r>
      <w:r w:rsidR="006F27D5" w:rsidRPr="002301BF">
        <w:rPr>
          <w:rFonts w:ascii="Times New Roman" w:hAnsi="Times New Roman"/>
        </w:rPr>
        <w:t>RM, the staff set us on a course</w:t>
      </w:r>
      <w:r w:rsidR="006D304D" w:rsidRPr="002301BF">
        <w:rPr>
          <w:rFonts w:ascii="Times New Roman" w:hAnsi="Times New Roman"/>
        </w:rPr>
        <w:t xml:space="preserve"> that </w:t>
      </w:r>
      <w:r w:rsidRPr="002301BF">
        <w:rPr>
          <w:rFonts w:ascii="Times New Roman" w:hAnsi="Times New Roman"/>
        </w:rPr>
        <w:t xml:space="preserve">indeed </w:t>
      </w:r>
      <w:r w:rsidR="006D304D" w:rsidRPr="002301BF">
        <w:rPr>
          <w:rFonts w:ascii="Times New Roman" w:hAnsi="Times New Roman"/>
        </w:rPr>
        <w:t xml:space="preserve">would </w:t>
      </w:r>
      <w:r w:rsidR="00510B5F" w:rsidRPr="002301BF">
        <w:rPr>
          <w:rFonts w:ascii="Times New Roman" w:hAnsi="Times New Roman"/>
        </w:rPr>
        <w:t>benefit</w:t>
      </w:r>
      <w:r w:rsidRPr="002301BF">
        <w:rPr>
          <w:rFonts w:ascii="Times New Roman" w:hAnsi="Times New Roman"/>
        </w:rPr>
        <w:t xml:space="preserve"> both</w:t>
      </w:r>
      <w:r w:rsidR="00510B5F" w:rsidRPr="002301BF">
        <w:rPr>
          <w:rFonts w:ascii="Times New Roman" w:hAnsi="Times New Roman"/>
        </w:rPr>
        <w:t xml:space="preserve"> the broadc</w:t>
      </w:r>
      <w:r w:rsidR="004C67E3" w:rsidRPr="002301BF">
        <w:rPr>
          <w:rFonts w:ascii="Times New Roman" w:hAnsi="Times New Roman"/>
        </w:rPr>
        <w:t>ast TV and wireless industries</w:t>
      </w:r>
      <w:r w:rsidR="004D5CF9" w:rsidRPr="002301BF">
        <w:rPr>
          <w:rFonts w:ascii="Times New Roman" w:hAnsi="Times New Roman"/>
        </w:rPr>
        <w:t xml:space="preserve"> and advance</w:t>
      </w:r>
      <w:r w:rsidR="006D304D" w:rsidRPr="002301BF">
        <w:rPr>
          <w:rFonts w:ascii="Times New Roman" w:hAnsi="Times New Roman"/>
        </w:rPr>
        <w:t xml:space="preserve"> communications policy objectives</w:t>
      </w:r>
      <w:r w:rsidRPr="002301BF">
        <w:rPr>
          <w:rFonts w:ascii="Times New Roman" w:hAnsi="Times New Roman"/>
        </w:rPr>
        <w:t>,</w:t>
      </w:r>
      <w:r w:rsidR="006D304D" w:rsidRPr="002301BF">
        <w:rPr>
          <w:rFonts w:ascii="Times New Roman" w:hAnsi="Times New Roman"/>
        </w:rPr>
        <w:t xml:space="preserve"> such as participation by smaller companies, competition, and accommodating o</w:t>
      </w:r>
      <w:r w:rsidR="00C8513F" w:rsidRPr="002301BF">
        <w:rPr>
          <w:rFonts w:ascii="Times New Roman" w:hAnsi="Times New Roman"/>
        </w:rPr>
        <w:t xml:space="preserve">ther existing </w:t>
      </w:r>
      <w:r w:rsidR="00E62C13" w:rsidRPr="002301BF">
        <w:rPr>
          <w:rFonts w:ascii="Times New Roman" w:hAnsi="Times New Roman"/>
        </w:rPr>
        <w:t>services</w:t>
      </w:r>
      <w:r w:rsidR="00C8513F" w:rsidRPr="002301BF">
        <w:rPr>
          <w:rFonts w:ascii="Times New Roman" w:hAnsi="Times New Roman"/>
        </w:rPr>
        <w:t xml:space="preserve"> that </w:t>
      </w:r>
      <w:r w:rsidR="006D304D" w:rsidRPr="002301BF">
        <w:rPr>
          <w:rFonts w:ascii="Times New Roman" w:hAnsi="Times New Roman"/>
        </w:rPr>
        <w:t xml:space="preserve">have </w:t>
      </w:r>
      <w:r w:rsidR="00C8513F" w:rsidRPr="002301BF">
        <w:rPr>
          <w:rFonts w:ascii="Times New Roman" w:hAnsi="Times New Roman"/>
        </w:rPr>
        <w:t>prov</w:t>
      </w:r>
      <w:r w:rsidR="006D304D" w:rsidRPr="002301BF">
        <w:rPr>
          <w:rFonts w:ascii="Times New Roman" w:hAnsi="Times New Roman"/>
        </w:rPr>
        <w:t xml:space="preserve">en so </w:t>
      </w:r>
      <w:r w:rsidR="00C8513F" w:rsidRPr="002301BF">
        <w:rPr>
          <w:rFonts w:ascii="Times New Roman" w:hAnsi="Times New Roman"/>
        </w:rPr>
        <w:t>valuable.</w:t>
      </w:r>
      <w:r w:rsidR="006D304D" w:rsidRPr="002301BF">
        <w:rPr>
          <w:rFonts w:ascii="Times New Roman" w:hAnsi="Times New Roman"/>
        </w:rPr>
        <w:t xml:space="preserve">  With this Order, the staff has recommended rules that improve on those goals.</w:t>
      </w:r>
      <w:r w:rsidR="00C8513F" w:rsidRPr="002301BF">
        <w:rPr>
          <w:rFonts w:ascii="Times New Roman" w:hAnsi="Times New Roman"/>
        </w:rPr>
        <w:t xml:space="preserve">  </w:t>
      </w:r>
    </w:p>
    <w:p w:rsidR="002301BF" w:rsidRDefault="002301BF" w:rsidP="002301BF">
      <w:pPr>
        <w:spacing w:after="0" w:line="240" w:lineRule="auto"/>
        <w:ind w:firstLine="720"/>
        <w:rPr>
          <w:rFonts w:ascii="Times New Roman" w:hAnsi="Times New Roman"/>
        </w:rPr>
      </w:pPr>
    </w:p>
    <w:p w:rsidR="004314CB" w:rsidRPr="002301BF" w:rsidRDefault="005F3257" w:rsidP="002301BF">
      <w:pPr>
        <w:spacing w:after="0" w:line="240" w:lineRule="auto"/>
        <w:ind w:firstLine="720"/>
        <w:rPr>
          <w:rFonts w:ascii="Times New Roman" w:hAnsi="Times New Roman"/>
        </w:rPr>
      </w:pPr>
      <w:r w:rsidRPr="002301BF">
        <w:rPr>
          <w:rFonts w:ascii="Times New Roman" w:hAnsi="Times New Roman"/>
        </w:rPr>
        <w:t>I am</w:t>
      </w:r>
      <w:r w:rsidR="00186520" w:rsidRPr="002301BF">
        <w:rPr>
          <w:rFonts w:ascii="Times New Roman" w:hAnsi="Times New Roman"/>
        </w:rPr>
        <w:t xml:space="preserve"> particularly pleased </w:t>
      </w:r>
      <w:r w:rsidR="004C67E3" w:rsidRPr="002301BF">
        <w:rPr>
          <w:rFonts w:ascii="Times New Roman" w:hAnsi="Times New Roman"/>
        </w:rPr>
        <w:t xml:space="preserve">that </w:t>
      </w:r>
      <w:r w:rsidR="006D304D" w:rsidRPr="002301BF">
        <w:rPr>
          <w:rFonts w:ascii="Times New Roman" w:hAnsi="Times New Roman"/>
        </w:rPr>
        <w:t>the Order does more to promote participation</w:t>
      </w:r>
      <w:r w:rsidR="00E21313" w:rsidRPr="002301BF">
        <w:rPr>
          <w:rFonts w:ascii="Times New Roman" w:hAnsi="Times New Roman"/>
        </w:rPr>
        <w:t>,</w:t>
      </w:r>
      <w:r w:rsidR="006D304D" w:rsidRPr="002301BF">
        <w:rPr>
          <w:rFonts w:ascii="Times New Roman" w:hAnsi="Times New Roman"/>
        </w:rPr>
        <w:t xml:space="preserve"> by designated entities, or </w:t>
      </w:r>
      <w:r w:rsidR="004314CB" w:rsidRPr="002301BF">
        <w:rPr>
          <w:rFonts w:ascii="Times New Roman" w:hAnsi="Times New Roman"/>
        </w:rPr>
        <w:t>D</w:t>
      </w:r>
      <w:r w:rsidR="006F27D5" w:rsidRPr="002301BF">
        <w:rPr>
          <w:rFonts w:ascii="Times New Roman" w:hAnsi="Times New Roman"/>
        </w:rPr>
        <w:t>es,</w:t>
      </w:r>
      <w:r w:rsidR="006D304D" w:rsidRPr="002301BF">
        <w:rPr>
          <w:rFonts w:ascii="Times New Roman" w:hAnsi="Times New Roman"/>
        </w:rPr>
        <w:t xml:space="preserve"> and small businesses.  We </w:t>
      </w:r>
      <w:r w:rsidR="00471455" w:rsidRPr="002301BF">
        <w:rPr>
          <w:rFonts w:ascii="Times New Roman" w:hAnsi="Times New Roman"/>
        </w:rPr>
        <w:t xml:space="preserve">make clear </w:t>
      </w:r>
      <w:r w:rsidR="006D304D" w:rsidRPr="002301BF">
        <w:rPr>
          <w:rFonts w:ascii="Times New Roman" w:hAnsi="Times New Roman"/>
        </w:rPr>
        <w:t>we intend to initiate a rulemaking that would revisit a number of DE rules</w:t>
      </w:r>
      <w:r w:rsidR="004D5CF9" w:rsidRPr="002301BF">
        <w:rPr>
          <w:rFonts w:ascii="Times New Roman" w:hAnsi="Times New Roman"/>
        </w:rPr>
        <w:t>,</w:t>
      </w:r>
      <w:r w:rsidR="006D304D" w:rsidRPr="002301BF">
        <w:rPr>
          <w:rFonts w:ascii="Times New Roman" w:hAnsi="Times New Roman"/>
        </w:rPr>
        <w:t xml:space="preserve"> including increasing bidding credits</w:t>
      </w:r>
      <w:r w:rsidR="004314CB" w:rsidRPr="002301BF">
        <w:rPr>
          <w:rFonts w:ascii="Times New Roman" w:hAnsi="Times New Roman"/>
        </w:rPr>
        <w:t xml:space="preserve"> and the attributable material relationship rule</w:t>
      </w:r>
      <w:r w:rsidR="006D304D" w:rsidRPr="002301BF">
        <w:rPr>
          <w:rFonts w:ascii="Times New Roman" w:hAnsi="Times New Roman"/>
        </w:rPr>
        <w:t xml:space="preserve"> and wrap up that proceeding early enough so parties can account for any rule changes as </w:t>
      </w:r>
      <w:r w:rsidR="006D304D" w:rsidRPr="002301BF">
        <w:rPr>
          <w:rFonts w:ascii="Times New Roman" w:hAnsi="Times New Roman"/>
        </w:rPr>
        <w:lastRenderedPageBreak/>
        <w:t xml:space="preserve">they plan for the incentive auction.  We also state that we intend to resolve a pending request to waive the material relationship rule in the near term.  </w:t>
      </w:r>
    </w:p>
    <w:p w:rsidR="002301BF" w:rsidRDefault="002301BF" w:rsidP="002301BF">
      <w:pPr>
        <w:spacing w:after="0" w:line="240" w:lineRule="auto"/>
        <w:ind w:firstLine="720"/>
        <w:rPr>
          <w:rFonts w:ascii="Times New Roman" w:hAnsi="Times New Roman"/>
        </w:rPr>
      </w:pPr>
    </w:p>
    <w:p w:rsidR="00381907" w:rsidRPr="002301BF" w:rsidRDefault="00E21313" w:rsidP="002301BF">
      <w:pPr>
        <w:spacing w:after="0" w:line="240" w:lineRule="auto"/>
        <w:ind w:firstLine="720"/>
        <w:rPr>
          <w:rFonts w:ascii="Times New Roman" w:hAnsi="Times New Roman"/>
        </w:rPr>
      </w:pPr>
      <w:r w:rsidRPr="002301BF">
        <w:rPr>
          <w:rFonts w:ascii="Times New Roman" w:hAnsi="Times New Roman"/>
        </w:rPr>
        <w:t>Another</w:t>
      </w:r>
      <w:r w:rsidR="004314CB" w:rsidRPr="002301BF">
        <w:rPr>
          <w:rFonts w:ascii="Times New Roman" w:hAnsi="Times New Roman"/>
        </w:rPr>
        <w:t xml:space="preserve"> </w:t>
      </w:r>
      <w:r w:rsidRPr="002301BF">
        <w:rPr>
          <w:rFonts w:ascii="Times New Roman" w:hAnsi="Times New Roman"/>
        </w:rPr>
        <w:t xml:space="preserve">noteworthy </w:t>
      </w:r>
      <w:r w:rsidR="004314CB" w:rsidRPr="002301BF">
        <w:rPr>
          <w:rFonts w:ascii="Times New Roman" w:hAnsi="Times New Roman"/>
        </w:rPr>
        <w:t xml:space="preserve">change in the forward auction rules </w:t>
      </w:r>
      <w:r w:rsidR="00471455" w:rsidRPr="002301BF">
        <w:rPr>
          <w:rFonts w:ascii="Times New Roman" w:hAnsi="Times New Roman"/>
        </w:rPr>
        <w:t>will promote more competition</w:t>
      </w:r>
      <w:r w:rsidR="004314CB" w:rsidRPr="002301BF">
        <w:rPr>
          <w:rFonts w:ascii="Times New Roman" w:hAnsi="Times New Roman"/>
        </w:rPr>
        <w:t xml:space="preserve">.  It is important that our wireless auctions </w:t>
      </w:r>
      <w:r w:rsidRPr="002301BF">
        <w:rPr>
          <w:rFonts w:ascii="Times New Roman" w:hAnsi="Times New Roman"/>
        </w:rPr>
        <w:t xml:space="preserve">also </w:t>
      </w:r>
      <w:r w:rsidR="004314CB" w:rsidRPr="002301BF">
        <w:rPr>
          <w:rFonts w:ascii="Times New Roman" w:hAnsi="Times New Roman"/>
        </w:rPr>
        <w:t>attract carriers</w:t>
      </w:r>
      <w:r w:rsidRPr="002301BF">
        <w:rPr>
          <w:rFonts w:ascii="Times New Roman" w:hAnsi="Times New Roman"/>
        </w:rPr>
        <w:t>,</w:t>
      </w:r>
      <w:r w:rsidR="004314CB" w:rsidRPr="002301BF">
        <w:rPr>
          <w:rFonts w:ascii="Times New Roman" w:hAnsi="Times New Roman"/>
        </w:rPr>
        <w:t xml:space="preserve"> who may have a smaller service footprint and less capital than nationwide providers</w:t>
      </w:r>
      <w:r w:rsidRPr="002301BF">
        <w:rPr>
          <w:rFonts w:ascii="Times New Roman" w:hAnsi="Times New Roman"/>
        </w:rPr>
        <w:t>,</w:t>
      </w:r>
      <w:r w:rsidR="004314CB" w:rsidRPr="002301BF">
        <w:rPr>
          <w:rFonts w:ascii="Times New Roman" w:hAnsi="Times New Roman"/>
        </w:rPr>
        <w:t xml:space="preserve"> </w:t>
      </w:r>
      <w:r w:rsidRPr="002301BF">
        <w:rPr>
          <w:rFonts w:ascii="Times New Roman" w:hAnsi="Times New Roman"/>
        </w:rPr>
        <w:t xml:space="preserve">yet possess </w:t>
      </w:r>
      <w:r w:rsidR="004314CB" w:rsidRPr="002301BF">
        <w:rPr>
          <w:rFonts w:ascii="Times New Roman" w:hAnsi="Times New Roman"/>
        </w:rPr>
        <w:t xml:space="preserve">a strong desire to </w:t>
      </w:r>
      <w:r w:rsidR="00BC0772" w:rsidRPr="002301BF">
        <w:rPr>
          <w:rFonts w:ascii="Times New Roman" w:hAnsi="Times New Roman"/>
        </w:rPr>
        <w:t xml:space="preserve">acquire </w:t>
      </w:r>
      <w:r w:rsidR="004314CB" w:rsidRPr="002301BF">
        <w:rPr>
          <w:rFonts w:ascii="Times New Roman" w:hAnsi="Times New Roman"/>
        </w:rPr>
        <w:t xml:space="preserve">more spectrum </w:t>
      </w:r>
      <w:r w:rsidRPr="002301BF">
        <w:rPr>
          <w:rFonts w:ascii="Times New Roman" w:hAnsi="Times New Roman"/>
        </w:rPr>
        <w:t xml:space="preserve">in order </w:t>
      </w:r>
      <w:r w:rsidR="004314CB" w:rsidRPr="002301BF">
        <w:rPr>
          <w:rFonts w:ascii="Times New Roman" w:hAnsi="Times New Roman"/>
        </w:rPr>
        <w:t xml:space="preserve">to serve </w:t>
      </w:r>
      <w:r w:rsidRPr="002301BF">
        <w:rPr>
          <w:rFonts w:ascii="Times New Roman" w:hAnsi="Times New Roman"/>
        </w:rPr>
        <w:t xml:space="preserve">a </w:t>
      </w:r>
      <w:r w:rsidR="004314CB" w:rsidRPr="002301BF">
        <w:rPr>
          <w:rFonts w:ascii="Times New Roman" w:hAnsi="Times New Roman"/>
        </w:rPr>
        <w:t xml:space="preserve">particular </w:t>
      </w:r>
      <w:r w:rsidRPr="002301BF">
        <w:rPr>
          <w:rFonts w:ascii="Times New Roman" w:hAnsi="Times New Roman"/>
        </w:rPr>
        <w:t>footprint</w:t>
      </w:r>
      <w:r w:rsidR="004314CB" w:rsidRPr="002301BF">
        <w:rPr>
          <w:rFonts w:ascii="Times New Roman" w:hAnsi="Times New Roman"/>
        </w:rPr>
        <w:t xml:space="preserve">.  This approach </w:t>
      </w:r>
      <w:r w:rsidR="008A6DCA" w:rsidRPr="002301BF">
        <w:rPr>
          <w:rFonts w:ascii="Times New Roman" w:hAnsi="Times New Roman"/>
        </w:rPr>
        <w:t xml:space="preserve">promotes competition in local markets </w:t>
      </w:r>
      <w:r w:rsidR="00BC0772" w:rsidRPr="002301BF">
        <w:rPr>
          <w:rFonts w:ascii="Times New Roman" w:hAnsi="Times New Roman"/>
        </w:rPr>
        <w:t xml:space="preserve">and </w:t>
      </w:r>
      <w:r w:rsidR="004314CB" w:rsidRPr="002301BF">
        <w:rPr>
          <w:rFonts w:ascii="Times New Roman" w:hAnsi="Times New Roman"/>
        </w:rPr>
        <w:t>has the added benefit of ensuring that the auction promotes efficient allocation of spectrum to the highest and best use.  This is particular</w:t>
      </w:r>
      <w:r w:rsidR="00BC0772" w:rsidRPr="002301BF">
        <w:rPr>
          <w:rFonts w:ascii="Times New Roman" w:hAnsi="Times New Roman"/>
        </w:rPr>
        <w:t>ly</w:t>
      </w:r>
      <w:r w:rsidR="004314CB" w:rsidRPr="002301BF">
        <w:rPr>
          <w:rFonts w:ascii="Times New Roman" w:hAnsi="Times New Roman"/>
        </w:rPr>
        <w:t xml:space="preserve"> important, in this case, s</w:t>
      </w:r>
      <w:r w:rsidR="008A6DCA" w:rsidRPr="002301BF">
        <w:rPr>
          <w:rFonts w:ascii="Times New Roman" w:hAnsi="Times New Roman"/>
        </w:rPr>
        <w:t>ince w</w:t>
      </w:r>
      <w:r w:rsidR="004314CB" w:rsidRPr="002301BF">
        <w:rPr>
          <w:rFonts w:ascii="Times New Roman" w:hAnsi="Times New Roman"/>
        </w:rPr>
        <w:t xml:space="preserve">e </w:t>
      </w:r>
      <w:r w:rsidR="008A6DCA" w:rsidRPr="002301BF">
        <w:rPr>
          <w:rFonts w:ascii="Times New Roman" w:hAnsi="Times New Roman"/>
        </w:rPr>
        <w:t>must</w:t>
      </w:r>
      <w:r w:rsidR="004314CB" w:rsidRPr="002301BF">
        <w:rPr>
          <w:rFonts w:ascii="Times New Roman" w:hAnsi="Times New Roman"/>
        </w:rPr>
        <w:t xml:space="preserve"> incentivize broadcast TV stations to participate in the reverse auction.  We can promote these goals by auctioning smaller block sizes of spectrum in smaller geographic area licenses</w:t>
      </w:r>
      <w:r w:rsidR="006F27D5" w:rsidRPr="002301BF">
        <w:rPr>
          <w:rFonts w:ascii="Times New Roman" w:hAnsi="Times New Roman"/>
        </w:rPr>
        <w:t>.  S</w:t>
      </w:r>
      <w:r w:rsidR="004314CB" w:rsidRPr="002301BF">
        <w:rPr>
          <w:rFonts w:ascii="Times New Roman" w:hAnsi="Times New Roman"/>
        </w:rPr>
        <w:t xml:space="preserve">o I am glad that we </w:t>
      </w:r>
      <w:r w:rsidR="00471455" w:rsidRPr="002301BF">
        <w:rPr>
          <w:rFonts w:ascii="Times New Roman" w:hAnsi="Times New Roman"/>
        </w:rPr>
        <w:t xml:space="preserve">pushed large and small carriers to develop a consensus so we could shift from </w:t>
      </w:r>
      <w:r w:rsidR="004314CB" w:rsidRPr="002301BF">
        <w:rPr>
          <w:rFonts w:ascii="Times New Roman" w:hAnsi="Times New Roman"/>
        </w:rPr>
        <w:t>th</w:t>
      </w:r>
      <w:r w:rsidR="00381907" w:rsidRPr="002301BF">
        <w:rPr>
          <w:rFonts w:ascii="Times New Roman" w:hAnsi="Times New Roman"/>
        </w:rPr>
        <w:t xml:space="preserve">e larger Economic Areas to smaller Partial Economic Areas.  </w:t>
      </w:r>
    </w:p>
    <w:p w:rsidR="002301BF" w:rsidRDefault="002301BF" w:rsidP="002301BF">
      <w:pPr>
        <w:spacing w:after="0" w:line="240" w:lineRule="auto"/>
        <w:ind w:firstLine="720"/>
        <w:rPr>
          <w:rFonts w:ascii="Times New Roman" w:hAnsi="Times New Roman"/>
        </w:rPr>
      </w:pPr>
    </w:p>
    <w:p w:rsidR="00186520" w:rsidRPr="002301BF" w:rsidRDefault="00186520" w:rsidP="002301BF">
      <w:pPr>
        <w:spacing w:after="0" w:line="240" w:lineRule="auto"/>
        <w:ind w:firstLine="720"/>
        <w:rPr>
          <w:rFonts w:ascii="Times New Roman" w:hAnsi="Times New Roman"/>
        </w:rPr>
      </w:pPr>
      <w:r w:rsidRPr="002301BF">
        <w:rPr>
          <w:rFonts w:ascii="Times New Roman" w:hAnsi="Times New Roman"/>
        </w:rPr>
        <w:t xml:space="preserve">I </w:t>
      </w:r>
      <w:r w:rsidR="00381907" w:rsidRPr="002301BF">
        <w:rPr>
          <w:rFonts w:ascii="Times New Roman" w:hAnsi="Times New Roman"/>
        </w:rPr>
        <w:t>am also pleased that we have reaffirmed our commitment to ensuring that unlicensed spectrum in the 600 MHz band</w:t>
      </w:r>
      <w:r w:rsidR="007711C5" w:rsidRPr="002301BF">
        <w:rPr>
          <w:rFonts w:ascii="Times New Roman" w:hAnsi="Times New Roman"/>
        </w:rPr>
        <w:t>,</w:t>
      </w:r>
      <w:r w:rsidR="00381907" w:rsidRPr="002301BF">
        <w:rPr>
          <w:rFonts w:ascii="Times New Roman" w:hAnsi="Times New Roman"/>
        </w:rPr>
        <w:t xml:space="preserve"> can be used to provide broadband service.  I </w:t>
      </w:r>
      <w:r w:rsidRPr="002301BF">
        <w:rPr>
          <w:rFonts w:ascii="Times New Roman" w:hAnsi="Times New Roman"/>
        </w:rPr>
        <w:t xml:space="preserve">have been a </w:t>
      </w:r>
      <w:r w:rsidR="00A73B4D" w:rsidRPr="002301BF">
        <w:rPr>
          <w:rFonts w:ascii="Times New Roman" w:hAnsi="Times New Roman"/>
        </w:rPr>
        <w:t>srong</w:t>
      </w:r>
      <w:r w:rsidRPr="002301BF">
        <w:rPr>
          <w:rFonts w:ascii="Times New Roman" w:hAnsi="Times New Roman"/>
        </w:rPr>
        <w:t xml:space="preserve"> advocate for unlicensed use of TV White Spaces since we adopted final rules in 2010</w:t>
      </w:r>
      <w:r w:rsidR="00BC0772" w:rsidRPr="002301BF">
        <w:rPr>
          <w:rFonts w:ascii="Times New Roman" w:hAnsi="Times New Roman"/>
        </w:rPr>
        <w:t xml:space="preserve">. </w:t>
      </w:r>
      <w:r w:rsidR="00EA4F69" w:rsidRPr="002301BF">
        <w:rPr>
          <w:rFonts w:ascii="Times New Roman" w:hAnsi="Times New Roman"/>
        </w:rPr>
        <w:t xml:space="preserve"> </w:t>
      </w:r>
      <w:r w:rsidR="00BC0772" w:rsidRPr="002301BF">
        <w:rPr>
          <w:rFonts w:ascii="Times New Roman" w:hAnsi="Times New Roman"/>
        </w:rPr>
        <w:t>T</w:t>
      </w:r>
      <w:r w:rsidRPr="002301BF">
        <w:rPr>
          <w:rFonts w:ascii="Times New Roman" w:hAnsi="Times New Roman"/>
        </w:rPr>
        <w:t>his technology</w:t>
      </w:r>
      <w:r w:rsidR="0074207B" w:rsidRPr="002301BF">
        <w:rPr>
          <w:rFonts w:ascii="Times New Roman" w:hAnsi="Times New Roman"/>
        </w:rPr>
        <w:t>, which takes advantage of the excellent signal propagation characteristics of below 1 GHz spectrum,</w:t>
      </w:r>
      <w:r w:rsidRPr="002301BF">
        <w:rPr>
          <w:rFonts w:ascii="Times New Roman" w:hAnsi="Times New Roman"/>
        </w:rPr>
        <w:t xml:space="preserve"> has great potential to provide wireless broadband services in </w:t>
      </w:r>
      <w:r w:rsidR="0074207B" w:rsidRPr="002301BF">
        <w:rPr>
          <w:rFonts w:ascii="Times New Roman" w:hAnsi="Times New Roman"/>
        </w:rPr>
        <w:t>lo</w:t>
      </w:r>
      <w:r w:rsidRPr="002301BF">
        <w:rPr>
          <w:rFonts w:ascii="Times New Roman" w:hAnsi="Times New Roman"/>
        </w:rPr>
        <w:t xml:space="preserve">w income communities that </w:t>
      </w:r>
      <w:r w:rsidR="0074207B" w:rsidRPr="002301BF">
        <w:rPr>
          <w:rFonts w:ascii="Times New Roman" w:hAnsi="Times New Roman"/>
        </w:rPr>
        <w:t xml:space="preserve">are </w:t>
      </w:r>
      <w:r w:rsidR="007711C5" w:rsidRPr="002301BF">
        <w:rPr>
          <w:rFonts w:ascii="Times New Roman" w:hAnsi="Times New Roman"/>
        </w:rPr>
        <w:t xml:space="preserve">often </w:t>
      </w:r>
      <w:r w:rsidRPr="002301BF">
        <w:rPr>
          <w:rFonts w:ascii="Times New Roman" w:hAnsi="Times New Roman"/>
        </w:rPr>
        <w:t xml:space="preserve">difficult to serve.  </w:t>
      </w:r>
      <w:r w:rsidR="00A73B4D" w:rsidRPr="002301BF">
        <w:rPr>
          <w:rFonts w:ascii="Times New Roman" w:hAnsi="Times New Roman"/>
        </w:rPr>
        <w:t xml:space="preserve">There </w:t>
      </w:r>
      <w:r w:rsidR="0074207B" w:rsidRPr="002301BF">
        <w:rPr>
          <w:rFonts w:ascii="Times New Roman" w:hAnsi="Times New Roman"/>
        </w:rPr>
        <w:t xml:space="preserve">are initiatives such as AIR.U – </w:t>
      </w:r>
      <w:r w:rsidR="004F25B2" w:rsidRPr="002301BF">
        <w:rPr>
          <w:rFonts w:ascii="Times New Roman" w:hAnsi="Times New Roman"/>
        </w:rPr>
        <w:t xml:space="preserve">a </w:t>
      </w:r>
      <w:r w:rsidR="0074207B" w:rsidRPr="002301BF">
        <w:rPr>
          <w:rFonts w:ascii="Times New Roman" w:hAnsi="Times New Roman"/>
        </w:rPr>
        <w:t xml:space="preserve">partnership </w:t>
      </w:r>
      <w:r w:rsidR="00C11D88" w:rsidRPr="002301BF">
        <w:rPr>
          <w:rFonts w:ascii="Times New Roman" w:hAnsi="Times New Roman"/>
        </w:rPr>
        <w:t>bet</w:t>
      </w:r>
      <w:r w:rsidR="004F25B2" w:rsidRPr="002301BF">
        <w:rPr>
          <w:rFonts w:ascii="Times New Roman" w:hAnsi="Times New Roman"/>
        </w:rPr>
        <w:t xml:space="preserve">ween New America Foundation, </w:t>
      </w:r>
      <w:r w:rsidR="0074207B" w:rsidRPr="002301BF">
        <w:rPr>
          <w:rFonts w:ascii="Times New Roman" w:hAnsi="Times New Roman"/>
        </w:rPr>
        <w:t>technology companies</w:t>
      </w:r>
      <w:r w:rsidR="00C11D88" w:rsidRPr="002301BF">
        <w:rPr>
          <w:rFonts w:ascii="Times New Roman" w:hAnsi="Times New Roman"/>
        </w:rPr>
        <w:t xml:space="preserve">, and GIG.U, </w:t>
      </w:r>
      <w:r w:rsidR="004F25B2" w:rsidRPr="002301BF">
        <w:rPr>
          <w:rFonts w:ascii="Times New Roman" w:hAnsi="Times New Roman"/>
        </w:rPr>
        <w:t>-</w:t>
      </w:r>
      <w:r w:rsidR="00EA4F69" w:rsidRPr="002301BF">
        <w:rPr>
          <w:rFonts w:ascii="Times New Roman" w:hAnsi="Times New Roman"/>
        </w:rPr>
        <w:t>-</w:t>
      </w:r>
      <w:r w:rsidR="004F25B2" w:rsidRPr="002301BF">
        <w:rPr>
          <w:rFonts w:ascii="Times New Roman" w:hAnsi="Times New Roman"/>
        </w:rPr>
        <w:t xml:space="preserve"> that </w:t>
      </w:r>
      <w:r w:rsidR="00C11D88" w:rsidRPr="002301BF">
        <w:rPr>
          <w:rFonts w:ascii="Times New Roman" w:hAnsi="Times New Roman"/>
        </w:rPr>
        <w:t>ar</w:t>
      </w:r>
      <w:r w:rsidR="0074207B" w:rsidRPr="002301BF">
        <w:rPr>
          <w:rFonts w:ascii="Times New Roman" w:hAnsi="Times New Roman"/>
        </w:rPr>
        <w:t>e finding sol</w:t>
      </w:r>
      <w:r w:rsidR="004F25B2" w:rsidRPr="002301BF">
        <w:rPr>
          <w:rFonts w:ascii="Times New Roman" w:hAnsi="Times New Roman"/>
        </w:rPr>
        <w:t xml:space="preserve">utions for universities </w:t>
      </w:r>
      <w:r w:rsidR="0074207B" w:rsidRPr="002301BF">
        <w:rPr>
          <w:rFonts w:ascii="Times New Roman" w:hAnsi="Times New Roman"/>
        </w:rPr>
        <w:t xml:space="preserve">in rural areas.  </w:t>
      </w:r>
      <w:r w:rsidR="00C11D88" w:rsidRPr="002301BF">
        <w:rPr>
          <w:rFonts w:ascii="Times New Roman" w:hAnsi="Times New Roman"/>
        </w:rPr>
        <w:t xml:space="preserve">This past summer, AIR.U worked with West Virginia University to </w:t>
      </w:r>
      <w:r w:rsidR="00A73B4D" w:rsidRPr="002301BF">
        <w:rPr>
          <w:rFonts w:ascii="Times New Roman" w:hAnsi="Times New Roman"/>
        </w:rPr>
        <w:t>launch a pilot program that provides campus-wide Wi-Fi services</w:t>
      </w:r>
      <w:r w:rsidR="007711C5" w:rsidRPr="002301BF">
        <w:rPr>
          <w:rFonts w:ascii="Times New Roman" w:hAnsi="Times New Roman"/>
        </w:rPr>
        <w:t>,</w:t>
      </w:r>
      <w:r w:rsidR="00EA4F69" w:rsidRPr="002301BF">
        <w:rPr>
          <w:rFonts w:ascii="Times New Roman" w:hAnsi="Times New Roman"/>
        </w:rPr>
        <w:t xml:space="preserve"> using TV White S</w:t>
      </w:r>
      <w:r w:rsidR="00A73B4D" w:rsidRPr="002301BF">
        <w:rPr>
          <w:rFonts w:ascii="Times New Roman" w:hAnsi="Times New Roman"/>
        </w:rPr>
        <w:t>pace</w:t>
      </w:r>
      <w:r w:rsidR="007711C5" w:rsidRPr="002301BF">
        <w:rPr>
          <w:rFonts w:ascii="Times New Roman" w:hAnsi="Times New Roman"/>
        </w:rPr>
        <w:t>s</w:t>
      </w:r>
      <w:r w:rsidR="00A73B4D" w:rsidRPr="002301BF">
        <w:rPr>
          <w:rFonts w:ascii="Times New Roman" w:hAnsi="Times New Roman"/>
        </w:rPr>
        <w:t xml:space="preserve">.  </w:t>
      </w:r>
      <w:r w:rsidR="00BC0772" w:rsidRPr="002301BF">
        <w:rPr>
          <w:rFonts w:ascii="Times New Roman" w:hAnsi="Times New Roman"/>
        </w:rPr>
        <w:t xml:space="preserve"> </w:t>
      </w:r>
      <w:r w:rsidR="0074207B" w:rsidRPr="002301BF">
        <w:rPr>
          <w:rFonts w:ascii="Times New Roman" w:hAnsi="Times New Roman"/>
        </w:rPr>
        <w:t xml:space="preserve">I commend Chairman Wheeler for </w:t>
      </w:r>
      <w:r w:rsidR="008A6DCA" w:rsidRPr="002301BF">
        <w:rPr>
          <w:rFonts w:ascii="Times New Roman" w:hAnsi="Times New Roman"/>
        </w:rPr>
        <w:t>considering an alternative plan</w:t>
      </w:r>
      <w:r w:rsidR="007711C5" w:rsidRPr="002301BF">
        <w:rPr>
          <w:rFonts w:ascii="Times New Roman" w:hAnsi="Times New Roman"/>
        </w:rPr>
        <w:t xml:space="preserve"> </w:t>
      </w:r>
      <w:r w:rsidR="008A6DCA" w:rsidRPr="002301BF">
        <w:rPr>
          <w:rFonts w:ascii="Times New Roman" w:hAnsi="Times New Roman"/>
        </w:rPr>
        <w:t xml:space="preserve">that would provide for more </w:t>
      </w:r>
      <w:r w:rsidR="0074207B" w:rsidRPr="002301BF">
        <w:rPr>
          <w:rFonts w:ascii="Times New Roman" w:hAnsi="Times New Roman"/>
        </w:rPr>
        <w:t>unlicensed spectru</w:t>
      </w:r>
      <w:r w:rsidR="007711C5" w:rsidRPr="002301BF">
        <w:rPr>
          <w:rFonts w:ascii="Times New Roman" w:hAnsi="Times New Roman"/>
        </w:rPr>
        <w:t>m</w:t>
      </w:r>
      <w:r w:rsidR="0074207B" w:rsidRPr="002301BF">
        <w:rPr>
          <w:rFonts w:ascii="Times New Roman" w:hAnsi="Times New Roman"/>
        </w:rPr>
        <w:t xml:space="preserve"> in the 600 MHz band</w:t>
      </w:r>
      <w:r w:rsidR="008A6DCA" w:rsidRPr="002301BF">
        <w:rPr>
          <w:rFonts w:ascii="Times New Roman" w:hAnsi="Times New Roman"/>
        </w:rPr>
        <w:t>.  This</w:t>
      </w:r>
      <w:r w:rsidR="00BC0772" w:rsidRPr="002301BF">
        <w:rPr>
          <w:rFonts w:ascii="Times New Roman" w:hAnsi="Times New Roman"/>
        </w:rPr>
        <w:t xml:space="preserve"> is sure to </w:t>
      </w:r>
      <w:r w:rsidR="008A6DCA" w:rsidRPr="002301BF">
        <w:rPr>
          <w:rFonts w:ascii="Times New Roman" w:hAnsi="Times New Roman"/>
        </w:rPr>
        <w:t xml:space="preserve">spur new innovations in </w:t>
      </w:r>
      <w:r w:rsidR="00C02FA9" w:rsidRPr="002301BF">
        <w:rPr>
          <w:rFonts w:ascii="Times New Roman" w:hAnsi="Times New Roman"/>
        </w:rPr>
        <w:t xml:space="preserve">unlicensed </w:t>
      </w:r>
      <w:r w:rsidR="008A6DCA" w:rsidRPr="002301BF">
        <w:rPr>
          <w:rFonts w:ascii="Times New Roman" w:hAnsi="Times New Roman"/>
        </w:rPr>
        <w:t xml:space="preserve">broadband </w:t>
      </w:r>
      <w:r w:rsidR="00C02FA9" w:rsidRPr="002301BF">
        <w:rPr>
          <w:rFonts w:ascii="Times New Roman" w:hAnsi="Times New Roman"/>
        </w:rPr>
        <w:t>service</w:t>
      </w:r>
      <w:r w:rsidR="008A6DCA" w:rsidRPr="002301BF">
        <w:rPr>
          <w:rFonts w:ascii="Times New Roman" w:hAnsi="Times New Roman"/>
        </w:rPr>
        <w:t>s worldwide</w:t>
      </w:r>
      <w:r w:rsidR="00C02FA9" w:rsidRPr="002301BF">
        <w:rPr>
          <w:rFonts w:ascii="Times New Roman" w:hAnsi="Times New Roman"/>
        </w:rPr>
        <w:t>.</w:t>
      </w:r>
      <w:r w:rsidR="005F3257" w:rsidRPr="002301BF">
        <w:rPr>
          <w:rFonts w:ascii="Times New Roman" w:hAnsi="Times New Roman"/>
        </w:rPr>
        <w:t xml:space="preserve"> </w:t>
      </w:r>
    </w:p>
    <w:p w:rsidR="002301BF" w:rsidRDefault="002301BF" w:rsidP="002301BF">
      <w:pPr>
        <w:spacing w:after="0" w:line="240" w:lineRule="auto"/>
        <w:ind w:firstLine="720"/>
        <w:rPr>
          <w:rFonts w:ascii="Times New Roman" w:hAnsi="Times New Roman"/>
        </w:rPr>
      </w:pPr>
    </w:p>
    <w:p w:rsidR="00A8396B" w:rsidRPr="002301BF" w:rsidRDefault="007D2826" w:rsidP="002301BF">
      <w:pPr>
        <w:spacing w:after="0" w:line="240" w:lineRule="auto"/>
        <w:ind w:firstLine="720"/>
        <w:rPr>
          <w:rFonts w:ascii="Times New Roman" w:hAnsi="Times New Roman"/>
        </w:rPr>
      </w:pPr>
      <w:r w:rsidRPr="002301BF">
        <w:rPr>
          <w:rFonts w:ascii="Times New Roman" w:hAnsi="Times New Roman"/>
        </w:rPr>
        <w:t>Th</w:t>
      </w:r>
      <w:r w:rsidR="00A8396B" w:rsidRPr="002301BF">
        <w:rPr>
          <w:rFonts w:ascii="Times New Roman" w:hAnsi="Times New Roman"/>
        </w:rPr>
        <w:t xml:space="preserve">e Order </w:t>
      </w:r>
      <w:r w:rsidRPr="002301BF">
        <w:rPr>
          <w:rFonts w:ascii="Times New Roman" w:hAnsi="Times New Roman"/>
        </w:rPr>
        <w:t xml:space="preserve">also </w:t>
      </w:r>
      <w:r w:rsidR="00A8396B" w:rsidRPr="002301BF">
        <w:rPr>
          <w:rFonts w:ascii="Times New Roman" w:hAnsi="Times New Roman"/>
        </w:rPr>
        <w:t>provides more protection</w:t>
      </w:r>
      <w:r w:rsidR="007711C5" w:rsidRPr="002301BF">
        <w:rPr>
          <w:rFonts w:ascii="Times New Roman" w:hAnsi="Times New Roman"/>
        </w:rPr>
        <w:t>,</w:t>
      </w:r>
      <w:r w:rsidR="00A8396B" w:rsidRPr="002301BF">
        <w:rPr>
          <w:rFonts w:ascii="Times New Roman" w:hAnsi="Times New Roman"/>
        </w:rPr>
        <w:t xml:space="preserve"> for </w:t>
      </w:r>
      <w:r w:rsidR="00D3353D" w:rsidRPr="002301BF">
        <w:rPr>
          <w:rFonts w:ascii="Times New Roman" w:hAnsi="Times New Roman"/>
        </w:rPr>
        <w:t xml:space="preserve">certain </w:t>
      </w:r>
      <w:r w:rsidR="00A8396B" w:rsidRPr="002301BF">
        <w:rPr>
          <w:rFonts w:ascii="Times New Roman" w:hAnsi="Times New Roman"/>
        </w:rPr>
        <w:t>services</w:t>
      </w:r>
      <w:r w:rsidR="007711C5" w:rsidRPr="002301BF">
        <w:rPr>
          <w:rFonts w:ascii="Times New Roman" w:hAnsi="Times New Roman"/>
        </w:rPr>
        <w:t>,</w:t>
      </w:r>
      <w:r w:rsidR="00A8396B" w:rsidRPr="002301BF">
        <w:rPr>
          <w:rFonts w:ascii="Times New Roman" w:hAnsi="Times New Roman"/>
        </w:rPr>
        <w:t xml:space="preserve"> than the NPRM originally </w:t>
      </w:r>
      <w:r w:rsidRPr="002301BF">
        <w:rPr>
          <w:rFonts w:ascii="Times New Roman" w:hAnsi="Times New Roman"/>
        </w:rPr>
        <w:t>proposed</w:t>
      </w:r>
      <w:r w:rsidR="00A8396B" w:rsidRPr="002301BF">
        <w:rPr>
          <w:rFonts w:ascii="Times New Roman" w:hAnsi="Times New Roman"/>
        </w:rPr>
        <w:t>.  For example, I have been concerned about the impact that th</w:t>
      </w:r>
      <w:r w:rsidR="00ED533D" w:rsidRPr="002301BF">
        <w:rPr>
          <w:rFonts w:ascii="Times New Roman" w:hAnsi="Times New Roman"/>
        </w:rPr>
        <w:t>e 2012 statute and th</w:t>
      </w:r>
      <w:r w:rsidR="00A8396B" w:rsidRPr="002301BF">
        <w:rPr>
          <w:rFonts w:ascii="Times New Roman" w:hAnsi="Times New Roman"/>
        </w:rPr>
        <w:t>is proceeding could have on low power TV stations</w:t>
      </w:r>
      <w:r w:rsidR="00235947" w:rsidRPr="002301BF">
        <w:rPr>
          <w:rFonts w:ascii="Times New Roman" w:hAnsi="Times New Roman"/>
        </w:rPr>
        <w:t>, or LPTVs,</w:t>
      </w:r>
      <w:r w:rsidR="00A8396B" w:rsidRPr="002301BF">
        <w:rPr>
          <w:rFonts w:ascii="Times New Roman" w:hAnsi="Times New Roman"/>
        </w:rPr>
        <w:t xml:space="preserve"> and translators. </w:t>
      </w:r>
      <w:r w:rsidR="002301BF">
        <w:rPr>
          <w:rFonts w:ascii="Times New Roman" w:hAnsi="Times New Roman"/>
        </w:rPr>
        <w:t xml:space="preserve"> </w:t>
      </w:r>
      <w:r w:rsidRPr="002301BF">
        <w:rPr>
          <w:rFonts w:ascii="Times New Roman" w:hAnsi="Times New Roman"/>
        </w:rPr>
        <w:t>L</w:t>
      </w:r>
      <w:r w:rsidR="00235947" w:rsidRPr="002301BF">
        <w:rPr>
          <w:rFonts w:ascii="Times New Roman" w:hAnsi="Times New Roman"/>
        </w:rPr>
        <w:t>PTVs</w:t>
      </w:r>
      <w:r w:rsidRPr="002301BF">
        <w:rPr>
          <w:rFonts w:ascii="Times New Roman" w:hAnsi="Times New Roman"/>
        </w:rPr>
        <w:t xml:space="preserve"> </w:t>
      </w:r>
      <w:r w:rsidR="00842FDE" w:rsidRPr="002301BF">
        <w:rPr>
          <w:rFonts w:ascii="Times New Roman" w:hAnsi="Times New Roman"/>
        </w:rPr>
        <w:t xml:space="preserve">provide </w:t>
      </w:r>
      <w:r w:rsidRPr="002301BF">
        <w:rPr>
          <w:rFonts w:ascii="Times New Roman" w:hAnsi="Times New Roman"/>
        </w:rPr>
        <w:t>diverse and local television programming and translator</w:t>
      </w:r>
      <w:r w:rsidR="006F27D5" w:rsidRPr="002301BF">
        <w:rPr>
          <w:rFonts w:ascii="Times New Roman" w:hAnsi="Times New Roman"/>
        </w:rPr>
        <w:t xml:space="preserve"> stations in particular</w:t>
      </w:r>
      <w:r w:rsidR="00C92C3A" w:rsidRPr="002301BF">
        <w:rPr>
          <w:rFonts w:ascii="Times New Roman" w:hAnsi="Times New Roman"/>
        </w:rPr>
        <w:t xml:space="preserve"> </w:t>
      </w:r>
      <w:r w:rsidRPr="002301BF">
        <w:rPr>
          <w:rFonts w:ascii="Times New Roman" w:hAnsi="Times New Roman"/>
        </w:rPr>
        <w:t xml:space="preserve">are an important free over-the-air television resource in </w:t>
      </w:r>
      <w:r w:rsidR="007711C5" w:rsidRPr="002301BF">
        <w:rPr>
          <w:rFonts w:ascii="Times New Roman" w:hAnsi="Times New Roman"/>
        </w:rPr>
        <w:t xml:space="preserve">the most </w:t>
      </w:r>
      <w:r w:rsidRPr="002301BF">
        <w:rPr>
          <w:rFonts w:ascii="Times New Roman" w:hAnsi="Times New Roman"/>
        </w:rPr>
        <w:t xml:space="preserve">remote </w:t>
      </w:r>
      <w:r w:rsidR="007711C5" w:rsidRPr="002301BF">
        <w:rPr>
          <w:rFonts w:ascii="Times New Roman" w:hAnsi="Times New Roman"/>
        </w:rPr>
        <w:t xml:space="preserve">of </w:t>
      </w:r>
      <w:r w:rsidRPr="002301BF">
        <w:rPr>
          <w:rFonts w:ascii="Times New Roman" w:hAnsi="Times New Roman"/>
        </w:rPr>
        <w:t xml:space="preserve">locations.  </w:t>
      </w:r>
      <w:r w:rsidR="00ED533D" w:rsidRPr="002301BF">
        <w:rPr>
          <w:rFonts w:ascii="Times New Roman" w:hAnsi="Times New Roman"/>
        </w:rPr>
        <w:t>It was important to me that the Commission explore</w:t>
      </w:r>
      <w:r w:rsidR="007711C5" w:rsidRPr="002301BF">
        <w:rPr>
          <w:rFonts w:ascii="Times New Roman" w:hAnsi="Times New Roman"/>
        </w:rPr>
        <w:t>d</w:t>
      </w:r>
      <w:r w:rsidR="00ED533D" w:rsidRPr="002301BF">
        <w:rPr>
          <w:rFonts w:ascii="Times New Roman" w:hAnsi="Times New Roman"/>
        </w:rPr>
        <w:t xml:space="preserve"> all reasonable options </w:t>
      </w:r>
      <w:r w:rsidR="00DD4B7B" w:rsidRPr="002301BF">
        <w:rPr>
          <w:rFonts w:ascii="Times New Roman" w:hAnsi="Times New Roman"/>
        </w:rPr>
        <w:t xml:space="preserve">to allow </w:t>
      </w:r>
      <w:r w:rsidR="00ED533D" w:rsidRPr="002301BF">
        <w:rPr>
          <w:rFonts w:ascii="Times New Roman" w:hAnsi="Times New Roman"/>
        </w:rPr>
        <w:t xml:space="preserve">these stations </w:t>
      </w:r>
      <w:r w:rsidR="00DD4B7B" w:rsidRPr="002301BF">
        <w:rPr>
          <w:rFonts w:ascii="Times New Roman" w:hAnsi="Times New Roman"/>
        </w:rPr>
        <w:t>to continue to broadcast</w:t>
      </w:r>
      <w:r w:rsidR="007711C5" w:rsidRPr="002301BF">
        <w:rPr>
          <w:rFonts w:ascii="Times New Roman" w:hAnsi="Times New Roman"/>
        </w:rPr>
        <w:t>,</w:t>
      </w:r>
      <w:r w:rsidR="00DD4B7B" w:rsidRPr="002301BF">
        <w:rPr>
          <w:rFonts w:ascii="Times New Roman" w:hAnsi="Times New Roman"/>
        </w:rPr>
        <w:t xml:space="preserve"> </w:t>
      </w:r>
      <w:r w:rsidR="00ED533D" w:rsidRPr="002301BF">
        <w:rPr>
          <w:rFonts w:ascii="Times New Roman" w:hAnsi="Times New Roman"/>
        </w:rPr>
        <w:t>after the auction.</w:t>
      </w:r>
      <w:r w:rsidR="002301BF">
        <w:rPr>
          <w:rFonts w:ascii="Times New Roman" w:hAnsi="Times New Roman"/>
        </w:rPr>
        <w:t xml:space="preserve">  </w:t>
      </w:r>
      <w:r w:rsidR="00ED533D" w:rsidRPr="002301BF">
        <w:rPr>
          <w:rFonts w:ascii="Times New Roman" w:hAnsi="Times New Roman"/>
        </w:rPr>
        <w:t xml:space="preserve">The NPRM sought comment on </w:t>
      </w:r>
      <w:r w:rsidR="00DD4B7B" w:rsidRPr="002301BF">
        <w:rPr>
          <w:rFonts w:ascii="Times New Roman" w:hAnsi="Times New Roman"/>
        </w:rPr>
        <w:t xml:space="preserve">allowing these </w:t>
      </w:r>
      <w:r w:rsidR="007711C5" w:rsidRPr="002301BF">
        <w:rPr>
          <w:rFonts w:ascii="Times New Roman" w:hAnsi="Times New Roman"/>
        </w:rPr>
        <w:t xml:space="preserve">stations </w:t>
      </w:r>
      <w:r w:rsidR="004C67E3" w:rsidRPr="002301BF">
        <w:rPr>
          <w:rFonts w:ascii="Times New Roman" w:hAnsi="Times New Roman"/>
        </w:rPr>
        <w:t>to channel share</w:t>
      </w:r>
      <w:r w:rsidRPr="002301BF">
        <w:rPr>
          <w:rFonts w:ascii="Times New Roman" w:hAnsi="Times New Roman"/>
        </w:rPr>
        <w:t xml:space="preserve">.  </w:t>
      </w:r>
      <w:r w:rsidR="0003417A" w:rsidRPr="002301BF">
        <w:rPr>
          <w:rFonts w:ascii="Times New Roman" w:hAnsi="Times New Roman"/>
        </w:rPr>
        <w:t>This Order</w:t>
      </w:r>
      <w:r w:rsidRPr="002301BF">
        <w:rPr>
          <w:rFonts w:ascii="Times New Roman" w:hAnsi="Times New Roman"/>
        </w:rPr>
        <w:t xml:space="preserve"> goes f</w:t>
      </w:r>
      <w:r w:rsidR="00BC0772" w:rsidRPr="002301BF">
        <w:rPr>
          <w:rFonts w:ascii="Times New Roman" w:hAnsi="Times New Roman"/>
        </w:rPr>
        <w:t>u</w:t>
      </w:r>
      <w:r w:rsidRPr="002301BF">
        <w:rPr>
          <w:rFonts w:ascii="Times New Roman" w:hAnsi="Times New Roman"/>
        </w:rPr>
        <w:t xml:space="preserve">rther by </w:t>
      </w:r>
      <w:r w:rsidR="00235947" w:rsidRPr="002301BF">
        <w:rPr>
          <w:rFonts w:ascii="Times New Roman" w:hAnsi="Times New Roman"/>
        </w:rPr>
        <w:t xml:space="preserve">explaining that the Commission will initiate a </w:t>
      </w:r>
      <w:r w:rsidR="009468E2" w:rsidRPr="002301BF">
        <w:rPr>
          <w:rFonts w:ascii="Times New Roman" w:hAnsi="Times New Roman"/>
        </w:rPr>
        <w:t xml:space="preserve">more comprehensive </w:t>
      </w:r>
      <w:r w:rsidR="00235947" w:rsidRPr="002301BF">
        <w:rPr>
          <w:rFonts w:ascii="Times New Roman" w:hAnsi="Times New Roman"/>
        </w:rPr>
        <w:t xml:space="preserve">rulemaking proceeding to explore </w:t>
      </w:r>
      <w:r w:rsidR="00DD4B7B" w:rsidRPr="002301BF">
        <w:rPr>
          <w:rFonts w:ascii="Times New Roman" w:hAnsi="Times New Roman"/>
        </w:rPr>
        <w:t>several other options</w:t>
      </w:r>
      <w:r w:rsidR="009468E2" w:rsidRPr="002301BF">
        <w:rPr>
          <w:rFonts w:ascii="Times New Roman" w:hAnsi="Times New Roman"/>
        </w:rPr>
        <w:t xml:space="preserve"> for LPTVs</w:t>
      </w:r>
      <w:r w:rsidR="00DD4B7B" w:rsidRPr="002301BF">
        <w:rPr>
          <w:rFonts w:ascii="Times New Roman" w:hAnsi="Times New Roman"/>
        </w:rPr>
        <w:t xml:space="preserve">.  In addition to </w:t>
      </w:r>
      <w:r w:rsidR="00235947" w:rsidRPr="002301BF">
        <w:rPr>
          <w:rFonts w:ascii="Times New Roman" w:hAnsi="Times New Roman"/>
        </w:rPr>
        <w:t>channel sharing</w:t>
      </w:r>
      <w:r w:rsidR="00DD4B7B" w:rsidRPr="002301BF">
        <w:rPr>
          <w:rFonts w:ascii="Times New Roman" w:hAnsi="Times New Roman"/>
        </w:rPr>
        <w:t>, it will explore</w:t>
      </w:r>
      <w:r w:rsidR="009468E2" w:rsidRPr="002301BF">
        <w:rPr>
          <w:rFonts w:ascii="Times New Roman" w:hAnsi="Times New Roman"/>
        </w:rPr>
        <w:t xml:space="preserve">:  </w:t>
      </w:r>
      <w:r w:rsidR="00BC0772" w:rsidRPr="002301BF">
        <w:rPr>
          <w:rFonts w:ascii="Times New Roman" w:hAnsi="Times New Roman"/>
        </w:rPr>
        <w:t xml:space="preserve">(a) </w:t>
      </w:r>
      <w:r w:rsidR="00DD4B7B" w:rsidRPr="002301BF">
        <w:rPr>
          <w:rFonts w:ascii="Times New Roman" w:hAnsi="Times New Roman"/>
        </w:rPr>
        <w:t xml:space="preserve">allowing these </w:t>
      </w:r>
      <w:r w:rsidR="009468E2" w:rsidRPr="002301BF">
        <w:rPr>
          <w:rFonts w:ascii="Times New Roman" w:hAnsi="Times New Roman"/>
        </w:rPr>
        <w:t>stations</w:t>
      </w:r>
      <w:r w:rsidR="00DD4B7B" w:rsidRPr="002301BF">
        <w:rPr>
          <w:rFonts w:ascii="Times New Roman" w:hAnsi="Times New Roman"/>
        </w:rPr>
        <w:t xml:space="preserve"> to transition to VHF channels</w:t>
      </w:r>
      <w:r w:rsidR="009468E2" w:rsidRPr="002301BF">
        <w:rPr>
          <w:rFonts w:ascii="Times New Roman" w:hAnsi="Times New Roman"/>
        </w:rPr>
        <w:t xml:space="preserve">; </w:t>
      </w:r>
      <w:r w:rsidR="00BC0772" w:rsidRPr="002301BF">
        <w:rPr>
          <w:rFonts w:ascii="Times New Roman" w:hAnsi="Times New Roman"/>
        </w:rPr>
        <w:t xml:space="preserve">(b) </w:t>
      </w:r>
      <w:r w:rsidR="009468E2" w:rsidRPr="002301BF">
        <w:rPr>
          <w:rFonts w:ascii="Times New Roman" w:hAnsi="Times New Roman"/>
        </w:rPr>
        <w:t>using the repacking software to help LPTVs</w:t>
      </w:r>
      <w:r w:rsidR="007711C5" w:rsidRPr="002301BF">
        <w:rPr>
          <w:rFonts w:ascii="Times New Roman" w:hAnsi="Times New Roman"/>
        </w:rPr>
        <w:t>,</w:t>
      </w:r>
      <w:r w:rsidR="009468E2" w:rsidRPr="002301BF">
        <w:rPr>
          <w:rFonts w:ascii="Times New Roman" w:hAnsi="Times New Roman"/>
        </w:rPr>
        <w:t xml:space="preserve"> find new locations to operate; </w:t>
      </w:r>
      <w:r w:rsidR="003F3904" w:rsidRPr="002301BF">
        <w:rPr>
          <w:rFonts w:ascii="Times New Roman" w:hAnsi="Times New Roman"/>
        </w:rPr>
        <w:t xml:space="preserve">and </w:t>
      </w:r>
      <w:r w:rsidR="00BC0772" w:rsidRPr="002301BF">
        <w:rPr>
          <w:rFonts w:ascii="Times New Roman" w:hAnsi="Times New Roman"/>
        </w:rPr>
        <w:t xml:space="preserve">(c) </w:t>
      </w:r>
      <w:r w:rsidR="003F3904" w:rsidRPr="002301BF">
        <w:rPr>
          <w:rFonts w:ascii="Times New Roman" w:hAnsi="Times New Roman"/>
        </w:rPr>
        <w:t>extending the September 2015 deadline for converting digital services</w:t>
      </w:r>
      <w:r w:rsidR="007711C5" w:rsidRPr="002301BF">
        <w:rPr>
          <w:rFonts w:ascii="Times New Roman" w:hAnsi="Times New Roman"/>
        </w:rPr>
        <w:t>,</w:t>
      </w:r>
      <w:r w:rsidR="003F3904" w:rsidRPr="002301BF">
        <w:rPr>
          <w:rFonts w:ascii="Times New Roman" w:hAnsi="Times New Roman"/>
        </w:rPr>
        <w:t xml:space="preserve"> so LPTVs do not have to relocate to meet that deadline</w:t>
      </w:r>
      <w:r w:rsidR="007711C5" w:rsidRPr="002301BF">
        <w:rPr>
          <w:rFonts w:ascii="Times New Roman" w:hAnsi="Times New Roman"/>
        </w:rPr>
        <w:t>,</w:t>
      </w:r>
      <w:r w:rsidR="003F3904" w:rsidRPr="002301BF">
        <w:rPr>
          <w:rFonts w:ascii="Times New Roman" w:hAnsi="Times New Roman"/>
        </w:rPr>
        <w:t xml:space="preserve"> and </w:t>
      </w:r>
      <w:r w:rsidR="007711C5" w:rsidRPr="002301BF">
        <w:rPr>
          <w:rFonts w:ascii="Times New Roman" w:hAnsi="Times New Roman"/>
        </w:rPr>
        <w:t xml:space="preserve">relocate yet </w:t>
      </w:r>
      <w:r w:rsidR="003F3904" w:rsidRPr="002301BF">
        <w:rPr>
          <w:rFonts w:ascii="Times New Roman" w:hAnsi="Times New Roman"/>
        </w:rPr>
        <w:t>again</w:t>
      </w:r>
      <w:r w:rsidR="007711C5" w:rsidRPr="002301BF">
        <w:rPr>
          <w:rFonts w:ascii="Times New Roman" w:hAnsi="Times New Roman"/>
        </w:rPr>
        <w:t>,</w:t>
      </w:r>
      <w:r w:rsidR="003F3904" w:rsidRPr="002301BF">
        <w:rPr>
          <w:rFonts w:ascii="Times New Roman" w:hAnsi="Times New Roman"/>
        </w:rPr>
        <w:t xml:space="preserve"> after the incentive auction</w:t>
      </w:r>
      <w:r w:rsidR="00DD4B7B" w:rsidRPr="002301BF">
        <w:rPr>
          <w:rFonts w:ascii="Times New Roman" w:hAnsi="Times New Roman"/>
        </w:rPr>
        <w:t xml:space="preserve">.  The Order also </w:t>
      </w:r>
      <w:r w:rsidRPr="002301BF">
        <w:rPr>
          <w:rFonts w:ascii="Times New Roman" w:hAnsi="Times New Roman"/>
        </w:rPr>
        <w:t>adopt</w:t>
      </w:r>
      <w:r w:rsidR="00DD4B7B" w:rsidRPr="002301BF">
        <w:rPr>
          <w:rFonts w:ascii="Times New Roman" w:hAnsi="Times New Roman"/>
        </w:rPr>
        <w:t>s</w:t>
      </w:r>
      <w:r w:rsidRPr="002301BF">
        <w:rPr>
          <w:rFonts w:ascii="Times New Roman" w:hAnsi="Times New Roman"/>
        </w:rPr>
        <w:t xml:space="preserve"> a rule that would </w:t>
      </w:r>
      <w:r w:rsidR="00C92C3A" w:rsidRPr="002301BF">
        <w:rPr>
          <w:rFonts w:ascii="Times New Roman" w:hAnsi="Times New Roman"/>
        </w:rPr>
        <w:t xml:space="preserve">allow these stations </w:t>
      </w:r>
      <w:r w:rsidR="003A6AA7" w:rsidRPr="002301BF">
        <w:rPr>
          <w:rFonts w:ascii="Times New Roman" w:hAnsi="Times New Roman"/>
        </w:rPr>
        <w:t xml:space="preserve">to </w:t>
      </w:r>
      <w:r w:rsidR="00C92C3A" w:rsidRPr="002301BF">
        <w:rPr>
          <w:rFonts w:ascii="Times New Roman" w:hAnsi="Times New Roman"/>
        </w:rPr>
        <w:t>continue, post auction,</w:t>
      </w:r>
      <w:r w:rsidR="00453AEC" w:rsidRPr="002301BF">
        <w:rPr>
          <w:rFonts w:ascii="Times New Roman" w:hAnsi="Times New Roman"/>
        </w:rPr>
        <w:t xml:space="preserve"> t</w:t>
      </w:r>
      <w:r w:rsidR="009468E2" w:rsidRPr="002301BF">
        <w:rPr>
          <w:rFonts w:ascii="Times New Roman" w:hAnsi="Times New Roman"/>
        </w:rPr>
        <w:t>o serve in a 600 MHz license area</w:t>
      </w:r>
      <w:r w:rsidR="00453AEC" w:rsidRPr="002301BF">
        <w:rPr>
          <w:rFonts w:ascii="Times New Roman" w:hAnsi="Times New Roman"/>
        </w:rPr>
        <w:t xml:space="preserve"> until a wireless ca</w:t>
      </w:r>
      <w:r w:rsidR="003A6AA7" w:rsidRPr="002301BF">
        <w:rPr>
          <w:rFonts w:ascii="Times New Roman" w:hAnsi="Times New Roman"/>
        </w:rPr>
        <w:t>rrier commences operation.  The wireless carrier must notify LPTVs</w:t>
      </w:r>
      <w:r w:rsidR="007711C5" w:rsidRPr="002301BF">
        <w:rPr>
          <w:rFonts w:ascii="Times New Roman" w:hAnsi="Times New Roman"/>
        </w:rPr>
        <w:t>,</w:t>
      </w:r>
      <w:r w:rsidR="003A6AA7" w:rsidRPr="002301BF">
        <w:rPr>
          <w:rFonts w:ascii="Times New Roman" w:hAnsi="Times New Roman"/>
        </w:rPr>
        <w:t xml:space="preserve"> 120 days in advance</w:t>
      </w:r>
      <w:r w:rsidR="007711C5" w:rsidRPr="002301BF">
        <w:rPr>
          <w:rFonts w:ascii="Times New Roman" w:hAnsi="Times New Roman"/>
        </w:rPr>
        <w:t>,</w:t>
      </w:r>
      <w:r w:rsidR="003A6AA7" w:rsidRPr="002301BF">
        <w:rPr>
          <w:rFonts w:ascii="Times New Roman" w:hAnsi="Times New Roman"/>
        </w:rPr>
        <w:t xml:space="preserve"> of that date.</w:t>
      </w:r>
      <w:r w:rsidR="009468E2" w:rsidRPr="002301BF">
        <w:rPr>
          <w:rFonts w:ascii="Times New Roman" w:hAnsi="Times New Roman"/>
        </w:rPr>
        <w:t xml:space="preserve">  </w:t>
      </w:r>
      <w:r w:rsidR="003A6AA7" w:rsidRPr="002301BF">
        <w:rPr>
          <w:rFonts w:ascii="Times New Roman" w:hAnsi="Times New Roman"/>
        </w:rPr>
        <w:t xml:space="preserve"> </w:t>
      </w:r>
      <w:r w:rsidR="00453AEC" w:rsidRPr="002301BF">
        <w:rPr>
          <w:rFonts w:ascii="Times New Roman" w:hAnsi="Times New Roman"/>
        </w:rPr>
        <w:t xml:space="preserve"> </w:t>
      </w:r>
      <w:r w:rsidR="00C92C3A" w:rsidRPr="002301BF">
        <w:rPr>
          <w:rFonts w:ascii="Times New Roman" w:hAnsi="Times New Roman"/>
        </w:rPr>
        <w:t xml:space="preserve"> </w:t>
      </w:r>
      <w:r w:rsidR="00ED533D" w:rsidRPr="002301BF">
        <w:rPr>
          <w:rFonts w:ascii="Times New Roman" w:hAnsi="Times New Roman"/>
        </w:rPr>
        <w:t xml:space="preserve"> </w:t>
      </w:r>
      <w:r w:rsidR="00C02FA9" w:rsidRPr="002301BF">
        <w:rPr>
          <w:rFonts w:ascii="Times New Roman" w:hAnsi="Times New Roman"/>
        </w:rPr>
        <w:t xml:space="preserve"> </w:t>
      </w:r>
    </w:p>
    <w:p w:rsidR="002301BF" w:rsidRDefault="002301BF" w:rsidP="002301BF">
      <w:pPr>
        <w:spacing w:after="0" w:line="240" w:lineRule="auto"/>
        <w:ind w:firstLine="720"/>
        <w:rPr>
          <w:rFonts w:ascii="Times New Roman" w:hAnsi="Times New Roman"/>
        </w:rPr>
      </w:pPr>
    </w:p>
    <w:p w:rsidR="00111B33" w:rsidRPr="002301BF" w:rsidRDefault="006A7409" w:rsidP="002301BF">
      <w:pPr>
        <w:spacing w:after="0" w:line="240" w:lineRule="auto"/>
        <w:ind w:firstLine="720"/>
        <w:rPr>
          <w:rFonts w:ascii="Times New Roman" w:hAnsi="Times New Roman"/>
        </w:rPr>
      </w:pPr>
      <w:r w:rsidRPr="002301BF">
        <w:rPr>
          <w:rFonts w:ascii="Times New Roman" w:hAnsi="Times New Roman"/>
        </w:rPr>
        <w:t>I</w:t>
      </w:r>
      <w:r w:rsidR="005F3257" w:rsidRPr="002301BF">
        <w:rPr>
          <w:rFonts w:ascii="Times New Roman" w:hAnsi="Times New Roman"/>
        </w:rPr>
        <w:t xml:space="preserve"> </w:t>
      </w:r>
      <w:r w:rsidR="00381907" w:rsidRPr="002301BF">
        <w:rPr>
          <w:rFonts w:ascii="Times New Roman" w:hAnsi="Times New Roman"/>
        </w:rPr>
        <w:t>a</w:t>
      </w:r>
      <w:r w:rsidR="005F3257" w:rsidRPr="002301BF">
        <w:rPr>
          <w:rFonts w:ascii="Times New Roman" w:hAnsi="Times New Roman"/>
        </w:rPr>
        <w:t xml:space="preserve">lso </w:t>
      </w:r>
      <w:r w:rsidR="00381907" w:rsidRPr="002301BF">
        <w:rPr>
          <w:rFonts w:ascii="Times New Roman" w:hAnsi="Times New Roman"/>
        </w:rPr>
        <w:t>commend the staff</w:t>
      </w:r>
      <w:r w:rsidR="007711C5" w:rsidRPr="002301BF">
        <w:rPr>
          <w:rFonts w:ascii="Times New Roman" w:hAnsi="Times New Roman"/>
        </w:rPr>
        <w:t>,</w:t>
      </w:r>
      <w:r w:rsidR="00381907" w:rsidRPr="002301BF">
        <w:rPr>
          <w:rFonts w:ascii="Times New Roman" w:hAnsi="Times New Roman"/>
        </w:rPr>
        <w:t xml:space="preserve"> for </w:t>
      </w:r>
      <w:r w:rsidR="00A8396B" w:rsidRPr="002301BF">
        <w:rPr>
          <w:rFonts w:ascii="Times New Roman" w:hAnsi="Times New Roman"/>
        </w:rPr>
        <w:t>working hard to find solutions</w:t>
      </w:r>
      <w:r w:rsidR="007711C5" w:rsidRPr="002301BF">
        <w:rPr>
          <w:rFonts w:ascii="Times New Roman" w:hAnsi="Times New Roman"/>
        </w:rPr>
        <w:t>,</w:t>
      </w:r>
      <w:r w:rsidR="00A8396B" w:rsidRPr="002301BF">
        <w:rPr>
          <w:rFonts w:ascii="Times New Roman" w:hAnsi="Times New Roman"/>
        </w:rPr>
        <w:t xml:space="preserve"> for wireless microphones</w:t>
      </w:r>
      <w:r w:rsidR="003F3904" w:rsidRPr="002301BF">
        <w:rPr>
          <w:rFonts w:ascii="Times New Roman" w:hAnsi="Times New Roman"/>
        </w:rPr>
        <w:t xml:space="preserve">.  </w:t>
      </w:r>
      <w:r w:rsidR="00111B33" w:rsidRPr="002301BF">
        <w:rPr>
          <w:rFonts w:ascii="Times New Roman" w:hAnsi="Times New Roman"/>
        </w:rPr>
        <w:t>Broadcasters and other entities</w:t>
      </w:r>
      <w:r w:rsidR="00381907" w:rsidRPr="002301BF">
        <w:rPr>
          <w:rFonts w:ascii="Times New Roman" w:hAnsi="Times New Roman"/>
        </w:rPr>
        <w:t>,</w:t>
      </w:r>
      <w:r w:rsidR="00111B33" w:rsidRPr="002301BF">
        <w:rPr>
          <w:rFonts w:ascii="Times New Roman" w:hAnsi="Times New Roman"/>
        </w:rPr>
        <w:t xml:space="preserve"> </w:t>
      </w:r>
      <w:r w:rsidR="00BC0772" w:rsidRPr="002301BF">
        <w:rPr>
          <w:rFonts w:ascii="Times New Roman" w:hAnsi="Times New Roman"/>
        </w:rPr>
        <w:t>which</w:t>
      </w:r>
      <w:r w:rsidR="00111B33" w:rsidRPr="002301BF">
        <w:rPr>
          <w:rFonts w:ascii="Times New Roman" w:hAnsi="Times New Roman"/>
        </w:rPr>
        <w:t xml:space="preserve"> rely on wireless microphone</w:t>
      </w:r>
      <w:r w:rsidR="00381907" w:rsidRPr="002301BF">
        <w:rPr>
          <w:rFonts w:ascii="Times New Roman" w:hAnsi="Times New Roman"/>
        </w:rPr>
        <w:t>s</w:t>
      </w:r>
      <w:r w:rsidR="00111B33" w:rsidRPr="002301BF">
        <w:rPr>
          <w:rFonts w:ascii="Times New Roman" w:hAnsi="Times New Roman"/>
        </w:rPr>
        <w:t xml:space="preserve"> for late breaking electronic news gathering or live events</w:t>
      </w:r>
      <w:r w:rsidR="00381907" w:rsidRPr="002301BF">
        <w:rPr>
          <w:rFonts w:ascii="Times New Roman" w:hAnsi="Times New Roman"/>
        </w:rPr>
        <w:t>,</w:t>
      </w:r>
      <w:r w:rsidR="00111B33" w:rsidRPr="002301BF">
        <w:rPr>
          <w:rFonts w:ascii="Times New Roman" w:hAnsi="Times New Roman"/>
        </w:rPr>
        <w:t xml:space="preserve"> need the assurances of reliable, high quality audio.  In the Incentive Auction Order, we will permit wireless mics to operate in </w:t>
      </w:r>
      <w:r w:rsidR="00923237" w:rsidRPr="002301BF">
        <w:rPr>
          <w:rFonts w:ascii="Times New Roman" w:hAnsi="Times New Roman"/>
        </w:rPr>
        <w:t>4</w:t>
      </w:r>
      <w:r w:rsidR="00111B33" w:rsidRPr="002301BF">
        <w:rPr>
          <w:rFonts w:ascii="Times New Roman" w:hAnsi="Times New Roman"/>
        </w:rPr>
        <w:t xml:space="preserve"> megahertz of the duplex gap</w:t>
      </w:r>
      <w:r w:rsidR="0003417A" w:rsidRPr="002301BF">
        <w:rPr>
          <w:rFonts w:ascii="Times New Roman" w:hAnsi="Times New Roman"/>
        </w:rPr>
        <w:t>,</w:t>
      </w:r>
      <w:r w:rsidR="00111B33" w:rsidRPr="002301BF">
        <w:rPr>
          <w:rFonts w:ascii="Times New Roman" w:hAnsi="Times New Roman"/>
        </w:rPr>
        <w:t xml:space="preserve"> and in the naturally occurring empty TV channel</w:t>
      </w:r>
      <w:r w:rsidR="0003417A" w:rsidRPr="002301BF">
        <w:rPr>
          <w:rFonts w:ascii="Times New Roman" w:hAnsi="Times New Roman"/>
        </w:rPr>
        <w:t>,</w:t>
      </w:r>
      <w:r w:rsidR="00111B33" w:rsidRPr="002301BF">
        <w:rPr>
          <w:rFonts w:ascii="Times New Roman" w:hAnsi="Times New Roman"/>
        </w:rPr>
        <w:t xml:space="preserve"> in every market.  And in the companion </w:t>
      </w:r>
      <w:r w:rsidR="004806A8" w:rsidRPr="002301BF">
        <w:rPr>
          <w:rFonts w:ascii="Times New Roman" w:hAnsi="Times New Roman"/>
        </w:rPr>
        <w:t>wireless microphone Orde</w:t>
      </w:r>
      <w:r w:rsidR="00111B33" w:rsidRPr="002301BF">
        <w:rPr>
          <w:rFonts w:ascii="Times New Roman" w:hAnsi="Times New Roman"/>
        </w:rPr>
        <w:t>r</w:t>
      </w:r>
      <w:r w:rsidR="00BC0772" w:rsidRPr="002301BF">
        <w:rPr>
          <w:rFonts w:ascii="Times New Roman" w:hAnsi="Times New Roman"/>
        </w:rPr>
        <w:t xml:space="preserve">, </w:t>
      </w:r>
      <w:r w:rsidR="00111B33" w:rsidRPr="002301BF">
        <w:rPr>
          <w:rFonts w:ascii="Times New Roman" w:hAnsi="Times New Roman"/>
        </w:rPr>
        <w:t>we also adopt today, we are granting to professional sound companies and venues that routinely use 50 or more wireless microphones the same rights as low power auxiliary station licensees.  This will provide a meaningful benefit to entities that require the protection a license affords without unduly reducing the amount of spectrum available for other uses in the television bands.</w:t>
      </w:r>
      <w:r w:rsidR="004806A8" w:rsidRPr="002301BF">
        <w:rPr>
          <w:rFonts w:ascii="Times New Roman" w:hAnsi="Times New Roman"/>
        </w:rPr>
        <w:t xml:space="preserve"> </w:t>
      </w:r>
      <w:r w:rsidR="00111B33" w:rsidRPr="002301BF">
        <w:rPr>
          <w:rFonts w:ascii="Times New Roman" w:hAnsi="Times New Roman"/>
        </w:rPr>
        <w:t xml:space="preserve"> </w:t>
      </w:r>
    </w:p>
    <w:p w:rsidR="00EA4F69" w:rsidRPr="002301BF" w:rsidRDefault="00EA4F69" w:rsidP="002301BF">
      <w:pPr>
        <w:spacing w:after="0" w:line="240" w:lineRule="auto"/>
        <w:ind w:firstLine="720"/>
        <w:rPr>
          <w:rFonts w:ascii="Times New Roman" w:hAnsi="Times New Roman"/>
        </w:rPr>
      </w:pPr>
    </w:p>
    <w:p w:rsidR="006D5728" w:rsidRPr="002301BF" w:rsidRDefault="00381907" w:rsidP="002301BF">
      <w:pPr>
        <w:spacing w:after="0" w:line="240" w:lineRule="auto"/>
        <w:ind w:firstLine="720"/>
        <w:rPr>
          <w:rFonts w:ascii="Times New Roman" w:hAnsi="Times New Roman"/>
        </w:rPr>
      </w:pPr>
      <w:r w:rsidRPr="002301BF">
        <w:rPr>
          <w:rFonts w:ascii="Times New Roman" w:hAnsi="Times New Roman"/>
        </w:rPr>
        <w:lastRenderedPageBreak/>
        <w:t>This Order marks an important milestone for this proceeding</w:t>
      </w:r>
      <w:r w:rsidR="0003417A" w:rsidRPr="002301BF">
        <w:rPr>
          <w:rFonts w:ascii="Times New Roman" w:hAnsi="Times New Roman"/>
        </w:rPr>
        <w:t>, b</w:t>
      </w:r>
      <w:r w:rsidRPr="002301BF">
        <w:rPr>
          <w:rFonts w:ascii="Times New Roman" w:hAnsi="Times New Roman"/>
        </w:rPr>
        <w:t xml:space="preserve">ut as </w:t>
      </w:r>
      <w:r w:rsidR="0003417A" w:rsidRPr="002301BF">
        <w:rPr>
          <w:rFonts w:ascii="Times New Roman" w:hAnsi="Times New Roman"/>
        </w:rPr>
        <w:t xml:space="preserve">it </w:t>
      </w:r>
      <w:r w:rsidRPr="002301BF">
        <w:rPr>
          <w:rFonts w:ascii="Times New Roman" w:hAnsi="Times New Roman"/>
        </w:rPr>
        <w:t>makes clear, our work is not over</w:t>
      </w:r>
      <w:r w:rsidR="0003417A" w:rsidRPr="002301BF">
        <w:rPr>
          <w:rFonts w:ascii="Times New Roman" w:hAnsi="Times New Roman"/>
        </w:rPr>
        <w:t xml:space="preserve">. </w:t>
      </w:r>
      <w:r w:rsidR="00EA4F69" w:rsidRPr="002301BF">
        <w:rPr>
          <w:rFonts w:ascii="Times New Roman" w:hAnsi="Times New Roman"/>
        </w:rPr>
        <w:t xml:space="preserve"> </w:t>
      </w:r>
      <w:r w:rsidR="0003417A" w:rsidRPr="002301BF">
        <w:rPr>
          <w:rFonts w:ascii="Times New Roman" w:hAnsi="Times New Roman"/>
        </w:rPr>
        <w:t>W</w:t>
      </w:r>
      <w:r w:rsidRPr="002301BF">
        <w:rPr>
          <w:rFonts w:ascii="Times New Roman" w:hAnsi="Times New Roman"/>
        </w:rPr>
        <w:t>e must seek comment on auction design and other issues to address importa</w:t>
      </w:r>
      <w:r w:rsidR="002301BF">
        <w:rPr>
          <w:rFonts w:ascii="Times New Roman" w:hAnsi="Times New Roman"/>
        </w:rPr>
        <w:t>nt policies</w:t>
      </w:r>
      <w:r w:rsidR="002F699B" w:rsidRPr="002301BF">
        <w:rPr>
          <w:rFonts w:ascii="Times New Roman" w:hAnsi="Times New Roman"/>
        </w:rPr>
        <w:t xml:space="preserve"> before conducting the auction.  </w:t>
      </w:r>
      <w:r w:rsidR="0003417A" w:rsidRPr="002301BF">
        <w:rPr>
          <w:rFonts w:ascii="Times New Roman" w:hAnsi="Times New Roman"/>
        </w:rPr>
        <w:t>And w</w:t>
      </w:r>
      <w:r w:rsidR="002F699B" w:rsidRPr="002301BF">
        <w:rPr>
          <w:rFonts w:ascii="Times New Roman" w:hAnsi="Times New Roman"/>
        </w:rPr>
        <w:t xml:space="preserve">e have greatly benefitted thus far, from the input of </w:t>
      </w:r>
      <w:r w:rsidR="00BC0772" w:rsidRPr="002301BF">
        <w:rPr>
          <w:rFonts w:ascii="Times New Roman" w:hAnsi="Times New Roman"/>
        </w:rPr>
        <w:t>many</w:t>
      </w:r>
      <w:r w:rsidR="00CC686D" w:rsidRPr="002301BF">
        <w:rPr>
          <w:rFonts w:ascii="Times New Roman" w:hAnsi="Times New Roman"/>
        </w:rPr>
        <w:t xml:space="preserve"> in the industry.  </w:t>
      </w:r>
      <w:r w:rsidR="0003417A" w:rsidRPr="002301BF">
        <w:rPr>
          <w:rFonts w:ascii="Times New Roman" w:hAnsi="Times New Roman"/>
        </w:rPr>
        <w:t>Still</w:t>
      </w:r>
      <w:r w:rsidR="00CC686D" w:rsidRPr="002301BF">
        <w:rPr>
          <w:rFonts w:ascii="Times New Roman" w:hAnsi="Times New Roman"/>
        </w:rPr>
        <w:t xml:space="preserve"> need</w:t>
      </w:r>
      <w:r w:rsidR="0003417A" w:rsidRPr="002301BF">
        <w:rPr>
          <w:rFonts w:ascii="Times New Roman" w:hAnsi="Times New Roman"/>
        </w:rPr>
        <w:t>ed, however, is</w:t>
      </w:r>
      <w:r w:rsidR="00CC686D" w:rsidRPr="002301BF">
        <w:rPr>
          <w:rFonts w:ascii="Times New Roman" w:hAnsi="Times New Roman"/>
        </w:rPr>
        <w:t xml:space="preserve"> continued participation to ensure </w:t>
      </w:r>
      <w:r w:rsidR="0003417A" w:rsidRPr="002301BF">
        <w:rPr>
          <w:rFonts w:ascii="Times New Roman" w:hAnsi="Times New Roman"/>
        </w:rPr>
        <w:t xml:space="preserve">that </w:t>
      </w:r>
      <w:r w:rsidR="00CC686D" w:rsidRPr="002301BF">
        <w:rPr>
          <w:rFonts w:ascii="Times New Roman" w:hAnsi="Times New Roman"/>
        </w:rPr>
        <w:t xml:space="preserve">we get the final details right.  I </w:t>
      </w:r>
      <w:r w:rsidR="00997626" w:rsidRPr="002301BF">
        <w:rPr>
          <w:rFonts w:ascii="Times New Roman" w:hAnsi="Times New Roman"/>
        </w:rPr>
        <w:t xml:space="preserve">thank Gary </w:t>
      </w:r>
      <w:r w:rsidR="0003417A" w:rsidRPr="002301BF">
        <w:rPr>
          <w:rFonts w:ascii="Times New Roman" w:hAnsi="Times New Roman"/>
        </w:rPr>
        <w:t>Epstein</w:t>
      </w:r>
      <w:r w:rsidR="00A972E9" w:rsidRPr="002301BF">
        <w:rPr>
          <w:rFonts w:ascii="Times New Roman" w:hAnsi="Times New Roman"/>
        </w:rPr>
        <w:t xml:space="preserve">, Bill Scher, and </w:t>
      </w:r>
      <w:r w:rsidR="006C2772" w:rsidRPr="002301BF">
        <w:rPr>
          <w:rFonts w:ascii="Times New Roman" w:hAnsi="Times New Roman"/>
        </w:rPr>
        <w:t>Edward “</w:t>
      </w:r>
      <w:r w:rsidR="00A972E9" w:rsidRPr="002301BF">
        <w:rPr>
          <w:rFonts w:ascii="Times New Roman" w:hAnsi="Times New Roman"/>
        </w:rPr>
        <w:t>Smitty</w:t>
      </w:r>
      <w:r w:rsidR="006C2772" w:rsidRPr="002301BF">
        <w:rPr>
          <w:rFonts w:ascii="Times New Roman" w:hAnsi="Times New Roman"/>
        </w:rPr>
        <w:t>” Smith</w:t>
      </w:r>
      <w:r w:rsidR="0003417A" w:rsidRPr="002301BF">
        <w:rPr>
          <w:rFonts w:ascii="Times New Roman" w:hAnsi="Times New Roman"/>
        </w:rPr>
        <w:t xml:space="preserve"> </w:t>
      </w:r>
      <w:r w:rsidR="00CC686D" w:rsidRPr="002301BF">
        <w:rPr>
          <w:rFonts w:ascii="Times New Roman" w:hAnsi="Times New Roman"/>
        </w:rPr>
        <w:t>for their presentation</w:t>
      </w:r>
      <w:r w:rsidR="00A45BB6" w:rsidRPr="002301BF">
        <w:rPr>
          <w:rFonts w:ascii="Times New Roman" w:hAnsi="Times New Roman"/>
        </w:rPr>
        <w:t>s</w:t>
      </w:r>
      <w:r w:rsidR="00CC686D" w:rsidRPr="002301BF">
        <w:rPr>
          <w:rFonts w:ascii="Times New Roman" w:hAnsi="Times New Roman"/>
        </w:rPr>
        <w:t xml:space="preserve">, and I </w:t>
      </w:r>
      <w:r w:rsidR="0003417A" w:rsidRPr="002301BF">
        <w:rPr>
          <w:rFonts w:ascii="Times New Roman" w:hAnsi="Times New Roman"/>
        </w:rPr>
        <w:t>wish to extend</w:t>
      </w:r>
      <w:r w:rsidR="00CC686D" w:rsidRPr="002301BF">
        <w:rPr>
          <w:rFonts w:ascii="Times New Roman" w:hAnsi="Times New Roman"/>
        </w:rPr>
        <w:t xml:space="preserve"> special thanks to </w:t>
      </w:r>
      <w:r w:rsidR="00A972E9" w:rsidRPr="002301BF">
        <w:rPr>
          <w:rFonts w:ascii="Times New Roman" w:hAnsi="Times New Roman"/>
        </w:rPr>
        <w:t xml:space="preserve">all </w:t>
      </w:r>
      <w:r w:rsidR="00CC686D" w:rsidRPr="002301BF">
        <w:rPr>
          <w:rFonts w:ascii="Times New Roman" w:hAnsi="Times New Roman"/>
        </w:rPr>
        <w:t xml:space="preserve">the staff </w:t>
      </w:r>
      <w:r w:rsidR="00A972E9" w:rsidRPr="002301BF">
        <w:rPr>
          <w:rFonts w:ascii="Times New Roman" w:hAnsi="Times New Roman"/>
        </w:rPr>
        <w:t xml:space="preserve">members </w:t>
      </w:r>
      <w:r w:rsidR="00CC686D" w:rsidRPr="002301BF">
        <w:rPr>
          <w:rFonts w:ascii="Times New Roman" w:hAnsi="Times New Roman"/>
        </w:rPr>
        <w:t>who spent hours briefing me and working with me to address my questions about the item</w:t>
      </w:r>
      <w:r w:rsidR="00BC0772" w:rsidRPr="002301BF">
        <w:rPr>
          <w:rFonts w:ascii="Times New Roman" w:hAnsi="Times New Roman"/>
        </w:rPr>
        <w:t xml:space="preserve"> particularly my Wireless Legal Advisor, Louis Peraertz</w:t>
      </w:r>
      <w:r w:rsidR="0003417A" w:rsidRPr="002301BF">
        <w:rPr>
          <w:rFonts w:ascii="Times New Roman" w:hAnsi="Times New Roman"/>
        </w:rPr>
        <w:t>, who of course, I also wish to thank</w:t>
      </w:r>
      <w:r w:rsidR="00CC686D" w:rsidRPr="002301BF">
        <w:rPr>
          <w:rFonts w:ascii="Times New Roman" w:hAnsi="Times New Roman"/>
        </w:rPr>
        <w:t xml:space="preserve">.  </w:t>
      </w:r>
      <w:r w:rsidR="008E56DD" w:rsidRPr="002301BF">
        <w:rPr>
          <w:rFonts w:ascii="Times New Roman" w:hAnsi="Times New Roman"/>
        </w:rPr>
        <w:t xml:space="preserve"> I also want to thank </w:t>
      </w:r>
      <w:r w:rsidR="00337941" w:rsidRPr="002301BF">
        <w:rPr>
          <w:rFonts w:ascii="Times New Roman" w:hAnsi="Times New Roman"/>
        </w:rPr>
        <w:t xml:space="preserve">Paul D’Ari, Bill Stafford, Brenda Boykin, and </w:t>
      </w:r>
      <w:r w:rsidR="006F27D5" w:rsidRPr="002301BF">
        <w:rPr>
          <w:rFonts w:ascii="Times New Roman" w:hAnsi="Times New Roman"/>
        </w:rPr>
        <w:t>Sade Oshinube</w:t>
      </w:r>
      <w:r w:rsidR="008E56DD" w:rsidRPr="002301BF">
        <w:rPr>
          <w:rFonts w:ascii="Times New Roman" w:hAnsi="Times New Roman"/>
        </w:rPr>
        <w:t xml:space="preserve"> for their </w:t>
      </w:r>
      <w:r w:rsidR="00337941" w:rsidRPr="002301BF">
        <w:rPr>
          <w:rFonts w:ascii="Times New Roman" w:hAnsi="Times New Roman"/>
        </w:rPr>
        <w:t xml:space="preserve">work </w:t>
      </w:r>
      <w:r w:rsidR="008E56DD" w:rsidRPr="002301BF">
        <w:rPr>
          <w:rFonts w:ascii="Times New Roman" w:hAnsi="Times New Roman"/>
        </w:rPr>
        <w:t>on the wireless microphone order.</w:t>
      </w:r>
    </w:p>
    <w:sectPr w:rsidR="006D5728" w:rsidRPr="002301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EC" w:rsidRDefault="00894DEC" w:rsidP="008511FE">
      <w:pPr>
        <w:spacing w:after="0" w:line="240" w:lineRule="auto"/>
      </w:pPr>
      <w:r>
        <w:separator/>
      </w:r>
    </w:p>
  </w:endnote>
  <w:endnote w:type="continuationSeparator" w:id="0">
    <w:p w:rsidR="00894DEC" w:rsidRDefault="00894DEC" w:rsidP="0085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58" w:rsidRDefault="00057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77637"/>
      <w:docPartObj>
        <w:docPartGallery w:val="Page Numbers (Bottom of Page)"/>
        <w:docPartUnique/>
      </w:docPartObj>
    </w:sdtPr>
    <w:sdtEndPr>
      <w:rPr>
        <w:noProof/>
      </w:rPr>
    </w:sdtEndPr>
    <w:sdtContent>
      <w:p w:rsidR="00367B9D" w:rsidRDefault="00367B9D">
        <w:pPr>
          <w:pStyle w:val="Footer"/>
          <w:jc w:val="center"/>
        </w:pPr>
        <w:r>
          <w:fldChar w:fldCharType="begin"/>
        </w:r>
        <w:r>
          <w:instrText xml:space="preserve"> PAGE   \* MERGEFORMAT </w:instrText>
        </w:r>
        <w:r>
          <w:fldChar w:fldCharType="separate"/>
        </w:r>
        <w:r w:rsidR="00A8656F">
          <w:rPr>
            <w:noProof/>
          </w:rPr>
          <w:t>1</w:t>
        </w:r>
        <w:r>
          <w:rPr>
            <w:noProof/>
          </w:rPr>
          <w:fldChar w:fldCharType="end"/>
        </w:r>
      </w:p>
    </w:sdtContent>
  </w:sdt>
  <w:p w:rsidR="00367B9D" w:rsidRDefault="00367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58" w:rsidRDefault="00057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EC" w:rsidRDefault="00894DEC" w:rsidP="008511FE">
      <w:pPr>
        <w:spacing w:after="0" w:line="240" w:lineRule="auto"/>
      </w:pPr>
      <w:r>
        <w:separator/>
      </w:r>
    </w:p>
  </w:footnote>
  <w:footnote w:type="continuationSeparator" w:id="0">
    <w:p w:rsidR="00894DEC" w:rsidRDefault="00894DEC" w:rsidP="00851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58" w:rsidRDefault="00057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58" w:rsidRDefault="000579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58" w:rsidRDefault="00057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DC"/>
    <w:rsid w:val="00000FB6"/>
    <w:rsid w:val="0002220C"/>
    <w:rsid w:val="0003417A"/>
    <w:rsid w:val="00057958"/>
    <w:rsid w:val="000D32F4"/>
    <w:rsid w:val="000F29E7"/>
    <w:rsid w:val="001028DF"/>
    <w:rsid w:val="00106F92"/>
    <w:rsid w:val="0010775E"/>
    <w:rsid w:val="00111B33"/>
    <w:rsid w:val="00130EC1"/>
    <w:rsid w:val="0014086A"/>
    <w:rsid w:val="00152BAC"/>
    <w:rsid w:val="00186520"/>
    <w:rsid w:val="00190098"/>
    <w:rsid w:val="001C49CD"/>
    <w:rsid w:val="001D5446"/>
    <w:rsid w:val="00210097"/>
    <w:rsid w:val="00216E09"/>
    <w:rsid w:val="00222B51"/>
    <w:rsid w:val="002301BF"/>
    <w:rsid w:val="00230D12"/>
    <w:rsid w:val="00231D7A"/>
    <w:rsid w:val="00235947"/>
    <w:rsid w:val="002434DD"/>
    <w:rsid w:val="00292B93"/>
    <w:rsid w:val="002C2929"/>
    <w:rsid w:val="002C4F79"/>
    <w:rsid w:val="002F699B"/>
    <w:rsid w:val="00311FFF"/>
    <w:rsid w:val="00325E5D"/>
    <w:rsid w:val="0033350F"/>
    <w:rsid w:val="00337941"/>
    <w:rsid w:val="00337ECC"/>
    <w:rsid w:val="003551C7"/>
    <w:rsid w:val="00367B9D"/>
    <w:rsid w:val="00381907"/>
    <w:rsid w:val="003A6AA7"/>
    <w:rsid w:val="003B7A56"/>
    <w:rsid w:val="003C5E26"/>
    <w:rsid w:val="003F3904"/>
    <w:rsid w:val="00407BCC"/>
    <w:rsid w:val="00410906"/>
    <w:rsid w:val="0041376C"/>
    <w:rsid w:val="004236AD"/>
    <w:rsid w:val="004314CB"/>
    <w:rsid w:val="00431BAD"/>
    <w:rsid w:val="00453AEC"/>
    <w:rsid w:val="00453F75"/>
    <w:rsid w:val="00463588"/>
    <w:rsid w:val="00465786"/>
    <w:rsid w:val="00470D68"/>
    <w:rsid w:val="004711C3"/>
    <w:rsid w:val="00471455"/>
    <w:rsid w:val="004806A8"/>
    <w:rsid w:val="004C67E3"/>
    <w:rsid w:val="004D5CF9"/>
    <w:rsid w:val="004F0C8C"/>
    <w:rsid w:val="004F25B2"/>
    <w:rsid w:val="00510B5F"/>
    <w:rsid w:val="005272D3"/>
    <w:rsid w:val="00554771"/>
    <w:rsid w:val="00593FBE"/>
    <w:rsid w:val="005A3AF1"/>
    <w:rsid w:val="005C16B2"/>
    <w:rsid w:val="005D1708"/>
    <w:rsid w:val="005D755F"/>
    <w:rsid w:val="005E6DF5"/>
    <w:rsid w:val="005F3257"/>
    <w:rsid w:val="00623A26"/>
    <w:rsid w:val="00640C07"/>
    <w:rsid w:val="00675255"/>
    <w:rsid w:val="006759F8"/>
    <w:rsid w:val="006A6B5B"/>
    <w:rsid w:val="006A7409"/>
    <w:rsid w:val="006B3D83"/>
    <w:rsid w:val="006C2772"/>
    <w:rsid w:val="006D304D"/>
    <w:rsid w:val="006D5728"/>
    <w:rsid w:val="006F27D5"/>
    <w:rsid w:val="00707DA5"/>
    <w:rsid w:val="0072597D"/>
    <w:rsid w:val="00732DDE"/>
    <w:rsid w:val="00733B84"/>
    <w:rsid w:val="0074207B"/>
    <w:rsid w:val="007562CE"/>
    <w:rsid w:val="007709EC"/>
    <w:rsid w:val="007711C5"/>
    <w:rsid w:val="00776074"/>
    <w:rsid w:val="00780BFB"/>
    <w:rsid w:val="007D2826"/>
    <w:rsid w:val="007F73AF"/>
    <w:rsid w:val="008007B0"/>
    <w:rsid w:val="00842FDE"/>
    <w:rsid w:val="008511FE"/>
    <w:rsid w:val="00891DF7"/>
    <w:rsid w:val="00894DEC"/>
    <w:rsid w:val="008A22F2"/>
    <w:rsid w:val="008A3258"/>
    <w:rsid w:val="008A6DCA"/>
    <w:rsid w:val="008A7D4E"/>
    <w:rsid w:val="008E34E6"/>
    <w:rsid w:val="008E56DD"/>
    <w:rsid w:val="008F0303"/>
    <w:rsid w:val="008F10EC"/>
    <w:rsid w:val="008F5C1E"/>
    <w:rsid w:val="009039F9"/>
    <w:rsid w:val="00923237"/>
    <w:rsid w:val="009247A4"/>
    <w:rsid w:val="009377DC"/>
    <w:rsid w:val="00940108"/>
    <w:rsid w:val="009468E2"/>
    <w:rsid w:val="00974888"/>
    <w:rsid w:val="00997626"/>
    <w:rsid w:val="009E1544"/>
    <w:rsid w:val="00A10A99"/>
    <w:rsid w:val="00A3240C"/>
    <w:rsid w:val="00A4400C"/>
    <w:rsid w:val="00A45BB6"/>
    <w:rsid w:val="00A60C0C"/>
    <w:rsid w:val="00A73B4D"/>
    <w:rsid w:val="00A8396B"/>
    <w:rsid w:val="00A8656F"/>
    <w:rsid w:val="00A972E9"/>
    <w:rsid w:val="00AA287E"/>
    <w:rsid w:val="00AB5F18"/>
    <w:rsid w:val="00AC2B03"/>
    <w:rsid w:val="00AD616C"/>
    <w:rsid w:val="00B05A84"/>
    <w:rsid w:val="00B96913"/>
    <w:rsid w:val="00BA28B5"/>
    <w:rsid w:val="00BB589A"/>
    <w:rsid w:val="00BB7F88"/>
    <w:rsid w:val="00BC0772"/>
    <w:rsid w:val="00BD0CE5"/>
    <w:rsid w:val="00BD67AC"/>
    <w:rsid w:val="00C01DD5"/>
    <w:rsid w:val="00C021B8"/>
    <w:rsid w:val="00C02FA9"/>
    <w:rsid w:val="00C11D88"/>
    <w:rsid w:val="00C16F67"/>
    <w:rsid w:val="00C4219C"/>
    <w:rsid w:val="00C4729C"/>
    <w:rsid w:val="00C5298A"/>
    <w:rsid w:val="00C82032"/>
    <w:rsid w:val="00C8513F"/>
    <w:rsid w:val="00C904BB"/>
    <w:rsid w:val="00C92C3A"/>
    <w:rsid w:val="00C96C96"/>
    <w:rsid w:val="00CB59D8"/>
    <w:rsid w:val="00CC686D"/>
    <w:rsid w:val="00CD6331"/>
    <w:rsid w:val="00CE0F16"/>
    <w:rsid w:val="00CF1EEA"/>
    <w:rsid w:val="00CF2C05"/>
    <w:rsid w:val="00CF4FAE"/>
    <w:rsid w:val="00CF7FEC"/>
    <w:rsid w:val="00D02EF3"/>
    <w:rsid w:val="00D3353D"/>
    <w:rsid w:val="00D37624"/>
    <w:rsid w:val="00D61188"/>
    <w:rsid w:val="00D61F71"/>
    <w:rsid w:val="00D62A70"/>
    <w:rsid w:val="00D62AC4"/>
    <w:rsid w:val="00D66AEE"/>
    <w:rsid w:val="00D87D16"/>
    <w:rsid w:val="00D93C92"/>
    <w:rsid w:val="00DB6294"/>
    <w:rsid w:val="00DD4B7B"/>
    <w:rsid w:val="00DE073B"/>
    <w:rsid w:val="00E065DC"/>
    <w:rsid w:val="00E10796"/>
    <w:rsid w:val="00E21313"/>
    <w:rsid w:val="00E224BA"/>
    <w:rsid w:val="00E311A2"/>
    <w:rsid w:val="00E35512"/>
    <w:rsid w:val="00E362C8"/>
    <w:rsid w:val="00E43383"/>
    <w:rsid w:val="00E62C13"/>
    <w:rsid w:val="00E717C9"/>
    <w:rsid w:val="00E83561"/>
    <w:rsid w:val="00E9762F"/>
    <w:rsid w:val="00EA0FD4"/>
    <w:rsid w:val="00EA206F"/>
    <w:rsid w:val="00EA2E5F"/>
    <w:rsid w:val="00EA4F69"/>
    <w:rsid w:val="00EC55C4"/>
    <w:rsid w:val="00ED533D"/>
    <w:rsid w:val="00EE045F"/>
    <w:rsid w:val="00EF0E74"/>
    <w:rsid w:val="00FA28A5"/>
    <w:rsid w:val="00FB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FE"/>
  </w:style>
  <w:style w:type="paragraph" w:styleId="Footer">
    <w:name w:val="footer"/>
    <w:basedOn w:val="Normal"/>
    <w:link w:val="FooterChar"/>
    <w:uiPriority w:val="99"/>
    <w:unhideWhenUsed/>
    <w:rsid w:val="008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FE"/>
  </w:style>
  <w:style w:type="paragraph" w:styleId="BalloonText">
    <w:name w:val="Balloon Text"/>
    <w:basedOn w:val="Normal"/>
    <w:link w:val="BalloonTextChar"/>
    <w:uiPriority w:val="99"/>
    <w:semiHidden/>
    <w:unhideWhenUsed/>
    <w:rsid w:val="001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FE"/>
  </w:style>
  <w:style w:type="paragraph" w:styleId="Footer">
    <w:name w:val="footer"/>
    <w:basedOn w:val="Normal"/>
    <w:link w:val="FooterChar"/>
    <w:uiPriority w:val="99"/>
    <w:unhideWhenUsed/>
    <w:rsid w:val="008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FE"/>
  </w:style>
  <w:style w:type="paragraph" w:styleId="BalloonText">
    <w:name w:val="Balloon Text"/>
    <w:basedOn w:val="Normal"/>
    <w:link w:val="BalloonTextChar"/>
    <w:uiPriority w:val="99"/>
    <w:semiHidden/>
    <w:unhideWhenUsed/>
    <w:rsid w:val="001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7305</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2014-05-14T17:53:00Z</cp:lastPrinted>
  <dcterms:created xsi:type="dcterms:W3CDTF">2014-05-15T21:20:00Z</dcterms:created>
  <dcterms:modified xsi:type="dcterms:W3CDTF">2014-05-15T21:20:00Z</dcterms:modified>
  <cp:category> </cp:category>
  <cp:contentStatus> </cp:contentStatus>
</cp:coreProperties>
</file>