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6D0A9" w14:textId="77777777" w:rsidR="009D0D96" w:rsidRPr="00A22BAA" w:rsidRDefault="009D0D96" w:rsidP="009D0D96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 w:rsidRPr="00A22BAA"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b/>
          <w:snapToGrid w:val="0"/>
          <w:sz w:val="22"/>
          <w:szCs w:val="22"/>
        </w:rPr>
        <w:tab/>
        <w:t>NEWS MEDIA CONTACT:</w:t>
      </w:r>
    </w:p>
    <w:p w14:paraId="2A9FC4F4" w14:textId="4FF6535C" w:rsidR="009D0D96" w:rsidRPr="00A22BAA" w:rsidRDefault="00080D07" w:rsidP="009D0D96">
      <w:pPr>
        <w:rPr>
          <w:rFonts w:ascii="Times New Roman" w:hAnsi="Times New Roman"/>
          <w:snapToGrid w:val="0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 xml:space="preserve">June </w:t>
      </w:r>
      <w:r w:rsidR="00AE7614" w:rsidRPr="00066800">
        <w:rPr>
          <w:rFonts w:ascii="Times New Roman" w:hAnsi="Times New Roman"/>
          <w:sz w:val="22"/>
          <w:szCs w:val="22"/>
        </w:rPr>
        <w:t>24</w:t>
      </w:r>
      <w:r w:rsidR="00F935BC" w:rsidRPr="00A22BAA">
        <w:rPr>
          <w:rFonts w:ascii="Times New Roman" w:hAnsi="Times New Roman"/>
          <w:sz w:val="22"/>
          <w:szCs w:val="22"/>
        </w:rPr>
        <w:t>, 2014</w:t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</w:r>
      <w:r w:rsidR="009D0D96" w:rsidRPr="00A22BAA">
        <w:rPr>
          <w:rFonts w:ascii="Times New Roman" w:hAnsi="Times New Roman"/>
          <w:snapToGrid w:val="0"/>
          <w:sz w:val="22"/>
          <w:szCs w:val="22"/>
        </w:rPr>
        <w:tab/>
        <w:t>Matthew Berry, 202-418-2005</w:t>
      </w:r>
    </w:p>
    <w:p w14:paraId="4E538B26" w14:textId="460BF854" w:rsidR="009D0D96" w:rsidRPr="00A22BAA" w:rsidRDefault="009D0D96" w:rsidP="009D0D96">
      <w:pPr>
        <w:rPr>
          <w:rFonts w:ascii="Times New Roman" w:hAnsi="Times New Roman"/>
          <w:snapToGrid w:val="0"/>
          <w:sz w:val="22"/>
          <w:szCs w:val="22"/>
        </w:rPr>
      </w:pP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</w:r>
      <w:r w:rsidRPr="00A22BAA">
        <w:rPr>
          <w:rFonts w:ascii="Times New Roman" w:hAnsi="Times New Roman"/>
          <w:snapToGrid w:val="0"/>
          <w:sz w:val="22"/>
          <w:szCs w:val="22"/>
        </w:rPr>
        <w:tab/>
        <w:t xml:space="preserve">Email:  </w:t>
      </w:r>
      <w:hyperlink r:id="rId7" w:history="1">
        <w:r w:rsidR="00917ABE" w:rsidRPr="00A22BAA">
          <w:rPr>
            <w:rStyle w:val="Hyperlink"/>
            <w:rFonts w:ascii="Times New Roman" w:hAnsi="Times New Roman"/>
            <w:snapToGrid w:val="0"/>
            <w:sz w:val="22"/>
            <w:szCs w:val="22"/>
          </w:rPr>
          <w:t>Matthew.Berry@fcc.gov</w:t>
        </w:r>
      </w:hyperlink>
    </w:p>
    <w:p w14:paraId="760E07B8" w14:textId="77777777" w:rsidR="00917ABE" w:rsidRPr="00A22BAA" w:rsidRDefault="00917ABE" w:rsidP="009D0D96">
      <w:pPr>
        <w:rPr>
          <w:rFonts w:ascii="Times New Roman" w:hAnsi="Times New Roman"/>
          <w:snapToGrid w:val="0"/>
          <w:sz w:val="22"/>
          <w:szCs w:val="22"/>
        </w:rPr>
      </w:pPr>
    </w:p>
    <w:p w14:paraId="06C893A8" w14:textId="77777777" w:rsidR="007C6149" w:rsidRDefault="001460AA" w:rsidP="007C6149">
      <w:pPr>
        <w:jc w:val="center"/>
        <w:rPr>
          <w:rFonts w:ascii="Times New Roman" w:hAnsi="Times New Roman"/>
          <w:b/>
          <w:sz w:val="22"/>
          <w:szCs w:val="22"/>
        </w:rPr>
      </w:pPr>
      <w:r w:rsidRPr="00A22BAA">
        <w:rPr>
          <w:rFonts w:ascii="Times New Roman" w:hAnsi="Times New Roman"/>
          <w:b/>
          <w:sz w:val="22"/>
          <w:szCs w:val="22"/>
        </w:rPr>
        <w:t>STATEMENT OF FCC COMMISSIONER AJIT PAI</w:t>
      </w:r>
    </w:p>
    <w:p w14:paraId="421797C4" w14:textId="57D5463B" w:rsidR="001460AA" w:rsidRPr="00A22BAA" w:rsidRDefault="001460AA" w:rsidP="007C6149">
      <w:pPr>
        <w:spacing w:after="240"/>
        <w:jc w:val="center"/>
        <w:rPr>
          <w:rFonts w:ascii="Times New Roman" w:hAnsi="Times New Roman"/>
          <w:b/>
          <w:sz w:val="22"/>
          <w:szCs w:val="22"/>
        </w:rPr>
      </w:pPr>
      <w:r w:rsidRPr="00A22BAA">
        <w:rPr>
          <w:rFonts w:ascii="Times New Roman" w:hAnsi="Times New Roman"/>
          <w:b/>
          <w:sz w:val="22"/>
          <w:szCs w:val="22"/>
        </w:rPr>
        <w:t>REGARDING THE ONGOING INQUIRY INTO CONSUMERS’ ABILITY TO REACH EMERGENCY PERSONNEL WHENEVER THEY DIAL 911</w:t>
      </w:r>
    </w:p>
    <w:p w14:paraId="150B1A9D" w14:textId="75F7EEC8" w:rsidR="00F96B52" w:rsidRPr="00A22BAA" w:rsidRDefault="001460AA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>Earlier this year, I started an inquiry to determine how we can ensure that whenever someone dials 911 from a hotel, motel, or office building, he or she can reach emergency personnel.</w:t>
      </w:r>
      <w:r w:rsidR="00F96B52" w:rsidRPr="00A22BAA">
        <w:rPr>
          <w:rStyle w:val="FootnoteReference"/>
          <w:szCs w:val="22"/>
        </w:rPr>
        <w:footnoteReference w:id="2"/>
      </w:r>
      <w:r w:rsidRPr="00A22BAA">
        <w:rPr>
          <w:rFonts w:ascii="Times New Roman" w:hAnsi="Times New Roman"/>
          <w:sz w:val="22"/>
          <w:szCs w:val="22"/>
        </w:rPr>
        <w:t xml:space="preserve">  </w:t>
      </w:r>
      <w:r w:rsidR="00F96B52" w:rsidRPr="00A22BAA">
        <w:rPr>
          <w:rFonts w:ascii="Times New Roman" w:hAnsi="Times New Roman"/>
          <w:sz w:val="22"/>
          <w:szCs w:val="22"/>
        </w:rPr>
        <w:t>Like many others around the country, I was moved to act when I learned about the tr</w:t>
      </w:r>
      <w:r w:rsidRPr="00A22BAA">
        <w:rPr>
          <w:rFonts w:ascii="Times New Roman" w:hAnsi="Times New Roman"/>
          <w:sz w:val="22"/>
          <w:szCs w:val="22"/>
        </w:rPr>
        <w:t xml:space="preserve">agic death of Kari </w:t>
      </w:r>
      <w:r w:rsidR="00F96B52" w:rsidRPr="00A22BAA">
        <w:rPr>
          <w:rFonts w:ascii="Times New Roman" w:hAnsi="Times New Roman"/>
          <w:sz w:val="22"/>
          <w:szCs w:val="22"/>
        </w:rPr>
        <w:t xml:space="preserve">Rene </w:t>
      </w:r>
      <w:r w:rsidRPr="00A22BAA">
        <w:rPr>
          <w:rFonts w:ascii="Times New Roman" w:hAnsi="Times New Roman"/>
          <w:sz w:val="22"/>
          <w:szCs w:val="22"/>
        </w:rPr>
        <w:t>Hunt Dunn in Marshall, Texas</w:t>
      </w:r>
      <w:r w:rsidR="00F96B52" w:rsidRPr="00A22BAA">
        <w:rPr>
          <w:rFonts w:ascii="Times New Roman" w:hAnsi="Times New Roman"/>
          <w:sz w:val="22"/>
          <w:szCs w:val="22"/>
        </w:rPr>
        <w:t>.</w:t>
      </w:r>
      <w:r w:rsidR="006A014B" w:rsidRPr="00A22BAA">
        <w:rPr>
          <w:rFonts w:ascii="Times New Roman" w:hAnsi="Times New Roman"/>
          <w:sz w:val="22"/>
          <w:szCs w:val="22"/>
        </w:rPr>
        <w:t xml:space="preserve"> </w:t>
      </w:r>
    </w:p>
    <w:p w14:paraId="2557839D" w14:textId="2F7A3AE9" w:rsidR="00BD6189" w:rsidRDefault="00E301C8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 xml:space="preserve">My </w:t>
      </w:r>
      <w:r w:rsidR="00B12BF0">
        <w:rPr>
          <w:rFonts w:ascii="Times New Roman" w:hAnsi="Times New Roman"/>
          <w:sz w:val="22"/>
          <w:szCs w:val="22"/>
        </w:rPr>
        <w:t>inquiry</w:t>
      </w:r>
      <w:r w:rsidRPr="00A22BAA">
        <w:rPr>
          <w:rFonts w:ascii="Times New Roman" w:hAnsi="Times New Roman"/>
          <w:sz w:val="22"/>
          <w:szCs w:val="22"/>
        </w:rPr>
        <w:t xml:space="preserve"> began with our nation’s hotel industry</w:t>
      </w:r>
      <w:r w:rsidR="00BD6189">
        <w:rPr>
          <w:rFonts w:ascii="Times New Roman" w:hAnsi="Times New Roman"/>
          <w:sz w:val="22"/>
          <w:szCs w:val="22"/>
        </w:rPr>
        <w:t>.  I</w:t>
      </w:r>
      <w:r w:rsidR="00AE7614" w:rsidRPr="00A22BAA">
        <w:rPr>
          <w:rFonts w:ascii="Times New Roman" w:hAnsi="Times New Roman"/>
          <w:sz w:val="22"/>
          <w:szCs w:val="22"/>
        </w:rPr>
        <w:t>n March</w:t>
      </w:r>
      <w:r w:rsidR="00BD6189">
        <w:rPr>
          <w:rFonts w:ascii="Times New Roman" w:hAnsi="Times New Roman"/>
          <w:sz w:val="22"/>
          <w:szCs w:val="22"/>
        </w:rPr>
        <w:t>,</w:t>
      </w:r>
      <w:r w:rsidR="00AE7614" w:rsidRPr="00A22BAA">
        <w:rPr>
          <w:rFonts w:ascii="Times New Roman" w:hAnsi="Times New Roman"/>
          <w:sz w:val="22"/>
          <w:szCs w:val="22"/>
        </w:rPr>
        <w:t xml:space="preserve"> </w:t>
      </w:r>
      <w:r w:rsidRPr="00A22BAA">
        <w:rPr>
          <w:rFonts w:ascii="Times New Roman" w:hAnsi="Times New Roman"/>
          <w:sz w:val="22"/>
          <w:szCs w:val="22"/>
        </w:rPr>
        <w:t xml:space="preserve">I reported </w:t>
      </w:r>
      <w:r w:rsidR="001125BA" w:rsidRPr="00A22BAA">
        <w:rPr>
          <w:rFonts w:ascii="Times New Roman" w:hAnsi="Times New Roman"/>
          <w:sz w:val="22"/>
          <w:szCs w:val="22"/>
        </w:rPr>
        <w:t>my initial findings</w:t>
      </w:r>
      <w:r w:rsidR="00AE7614" w:rsidRPr="00A22BAA">
        <w:rPr>
          <w:rFonts w:ascii="Times New Roman" w:hAnsi="Times New Roman"/>
          <w:sz w:val="22"/>
          <w:szCs w:val="22"/>
        </w:rPr>
        <w:t xml:space="preserve"> regarding the status of 911 calling at lodging properties and the steps the industry is taking </w:t>
      </w:r>
      <w:r w:rsidR="0042615E">
        <w:rPr>
          <w:rFonts w:ascii="Times New Roman" w:hAnsi="Times New Roman"/>
          <w:sz w:val="22"/>
          <w:szCs w:val="22"/>
        </w:rPr>
        <w:t xml:space="preserve">to ensure </w:t>
      </w:r>
      <w:r w:rsidR="00FA4867">
        <w:rPr>
          <w:rFonts w:ascii="Times New Roman" w:hAnsi="Times New Roman"/>
          <w:sz w:val="22"/>
          <w:szCs w:val="22"/>
        </w:rPr>
        <w:t xml:space="preserve">that someone who dials </w:t>
      </w:r>
      <w:r w:rsidR="00AE7614" w:rsidRPr="00A22BAA">
        <w:rPr>
          <w:rFonts w:ascii="Times New Roman" w:hAnsi="Times New Roman"/>
          <w:sz w:val="22"/>
          <w:szCs w:val="22"/>
        </w:rPr>
        <w:t xml:space="preserve">911 </w:t>
      </w:r>
      <w:r w:rsidR="00FA4867">
        <w:rPr>
          <w:rFonts w:ascii="Times New Roman" w:hAnsi="Times New Roman"/>
          <w:sz w:val="22"/>
          <w:szCs w:val="22"/>
        </w:rPr>
        <w:t>will reach emergency personnel directly</w:t>
      </w:r>
      <w:r w:rsidRPr="00A22BAA">
        <w:rPr>
          <w:rFonts w:ascii="Times New Roman" w:hAnsi="Times New Roman"/>
          <w:sz w:val="22"/>
          <w:szCs w:val="22"/>
        </w:rPr>
        <w:t>.</w:t>
      </w:r>
      <w:r w:rsidRPr="00A22BAA">
        <w:rPr>
          <w:rStyle w:val="FootnoteReference"/>
          <w:szCs w:val="22"/>
        </w:rPr>
        <w:footnoteReference w:id="3"/>
      </w:r>
      <w:r w:rsidRPr="00A22BAA">
        <w:rPr>
          <w:rFonts w:ascii="Times New Roman" w:hAnsi="Times New Roman"/>
          <w:sz w:val="22"/>
          <w:szCs w:val="22"/>
        </w:rPr>
        <w:t xml:space="preserve">  </w:t>
      </w:r>
    </w:p>
    <w:p w14:paraId="01057E05" w14:textId="7A7F1156" w:rsidR="001D5DF4" w:rsidRPr="00A22BAA" w:rsidRDefault="001125BA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>Now, there is more news to share</w:t>
      </w:r>
      <w:r w:rsidR="00AE7614" w:rsidRPr="00A22BAA">
        <w:rPr>
          <w:rFonts w:ascii="Times New Roman" w:hAnsi="Times New Roman"/>
          <w:sz w:val="22"/>
          <w:szCs w:val="22"/>
        </w:rPr>
        <w:t xml:space="preserve"> regarding the lodging industry’s efforts</w:t>
      </w:r>
      <w:r w:rsidRPr="00A22BAA">
        <w:rPr>
          <w:rFonts w:ascii="Times New Roman" w:hAnsi="Times New Roman"/>
          <w:sz w:val="22"/>
          <w:szCs w:val="22"/>
        </w:rPr>
        <w:t xml:space="preserve">.  For instance, when I launched this inquiry, the Wyndham Hotel Group reported that only 80% of its owned and managed properties allowed direct 911 dialing.  Since then, Wyndham reconfigured the telephone systems at the remaining 20% of its properties, and it now reports that </w:t>
      </w:r>
      <w:r w:rsidR="00136822" w:rsidRPr="00A22BAA">
        <w:rPr>
          <w:rFonts w:ascii="Times New Roman" w:hAnsi="Times New Roman"/>
          <w:sz w:val="22"/>
          <w:szCs w:val="22"/>
        </w:rPr>
        <w:t xml:space="preserve">every one </w:t>
      </w:r>
      <w:r w:rsidRPr="00A22BAA">
        <w:rPr>
          <w:rFonts w:ascii="Times New Roman" w:hAnsi="Times New Roman"/>
          <w:sz w:val="22"/>
          <w:szCs w:val="22"/>
        </w:rPr>
        <w:t>of its owned and managed properties allow direct access to 911.  Similarly, Hyatt initially reported that only 75% of its managed properties allowed direct 911 access, but it now reports that it provides this functionality at 99% of those properties and expects to reach 100% within a few weeks.  I applaud these efforts.</w:t>
      </w:r>
    </w:p>
    <w:p w14:paraId="352DDDE4" w14:textId="527BE49E" w:rsidR="00E80C77" w:rsidRPr="00A22BAA" w:rsidRDefault="001125BA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>The</w:t>
      </w:r>
      <w:r w:rsidR="002F3855" w:rsidRPr="00A22BAA">
        <w:rPr>
          <w:rFonts w:ascii="Times New Roman" w:hAnsi="Times New Roman"/>
          <w:sz w:val="22"/>
          <w:szCs w:val="22"/>
        </w:rPr>
        <w:t xml:space="preserve"> American Hotel and Lodging Association (AH&amp;LA)</w:t>
      </w:r>
      <w:r w:rsidRPr="00A22BAA">
        <w:rPr>
          <w:rFonts w:ascii="Times New Roman" w:hAnsi="Times New Roman"/>
          <w:sz w:val="22"/>
          <w:szCs w:val="22"/>
        </w:rPr>
        <w:t xml:space="preserve"> is also continuing to play an important role in solving this problem</w:t>
      </w:r>
      <w:r w:rsidR="002F3855" w:rsidRPr="00A22BAA">
        <w:rPr>
          <w:rFonts w:ascii="Times New Roman" w:hAnsi="Times New Roman"/>
          <w:sz w:val="22"/>
          <w:szCs w:val="22"/>
        </w:rPr>
        <w:t xml:space="preserve">.  </w:t>
      </w:r>
      <w:r w:rsidR="00AC79F7" w:rsidRPr="00A22BAA">
        <w:rPr>
          <w:rFonts w:ascii="Times New Roman" w:hAnsi="Times New Roman"/>
          <w:sz w:val="22"/>
          <w:szCs w:val="22"/>
        </w:rPr>
        <w:t xml:space="preserve">AH&amp;LA </w:t>
      </w:r>
      <w:r w:rsidR="007C5254" w:rsidRPr="00A22BAA">
        <w:rPr>
          <w:rFonts w:ascii="Times New Roman" w:hAnsi="Times New Roman"/>
          <w:sz w:val="22"/>
          <w:szCs w:val="22"/>
        </w:rPr>
        <w:t xml:space="preserve">has </w:t>
      </w:r>
      <w:r w:rsidR="00CC774F" w:rsidRPr="00A22BAA">
        <w:rPr>
          <w:rFonts w:ascii="Times New Roman" w:hAnsi="Times New Roman"/>
          <w:sz w:val="22"/>
          <w:szCs w:val="22"/>
        </w:rPr>
        <w:t xml:space="preserve">now </w:t>
      </w:r>
      <w:r w:rsidR="007C5254" w:rsidRPr="00A22BAA">
        <w:rPr>
          <w:rFonts w:ascii="Times New Roman" w:hAnsi="Times New Roman"/>
          <w:sz w:val="22"/>
          <w:szCs w:val="22"/>
        </w:rPr>
        <w:t>issued an industry</w:t>
      </w:r>
      <w:r w:rsidRPr="00A22BAA">
        <w:rPr>
          <w:rFonts w:ascii="Times New Roman" w:hAnsi="Times New Roman"/>
          <w:sz w:val="22"/>
          <w:szCs w:val="22"/>
        </w:rPr>
        <w:t>-</w:t>
      </w:r>
      <w:r w:rsidR="007C5254" w:rsidRPr="00A22BAA">
        <w:rPr>
          <w:rFonts w:ascii="Times New Roman" w:hAnsi="Times New Roman"/>
          <w:sz w:val="22"/>
          <w:szCs w:val="22"/>
        </w:rPr>
        <w:t>wide recommendation that encourages all of its members to move to direct 911 dialing.</w:t>
      </w:r>
      <w:r w:rsidR="006B581D" w:rsidRPr="00A22BAA">
        <w:rPr>
          <w:rFonts w:ascii="Times New Roman" w:hAnsi="Times New Roman"/>
          <w:sz w:val="22"/>
          <w:szCs w:val="22"/>
        </w:rPr>
        <w:t xml:space="preserve">  AH&amp;LA is also hosting an industry-wide webinar on the issue this week</w:t>
      </w:r>
      <w:r w:rsidR="00E80C77" w:rsidRPr="00A22BAA">
        <w:rPr>
          <w:rFonts w:ascii="Times New Roman" w:hAnsi="Times New Roman"/>
          <w:sz w:val="22"/>
          <w:szCs w:val="22"/>
        </w:rPr>
        <w:t xml:space="preserve">, which will provide lodging properties with information about </w:t>
      </w:r>
      <w:r w:rsidR="00977554" w:rsidRPr="00A22BAA">
        <w:rPr>
          <w:rFonts w:ascii="Times New Roman" w:hAnsi="Times New Roman"/>
          <w:sz w:val="22"/>
          <w:szCs w:val="22"/>
        </w:rPr>
        <w:t>the changes necessary to</w:t>
      </w:r>
      <w:r w:rsidR="00E80C77" w:rsidRPr="00A22BAA">
        <w:rPr>
          <w:rFonts w:ascii="Times New Roman" w:hAnsi="Times New Roman"/>
          <w:sz w:val="22"/>
          <w:szCs w:val="22"/>
        </w:rPr>
        <w:t xml:space="preserve"> enable direct 911 </w:t>
      </w:r>
      <w:r w:rsidR="00977554" w:rsidRPr="00A22BAA">
        <w:rPr>
          <w:rFonts w:ascii="Times New Roman" w:hAnsi="Times New Roman"/>
          <w:sz w:val="22"/>
          <w:szCs w:val="22"/>
        </w:rPr>
        <w:t>dialing</w:t>
      </w:r>
      <w:r w:rsidR="006B581D" w:rsidRPr="00A22BAA">
        <w:rPr>
          <w:rFonts w:ascii="Times New Roman" w:hAnsi="Times New Roman"/>
          <w:sz w:val="22"/>
          <w:szCs w:val="22"/>
        </w:rPr>
        <w:t>.</w:t>
      </w:r>
      <w:r w:rsidRPr="00A22BAA">
        <w:rPr>
          <w:rFonts w:ascii="Times New Roman" w:hAnsi="Times New Roman"/>
          <w:sz w:val="22"/>
          <w:szCs w:val="22"/>
        </w:rPr>
        <w:t xml:space="preserve">  I look forward to continuing to work with AH&amp;LA and am confident that more hotels will implement direct 911</w:t>
      </w:r>
      <w:r w:rsidR="000F4CC8">
        <w:rPr>
          <w:rFonts w:ascii="Times New Roman" w:hAnsi="Times New Roman"/>
          <w:sz w:val="22"/>
          <w:szCs w:val="22"/>
        </w:rPr>
        <w:t xml:space="preserve"> dialing.</w:t>
      </w:r>
      <w:r w:rsidR="006B581D" w:rsidRPr="00A22BAA">
        <w:rPr>
          <w:rFonts w:ascii="Times New Roman" w:hAnsi="Times New Roman"/>
          <w:sz w:val="22"/>
          <w:szCs w:val="22"/>
        </w:rPr>
        <w:t xml:space="preserve"> </w:t>
      </w:r>
    </w:p>
    <w:p w14:paraId="05391A08" w14:textId="0E251FAC" w:rsidR="002F3855" w:rsidRPr="00A22BAA" w:rsidRDefault="00733432" w:rsidP="00EF661A">
      <w:pPr>
        <w:spacing w:after="120"/>
        <w:ind w:firstLine="720"/>
        <w:rPr>
          <w:rFonts w:ascii="Times New Roman" w:hAnsi="Times New Roman"/>
          <w:snapToGrid w:val="0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>I also expanded my inquiry beyond the lodging industry back in March</w:t>
      </w:r>
      <w:r w:rsidRPr="00A22BAA" w:rsidDel="00733432">
        <w:rPr>
          <w:rFonts w:ascii="Times New Roman" w:hAnsi="Times New Roman"/>
          <w:sz w:val="22"/>
          <w:szCs w:val="22"/>
        </w:rPr>
        <w:t xml:space="preserve"> </w:t>
      </w:r>
      <w:r w:rsidRPr="00A22BAA">
        <w:rPr>
          <w:rFonts w:ascii="Times New Roman" w:hAnsi="Times New Roman"/>
          <w:sz w:val="22"/>
          <w:szCs w:val="22"/>
        </w:rPr>
        <w:t>b</w:t>
      </w:r>
      <w:r w:rsidR="00136822" w:rsidRPr="00A22BAA">
        <w:rPr>
          <w:rFonts w:ascii="Times New Roman" w:hAnsi="Times New Roman"/>
          <w:sz w:val="22"/>
          <w:szCs w:val="22"/>
        </w:rPr>
        <w:t>ecause this isn’t just an issue for hotels</w:t>
      </w:r>
      <w:r w:rsidR="00E23934" w:rsidRPr="00A22BAA">
        <w:rPr>
          <w:rFonts w:ascii="Times New Roman" w:hAnsi="Times New Roman"/>
          <w:sz w:val="22"/>
          <w:szCs w:val="22"/>
        </w:rPr>
        <w:t xml:space="preserve">.  </w:t>
      </w:r>
      <w:r w:rsidR="00AE7614" w:rsidRPr="00A22BAA">
        <w:rPr>
          <w:rFonts w:ascii="Times New Roman" w:hAnsi="Times New Roman"/>
          <w:sz w:val="22"/>
          <w:szCs w:val="22"/>
        </w:rPr>
        <w:t>Multi-line telephone systems (</w:t>
      </w:r>
      <w:r w:rsidR="00511921" w:rsidRPr="00A22BAA">
        <w:rPr>
          <w:rFonts w:ascii="Times New Roman" w:hAnsi="Times New Roman"/>
          <w:sz w:val="22"/>
          <w:szCs w:val="22"/>
        </w:rPr>
        <w:t>MLTS</w:t>
      </w:r>
      <w:r w:rsidR="00AE7614" w:rsidRPr="00A22BAA">
        <w:rPr>
          <w:rFonts w:ascii="Times New Roman" w:hAnsi="Times New Roman"/>
          <w:sz w:val="22"/>
          <w:szCs w:val="22"/>
        </w:rPr>
        <w:t>)</w:t>
      </w:r>
      <w:r w:rsidR="00511921" w:rsidRPr="00A22BAA">
        <w:rPr>
          <w:rFonts w:ascii="Times New Roman" w:hAnsi="Times New Roman"/>
          <w:sz w:val="22"/>
          <w:szCs w:val="22"/>
        </w:rPr>
        <w:t xml:space="preserve"> are used in the </w:t>
      </w:r>
      <w:r w:rsidR="002F3855" w:rsidRPr="00A22BAA">
        <w:rPr>
          <w:rFonts w:ascii="Times New Roman" w:hAnsi="Times New Roman"/>
          <w:sz w:val="22"/>
          <w:szCs w:val="22"/>
        </w:rPr>
        <w:t>office buildings where Americans work and the schools where our children learn, among</w:t>
      </w:r>
      <w:r w:rsidR="00511921" w:rsidRPr="00A22BAA">
        <w:rPr>
          <w:rFonts w:ascii="Times New Roman" w:hAnsi="Times New Roman"/>
          <w:sz w:val="22"/>
          <w:szCs w:val="22"/>
        </w:rPr>
        <w:t xml:space="preserve"> many other places</w:t>
      </w:r>
      <w:r w:rsidR="003B1781" w:rsidRPr="00A22BAA">
        <w:rPr>
          <w:rFonts w:ascii="Times New Roman" w:hAnsi="Times New Roman"/>
          <w:sz w:val="22"/>
          <w:szCs w:val="22"/>
        </w:rPr>
        <w:t>.</w:t>
      </w:r>
      <w:r w:rsidR="00511921" w:rsidRPr="00A22BAA">
        <w:rPr>
          <w:rFonts w:ascii="Times New Roman" w:hAnsi="Times New Roman"/>
          <w:sz w:val="22"/>
          <w:szCs w:val="22"/>
        </w:rPr>
        <w:t xml:space="preserve">  To address the problem on this broader scale</w:t>
      </w:r>
      <w:r w:rsidR="00863AB4" w:rsidRPr="00A22BAA">
        <w:rPr>
          <w:rFonts w:ascii="Times New Roman" w:hAnsi="Times New Roman"/>
          <w:sz w:val="22"/>
          <w:szCs w:val="22"/>
        </w:rPr>
        <w:t xml:space="preserve"> and to ensure that the lodging industry has the tools it needs to continue to close the gap</w:t>
      </w:r>
      <w:r w:rsidR="00511921" w:rsidRPr="00A22BAA">
        <w:rPr>
          <w:rFonts w:ascii="Times New Roman" w:hAnsi="Times New Roman"/>
          <w:sz w:val="22"/>
          <w:szCs w:val="22"/>
        </w:rPr>
        <w:t xml:space="preserve">, the vendors and manufacturers of MLTS </w:t>
      </w:r>
      <w:r w:rsidR="00C40089" w:rsidRPr="00A22BAA">
        <w:rPr>
          <w:rFonts w:ascii="Times New Roman" w:hAnsi="Times New Roman"/>
          <w:sz w:val="22"/>
          <w:szCs w:val="22"/>
        </w:rPr>
        <w:t>must play a role</w:t>
      </w:r>
      <w:r w:rsidR="007530EE" w:rsidRPr="00A22BAA">
        <w:rPr>
          <w:rFonts w:ascii="Times New Roman" w:hAnsi="Times New Roman"/>
          <w:sz w:val="22"/>
          <w:szCs w:val="22"/>
        </w:rPr>
        <w:t xml:space="preserve">.  </w:t>
      </w:r>
      <w:r w:rsidR="002F3855" w:rsidRPr="00A22BAA">
        <w:rPr>
          <w:rFonts w:ascii="Times New Roman" w:hAnsi="Times New Roman"/>
          <w:sz w:val="22"/>
          <w:szCs w:val="22"/>
        </w:rPr>
        <w:t>T</w:t>
      </w:r>
      <w:r w:rsidR="002F3855" w:rsidRPr="00A22BAA">
        <w:rPr>
          <w:rFonts w:ascii="Times New Roman" w:hAnsi="Times New Roman"/>
          <w:snapToGrid w:val="0"/>
          <w:sz w:val="22"/>
          <w:szCs w:val="22"/>
        </w:rPr>
        <w:t>h</w:t>
      </w:r>
      <w:r w:rsidR="00B12BF0">
        <w:rPr>
          <w:rFonts w:ascii="Times New Roman" w:hAnsi="Times New Roman"/>
          <w:snapToGrid w:val="0"/>
          <w:sz w:val="22"/>
          <w:szCs w:val="22"/>
        </w:rPr>
        <w:t>at’s why</w:t>
      </w:r>
      <w:r w:rsidR="002F3855" w:rsidRPr="00A22BAA">
        <w:rPr>
          <w:rFonts w:ascii="Times New Roman" w:hAnsi="Times New Roman"/>
          <w:snapToGrid w:val="0"/>
          <w:sz w:val="22"/>
          <w:szCs w:val="22"/>
        </w:rPr>
        <w:t xml:space="preserve"> </w:t>
      </w:r>
      <w:r w:rsidR="007530EE" w:rsidRPr="00A22BAA">
        <w:rPr>
          <w:rFonts w:ascii="Times New Roman" w:hAnsi="Times New Roman"/>
          <w:snapToGrid w:val="0"/>
          <w:sz w:val="22"/>
          <w:szCs w:val="22"/>
        </w:rPr>
        <w:t xml:space="preserve">I </w:t>
      </w:r>
      <w:r w:rsidR="00863AB4" w:rsidRPr="00A22BAA">
        <w:rPr>
          <w:rFonts w:ascii="Times New Roman" w:hAnsi="Times New Roman"/>
          <w:snapToGrid w:val="0"/>
          <w:sz w:val="22"/>
          <w:szCs w:val="22"/>
        </w:rPr>
        <w:t xml:space="preserve">sent letters to </w:t>
      </w:r>
      <w:r w:rsidR="00923C87" w:rsidRPr="00A22BAA">
        <w:rPr>
          <w:rFonts w:ascii="Times New Roman" w:hAnsi="Times New Roman"/>
          <w:snapToGrid w:val="0"/>
          <w:sz w:val="22"/>
          <w:szCs w:val="22"/>
        </w:rPr>
        <w:t xml:space="preserve">the CEOs of </w:t>
      </w:r>
      <w:r w:rsidR="00863AB4" w:rsidRPr="00A22BAA">
        <w:rPr>
          <w:rFonts w:ascii="Times New Roman" w:hAnsi="Times New Roman"/>
          <w:snapToGrid w:val="0"/>
          <w:sz w:val="22"/>
          <w:szCs w:val="22"/>
        </w:rPr>
        <w:t xml:space="preserve">the </w:t>
      </w:r>
      <w:r w:rsidR="00863AB4" w:rsidRPr="00A22BAA">
        <w:rPr>
          <w:rFonts w:ascii="Times New Roman" w:hAnsi="Times New Roman"/>
          <w:snapToGrid w:val="0"/>
          <w:sz w:val="22"/>
          <w:szCs w:val="22"/>
        </w:rPr>
        <w:lastRenderedPageBreak/>
        <w:t xml:space="preserve">leading </w:t>
      </w:r>
      <w:r w:rsidR="00CB1369" w:rsidRPr="00A22BAA">
        <w:rPr>
          <w:rFonts w:ascii="Times New Roman" w:hAnsi="Times New Roman"/>
          <w:snapToGrid w:val="0"/>
          <w:sz w:val="22"/>
          <w:szCs w:val="22"/>
        </w:rPr>
        <w:t>suppliers</w:t>
      </w:r>
      <w:r w:rsidR="002F3855" w:rsidRPr="00A22BAA">
        <w:rPr>
          <w:rFonts w:ascii="Times New Roman" w:hAnsi="Times New Roman"/>
          <w:snapToGrid w:val="0"/>
          <w:sz w:val="22"/>
          <w:szCs w:val="22"/>
        </w:rPr>
        <w:t xml:space="preserve"> of MLTS </w:t>
      </w:r>
      <w:r w:rsidR="007530EE" w:rsidRPr="00A22BAA">
        <w:rPr>
          <w:rFonts w:ascii="Times New Roman" w:hAnsi="Times New Roman"/>
          <w:snapToGrid w:val="0"/>
          <w:sz w:val="22"/>
          <w:szCs w:val="22"/>
        </w:rPr>
        <w:t xml:space="preserve">products and </w:t>
      </w:r>
      <w:r w:rsidR="002F3855" w:rsidRPr="00A22BAA">
        <w:rPr>
          <w:rFonts w:ascii="Times New Roman" w:hAnsi="Times New Roman"/>
          <w:snapToGrid w:val="0"/>
          <w:sz w:val="22"/>
          <w:szCs w:val="22"/>
        </w:rPr>
        <w:t>services</w:t>
      </w:r>
      <w:r w:rsidR="007530EE" w:rsidRPr="00A22BAA">
        <w:rPr>
          <w:rFonts w:ascii="Times New Roman" w:hAnsi="Times New Roman"/>
          <w:snapToGrid w:val="0"/>
          <w:sz w:val="22"/>
          <w:szCs w:val="22"/>
        </w:rPr>
        <w:t>.  I wanted to know whether there are any barriers</w:t>
      </w:r>
      <w:r w:rsidR="00B12BF0">
        <w:rPr>
          <w:rFonts w:ascii="Times New Roman" w:hAnsi="Times New Roman"/>
          <w:snapToGrid w:val="0"/>
          <w:sz w:val="22"/>
          <w:szCs w:val="22"/>
        </w:rPr>
        <w:t>, technical or otherwise,</w:t>
      </w:r>
      <w:r w:rsidR="007530EE" w:rsidRPr="00A22BAA">
        <w:rPr>
          <w:rFonts w:ascii="Times New Roman" w:hAnsi="Times New Roman"/>
          <w:snapToGrid w:val="0"/>
          <w:sz w:val="22"/>
          <w:szCs w:val="22"/>
        </w:rPr>
        <w:t xml:space="preserve"> to ensuring direct access to 911.</w:t>
      </w:r>
      <w:r w:rsidR="007530EE" w:rsidRPr="00A22BAA">
        <w:rPr>
          <w:rFonts w:ascii="Times New Roman" w:hAnsi="Times New Roman"/>
          <w:sz w:val="22"/>
          <w:szCs w:val="22"/>
        </w:rPr>
        <w:t xml:space="preserve"> </w:t>
      </w:r>
    </w:p>
    <w:p w14:paraId="29B7BDBB" w14:textId="2BEFB021" w:rsidR="007C75A6" w:rsidRPr="00A22BAA" w:rsidRDefault="000F0040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Here’s </w:t>
      </w:r>
      <w:r w:rsidR="002F3855" w:rsidRPr="00A22BAA">
        <w:rPr>
          <w:rFonts w:ascii="Times New Roman" w:hAnsi="Times New Roman"/>
          <w:snapToGrid w:val="0"/>
          <w:sz w:val="22"/>
          <w:szCs w:val="22"/>
        </w:rPr>
        <w:t>an update on what I learned from</w:t>
      </w:r>
      <w:r w:rsidR="00863AB4" w:rsidRPr="00A22BAA">
        <w:rPr>
          <w:rFonts w:ascii="Times New Roman" w:hAnsi="Times New Roman"/>
          <w:snapToGrid w:val="0"/>
          <w:sz w:val="22"/>
          <w:szCs w:val="22"/>
        </w:rPr>
        <w:t xml:space="preserve"> the MLTS </w:t>
      </w:r>
      <w:r w:rsidR="00F020AF" w:rsidRPr="00A22BAA">
        <w:rPr>
          <w:rFonts w:ascii="Times New Roman" w:hAnsi="Times New Roman"/>
          <w:snapToGrid w:val="0"/>
          <w:sz w:val="22"/>
          <w:szCs w:val="22"/>
        </w:rPr>
        <w:t xml:space="preserve">vendor </w:t>
      </w:r>
      <w:r w:rsidR="00863AB4" w:rsidRPr="00A22BAA">
        <w:rPr>
          <w:rFonts w:ascii="Times New Roman" w:hAnsi="Times New Roman"/>
          <w:snapToGrid w:val="0"/>
          <w:sz w:val="22"/>
          <w:szCs w:val="22"/>
        </w:rPr>
        <w:t>community</w:t>
      </w:r>
      <w:r w:rsidR="007530EE" w:rsidRPr="00A22BAA">
        <w:rPr>
          <w:rFonts w:ascii="Times New Roman" w:hAnsi="Times New Roman"/>
          <w:snapToGrid w:val="0"/>
          <w:sz w:val="22"/>
          <w:szCs w:val="22"/>
        </w:rPr>
        <w:t>.</w:t>
      </w:r>
      <w:r w:rsidR="007C75A6" w:rsidRPr="00A22BAA">
        <w:rPr>
          <w:rFonts w:ascii="Times New Roman" w:hAnsi="Times New Roman"/>
          <w:snapToGrid w:val="0"/>
          <w:sz w:val="22"/>
          <w:szCs w:val="22"/>
        </w:rPr>
        <w:t xml:space="preserve">  </w:t>
      </w:r>
      <w:r w:rsidR="002F3855" w:rsidRPr="00A22BAA">
        <w:rPr>
          <w:rFonts w:ascii="Times New Roman" w:hAnsi="Times New Roman"/>
          <w:sz w:val="22"/>
          <w:szCs w:val="22"/>
        </w:rPr>
        <w:t xml:space="preserve">On the positive side, the responses show that all of the MLTS products currently offered by these companies can be configured </w:t>
      </w:r>
      <w:r w:rsidR="001D32AC">
        <w:rPr>
          <w:rFonts w:ascii="Times New Roman" w:hAnsi="Times New Roman"/>
          <w:sz w:val="22"/>
          <w:szCs w:val="22"/>
        </w:rPr>
        <w:t xml:space="preserve">or re-configured </w:t>
      </w:r>
      <w:r w:rsidR="002F3855" w:rsidRPr="00A22BAA">
        <w:rPr>
          <w:rFonts w:ascii="Times New Roman" w:hAnsi="Times New Roman"/>
          <w:sz w:val="22"/>
          <w:szCs w:val="22"/>
        </w:rPr>
        <w:t>to allow consu</w:t>
      </w:r>
      <w:r w:rsidR="00923C87" w:rsidRPr="00A22BAA">
        <w:rPr>
          <w:rFonts w:ascii="Times New Roman" w:hAnsi="Times New Roman"/>
          <w:sz w:val="22"/>
          <w:szCs w:val="22"/>
        </w:rPr>
        <w:t xml:space="preserve">mers to reach emergency personnel </w:t>
      </w:r>
      <w:r w:rsidR="002F3855" w:rsidRPr="00A22BAA">
        <w:rPr>
          <w:rFonts w:ascii="Times New Roman" w:hAnsi="Times New Roman"/>
          <w:sz w:val="22"/>
          <w:szCs w:val="22"/>
        </w:rPr>
        <w:t>when they dial 911</w:t>
      </w:r>
      <w:r w:rsidR="00F020AF" w:rsidRPr="00A22BAA">
        <w:rPr>
          <w:rFonts w:ascii="Times New Roman" w:hAnsi="Times New Roman"/>
          <w:sz w:val="22"/>
          <w:szCs w:val="22"/>
        </w:rPr>
        <w:t>.  That is</w:t>
      </w:r>
      <w:r w:rsidR="002F3855" w:rsidRPr="00A22BAA">
        <w:rPr>
          <w:rFonts w:ascii="Times New Roman" w:hAnsi="Times New Roman"/>
          <w:sz w:val="22"/>
          <w:szCs w:val="22"/>
        </w:rPr>
        <w:t xml:space="preserve">, they can be set up so that no access code is required when a consumer dials 911.  In some cases, this is the default setting that is pre-programmed into the product.  </w:t>
      </w:r>
      <w:r w:rsidR="002D6678" w:rsidRPr="00A22BAA">
        <w:rPr>
          <w:rFonts w:ascii="Times New Roman" w:hAnsi="Times New Roman"/>
          <w:sz w:val="22"/>
          <w:szCs w:val="22"/>
        </w:rPr>
        <w:t xml:space="preserve">For example, Shoretel Inc. and Vertical Communications both report that </w:t>
      </w:r>
      <w:r w:rsidR="00D46ED2" w:rsidRPr="00A22BAA">
        <w:rPr>
          <w:rFonts w:ascii="Times New Roman" w:hAnsi="Times New Roman"/>
          <w:sz w:val="22"/>
          <w:szCs w:val="22"/>
        </w:rPr>
        <w:t xml:space="preserve">direct 911 dialing is the </w:t>
      </w:r>
      <w:r w:rsidR="002D6678" w:rsidRPr="00A22BAA">
        <w:rPr>
          <w:rFonts w:ascii="Times New Roman" w:hAnsi="Times New Roman"/>
          <w:sz w:val="22"/>
          <w:szCs w:val="22"/>
        </w:rPr>
        <w:t>default setting for their MLTS products</w:t>
      </w:r>
      <w:r w:rsidR="00923C87" w:rsidRPr="00A22BAA">
        <w:rPr>
          <w:rFonts w:ascii="Times New Roman" w:hAnsi="Times New Roman"/>
          <w:sz w:val="22"/>
          <w:szCs w:val="22"/>
        </w:rPr>
        <w:t xml:space="preserve">.  </w:t>
      </w:r>
      <w:r w:rsidR="007C75A6" w:rsidRPr="00A22BAA">
        <w:rPr>
          <w:rFonts w:ascii="Times New Roman" w:hAnsi="Times New Roman"/>
          <w:sz w:val="22"/>
          <w:szCs w:val="22"/>
        </w:rPr>
        <w:t>I think that is the right approach.</w:t>
      </w:r>
    </w:p>
    <w:p w14:paraId="411BBB15" w14:textId="4F7D7B46" w:rsidR="002F3855" w:rsidRPr="00A22BAA" w:rsidRDefault="00B82914" w:rsidP="00CF5F3C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>On the other hand</w:t>
      </w:r>
      <w:r w:rsidR="000345BE" w:rsidRPr="00A22BAA">
        <w:rPr>
          <w:rFonts w:ascii="Times New Roman" w:hAnsi="Times New Roman"/>
          <w:sz w:val="22"/>
          <w:szCs w:val="22"/>
        </w:rPr>
        <w:t xml:space="preserve">, </w:t>
      </w:r>
      <w:r w:rsidR="00FA2B08">
        <w:rPr>
          <w:rFonts w:ascii="Times New Roman" w:hAnsi="Times New Roman"/>
          <w:sz w:val="22"/>
          <w:szCs w:val="22"/>
        </w:rPr>
        <w:t>the default setting on some MLTS require</w:t>
      </w:r>
      <w:r w:rsidR="000F0040">
        <w:rPr>
          <w:rFonts w:ascii="Times New Roman" w:hAnsi="Times New Roman"/>
          <w:sz w:val="22"/>
          <w:szCs w:val="22"/>
        </w:rPr>
        <w:t>s</w:t>
      </w:r>
      <w:r w:rsidR="00FA2B08">
        <w:rPr>
          <w:rFonts w:ascii="Times New Roman" w:hAnsi="Times New Roman"/>
          <w:sz w:val="22"/>
          <w:szCs w:val="22"/>
        </w:rPr>
        <w:t xml:space="preserve"> the </w:t>
      </w:r>
      <w:r w:rsidR="00863AB4" w:rsidRPr="00A22BAA">
        <w:rPr>
          <w:rFonts w:ascii="Times New Roman" w:hAnsi="Times New Roman"/>
          <w:sz w:val="22"/>
          <w:szCs w:val="22"/>
        </w:rPr>
        <w:t xml:space="preserve">use </w:t>
      </w:r>
      <w:r w:rsidR="00FA2B08">
        <w:rPr>
          <w:rFonts w:ascii="Times New Roman" w:hAnsi="Times New Roman"/>
          <w:sz w:val="22"/>
          <w:szCs w:val="22"/>
        </w:rPr>
        <w:t xml:space="preserve">of </w:t>
      </w:r>
      <w:r w:rsidR="00863AB4" w:rsidRPr="00A22BAA">
        <w:rPr>
          <w:rFonts w:ascii="Times New Roman" w:hAnsi="Times New Roman"/>
          <w:sz w:val="22"/>
          <w:szCs w:val="22"/>
        </w:rPr>
        <w:t xml:space="preserve">an access code to reach 911.  </w:t>
      </w:r>
      <w:r w:rsidR="00FA2B08">
        <w:rPr>
          <w:rFonts w:ascii="Times New Roman" w:hAnsi="Times New Roman"/>
          <w:sz w:val="22"/>
          <w:szCs w:val="22"/>
        </w:rPr>
        <w:t xml:space="preserve">In still other cases, MLTS ship with no default </w:t>
      </w:r>
      <w:r w:rsidR="001D32AC">
        <w:rPr>
          <w:rFonts w:ascii="Times New Roman" w:hAnsi="Times New Roman"/>
          <w:sz w:val="22"/>
          <w:szCs w:val="22"/>
        </w:rPr>
        <w:t xml:space="preserve">911 </w:t>
      </w:r>
      <w:r w:rsidR="00FA2B08">
        <w:rPr>
          <w:rFonts w:ascii="Times New Roman" w:hAnsi="Times New Roman"/>
          <w:sz w:val="22"/>
          <w:szCs w:val="22"/>
        </w:rPr>
        <w:t>setting, and the</w:t>
      </w:r>
      <w:r w:rsidR="001D32AC">
        <w:rPr>
          <w:rFonts w:ascii="Times New Roman" w:hAnsi="Times New Roman"/>
          <w:sz w:val="22"/>
          <w:szCs w:val="22"/>
        </w:rPr>
        <w:t xml:space="preserve">y are </w:t>
      </w:r>
      <w:r w:rsidR="00FA2B08">
        <w:rPr>
          <w:rFonts w:ascii="Times New Roman" w:hAnsi="Times New Roman"/>
          <w:sz w:val="22"/>
          <w:szCs w:val="22"/>
        </w:rPr>
        <w:t>configured based on the purchaser’s preferences.</w:t>
      </w:r>
      <w:r w:rsidR="00CF5F3C">
        <w:rPr>
          <w:rFonts w:ascii="Times New Roman" w:hAnsi="Times New Roman"/>
          <w:sz w:val="22"/>
          <w:szCs w:val="22"/>
        </w:rPr>
        <w:t xml:space="preserve">  </w:t>
      </w:r>
      <w:r w:rsidR="00CF5F3C" w:rsidRPr="00CF5F3C">
        <w:rPr>
          <w:rFonts w:ascii="Times New Roman" w:hAnsi="Times New Roman"/>
          <w:sz w:val="22"/>
          <w:szCs w:val="22"/>
        </w:rPr>
        <w:t xml:space="preserve">But </w:t>
      </w:r>
      <w:r w:rsidR="00AE741F">
        <w:rPr>
          <w:rFonts w:ascii="Times New Roman" w:hAnsi="Times New Roman"/>
          <w:sz w:val="22"/>
          <w:szCs w:val="22"/>
        </w:rPr>
        <w:t xml:space="preserve">importantly—and </w:t>
      </w:r>
      <w:r w:rsidR="00CF5F3C">
        <w:rPr>
          <w:rFonts w:ascii="Times New Roman" w:hAnsi="Times New Roman"/>
          <w:sz w:val="22"/>
          <w:szCs w:val="22"/>
        </w:rPr>
        <w:t>regardless of the default setting</w:t>
      </w:r>
      <w:r w:rsidR="00AE741F">
        <w:rPr>
          <w:rFonts w:ascii="Times New Roman" w:hAnsi="Times New Roman"/>
          <w:sz w:val="22"/>
          <w:szCs w:val="22"/>
        </w:rPr>
        <w:t>—</w:t>
      </w:r>
      <w:r w:rsidR="00CF5F3C" w:rsidRPr="00CF5F3C">
        <w:rPr>
          <w:rFonts w:ascii="Times New Roman" w:hAnsi="Times New Roman"/>
          <w:sz w:val="22"/>
          <w:szCs w:val="22"/>
        </w:rPr>
        <w:t xml:space="preserve">every company indicates that its current products </w:t>
      </w:r>
      <w:r w:rsidR="00CF5F3C" w:rsidRPr="00066800">
        <w:rPr>
          <w:rFonts w:ascii="Times New Roman" w:hAnsi="Times New Roman"/>
          <w:sz w:val="22"/>
          <w:szCs w:val="22"/>
        </w:rPr>
        <w:t>can</w:t>
      </w:r>
      <w:r w:rsidR="00CF5F3C" w:rsidRPr="00CF5F3C">
        <w:rPr>
          <w:rFonts w:ascii="Times New Roman" w:hAnsi="Times New Roman"/>
          <w:sz w:val="22"/>
          <w:szCs w:val="22"/>
        </w:rPr>
        <w:t xml:space="preserve"> be configured or re-configured </w:t>
      </w:r>
      <w:r w:rsidR="00CF5F3C">
        <w:rPr>
          <w:rFonts w:ascii="Times New Roman" w:hAnsi="Times New Roman"/>
          <w:sz w:val="22"/>
          <w:szCs w:val="22"/>
        </w:rPr>
        <w:t xml:space="preserve">in the field to either permit or disallow </w:t>
      </w:r>
      <w:r w:rsidR="00CF5F3C" w:rsidRPr="00CF5F3C">
        <w:rPr>
          <w:rFonts w:ascii="Times New Roman" w:hAnsi="Times New Roman"/>
          <w:sz w:val="22"/>
          <w:szCs w:val="22"/>
        </w:rPr>
        <w:t>direct dialing.</w:t>
      </w:r>
      <w:r w:rsidR="00CF5F3C" w:rsidRPr="00A22BAA" w:rsidDel="00EE1557">
        <w:rPr>
          <w:rFonts w:ascii="Times New Roman" w:hAnsi="Times New Roman"/>
          <w:sz w:val="22"/>
          <w:szCs w:val="22"/>
        </w:rPr>
        <w:t xml:space="preserve"> </w:t>
      </w:r>
    </w:p>
    <w:p w14:paraId="6ABD38DC" w14:textId="4343BAD9" w:rsidR="00D46ED2" w:rsidRPr="00A22BAA" w:rsidRDefault="00D46ED2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 xml:space="preserve">In my letters, I asked the </w:t>
      </w:r>
      <w:r w:rsidR="00923C87" w:rsidRPr="00A22BAA">
        <w:rPr>
          <w:rFonts w:ascii="Times New Roman" w:hAnsi="Times New Roman"/>
          <w:sz w:val="22"/>
          <w:szCs w:val="22"/>
        </w:rPr>
        <w:t xml:space="preserve">MLTS </w:t>
      </w:r>
      <w:r w:rsidRPr="00A22BAA">
        <w:rPr>
          <w:rFonts w:ascii="Times New Roman" w:hAnsi="Times New Roman"/>
          <w:sz w:val="22"/>
          <w:szCs w:val="22"/>
        </w:rPr>
        <w:t xml:space="preserve">companies to provide data on the </w:t>
      </w:r>
      <w:r w:rsidR="000345BE" w:rsidRPr="00A22BAA">
        <w:rPr>
          <w:rFonts w:ascii="Times New Roman" w:hAnsi="Times New Roman"/>
          <w:sz w:val="22"/>
          <w:szCs w:val="22"/>
        </w:rPr>
        <w:t>number and percentage</w:t>
      </w:r>
      <w:r w:rsidRPr="00A22BAA">
        <w:rPr>
          <w:rFonts w:ascii="Times New Roman" w:hAnsi="Times New Roman"/>
          <w:sz w:val="22"/>
          <w:szCs w:val="22"/>
        </w:rPr>
        <w:t xml:space="preserve"> of their products that are </w:t>
      </w:r>
      <w:r w:rsidR="00056785" w:rsidRPr="00A22BAA">
        <w:rPr>
          <w:rFonts w:ascii="Times New Roman" w:hAnsi="Times New Roman"/>
          <w:sz w:val="22"/>
          <w:szCs w:val="22"/>
        </w:rPr>
        <w:t xml:space="preserve">not </w:t>
      </w:r>
      <w:r w:rsidRPr="00A22BAA">
        <w:rPr>
          <w:rFonts w:ascii="Times New Roman" w:hAnsi="Times New Roman"/>
          <w:sz w:val="22"/>
          <w:szCs w:val="22"/>
        </w:rPr>
        <w:t>configure</w:t>
      </w:r>
      <w:r w:rsidR="00447F0F" w:rsidRPr="00A22BAA">
        <w:rPr>
          <w:rFonts w:ascii="Times New Roman" w:hAnsi="Times New Roman"/>
          <w:sz w:val="22"/>
          <w:szCs w:val="22"/>
        </w:rPr>
        <w:t>d to allow direct access.  U</w:t>
      </w:r>
      <w:r w:rsidRPr="00A22BAA">
        <w:rPr>
          <w:rFonts w:ascii="Times New Roman" w:hAnsi="Times New Roman"/>
          <w:sz w:val="22"/>
          <w:szCs w:val="22"/>
        </w:rPr>
        <w:t>nfortunately, all of the companies reported that they did not have access to this information since the end user</w:t>
      </w:r>
      <w:r w:rsidR="00056785" w:rsidRPr="00A22BAA">
        <w:rPr>
          <w:rFonts w:ascii="Times New Roman" w:hAnsi="Times New Roman"/>
          <w:sz w:val="22"/>
          <w:szCs w:val="22"/>
        </w:rPr>
        <w:t>s or</w:t>
      </w:r>
      <w:r w:rsidRPr="00A22BAA">
        <w:rPr>
          <w:rFonts w:ascii="Times New Roman" w:hAnsi="Times New Roman"/>
          <w:sz w:val="22"/>
          <w:szCs w:val="22"/>
        </w:rPr>
        <w:t xml:space="preserve"> premises owners can change or modify th</w:t>
      </w:r>
      <w:r w:rsidR="002D2F2C">
        <w:rPr>
          <w:rFonts w:ascii="Times New Roman" w:hAnsi="Times New Roman"/>
          <w:sz w:val="22"/>
          <w:szCs w:val="22"/>
        </w:rPr>
        <w:t>ose</w:t>
      </w:r>
      <w:r w:rsidRPr="00A22BAA">
        <w:rPr>
          <w:rFonts w:ascii="Times New Roman" w:hAnsi="Times New Roman"/>
          <w:sz w:val="22"/>
          <w:szCs w:val="22"/>
        </w:rPr>
        <w:t xml:space="preserve"> settings </w:t>
      </w:r>
      <w:r w:rsidR="00A612E5" w:rsidRPr="00A22BAA">
        <w:rPr>
          <w:rFonts w:ascii="Times New Roman" w:hAnsi="Times New Roman"/>
          <w:sz w:val="22"/>
          <w:szCs w:val="22"/>
        </w:rPr>
        <w:t>without the vendor’s knowledge</w:t>
      </w:r>
      <w:r w:rsidRPr="00A22BAA">
        <w:rPr>
          <w:rFonts w:ascii="Times New Roman" w:hAnsi="Times New Roman"/>
          <w:sz w:val="22"/>
          <w:szCs w:val="22"/>
        </w:rPr>
        <w:t>.</w:t>
      </w:r>
    </w:p>
    <w:p w14:paraId="16135216" w14:textId="63CB7D47" w:rsidR="002F3855" w:rsidRPr="00A22BAA" w:rsidRDefault="00A56D42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>However, t</w:t>
      </w:r>
      <w:r w:rsidR="00112F83" w:rsidRPr="00A22BAA">
        <w:rPr>
          <w:rFonts w:ascii="Times New Roman" w:hAnsi="Times New Roman"/>
          <w:sz w:val="22"/>
          <w:szCs w:val="22"/>
        </w:rPr>
        <w:t>he MLTS companies reported that,</w:t>
      </w:r>
      <w:r w:rsidR="00056785" w:rsidRPr="00A22BAA">
        <w:rPr>
          <w:rFonts w:ascii="Times New Roman" w:hAnsi="Times New Roman"/>
          <w:sz w:val="22"/>
          <w:szCs w:val="22"/>
        </w:rPr>
        <w:t xml:space="preserve"> from a technical perspective, </w:t>
      </w:r>
      <w:r w:rsidR="00B12BF0">
        <w:rPr>
          <w:rFonts w:ascii="Times New Roman" w:hAnsi="Times New Roman"/>
          <w:sz w:val="22"/>
          <w:szCs w:val="22"/>
        </w:rPr>
        <w:t>it should be simple to make t</w:t>
      </w:r>
      <w:r w:rsidR="00112F83" w:rsidRPr="00A22BAA">
        <w:rPr>
          <w:rFonts w:ascii="Times New Roman" w:hAnsi="Times New Roman"/>
          <w:sz w:val="22"/>
          <w:szCs w:val="22"/>
        </w:rPr>
        <w:t xml:space="preserve">he necessary changes </w:t>
      </w:r>
      <w:r w:rsidRPr="00A22BAA">
        <w:rPr>
          <w:rFonts w:ascii="Times New Roman" w:hAnsi="Times New Roman"/>
          <w:sz w:val="22"/>
          <w:szCs w:val="22"/>
        </w:rPr>
        <w:t>to allow direct 911 dialing</w:t>
      </w:r>
      <w:r w:rsidR="00CF5F3C">
        <w:rPr>
          <w:rFonts w:ascii="Times New Roman" w:hAnsi="Times New Roman"/>
          <w:sz w:val="22"/>
          <w:szCs w:val="22"/>
        </w:rPr>
        <w:t xml:space="preserve"> where the function is not enabled</w:t>
      </w:r>
      <w:r w:rsidR="00056785" w:rsidRPr="00A22BAA">
        <w:rPr>
          <w:rFonts w:ascii="Times New Roman" w:hAnsi="Times New Roman"/>
          <w:sz w:val="22"/>
          <w:szCs w:val="22"/>
        </w:rPr>
        <w:t>.  I</w:t>
      </w:r>
      <w:r w:rsidR="002F3855" w:rsidRPr="00A22BAA">
        <w:rPr>
          <w:rFonts w:ascii="Times New Roman" w:hAnsi="Times New Roman"/>
          <w:sz w:val="22"/>
          <w:szCs w:val="22"/>
        </w:rPr>
        <w:t>n many cases, the</w:t>
      </w:r>
      <w:r w:rsidRPr="00A22BAA">
        <w:rPr>
          <w:rFonts w:ascii="Times New Roman" w:hAnsi="Times New Roman"/>
          <w:sz w:val="22"/>
          <w:szCs w:val="22"/>
        </w:rPr>
        <w:t>y</w:t>
      </w:r>
      <w:r w:rsidR="002F3855" w:rsidRPr="00A22BAA">
        <w:rPr>
          <w:rFonts w:ascii="Times New Roman" w:hAnsi="Times New Roman"/>
          <w:sz w:val="22"/>
          <w:szCs w:val="22"/>
        </w:rPr>
        <w:t xml:space="preserve"> report that </w:t>
      </w:r>
      <w:r w:rsidR="00D5621B" w:rsidRPr="00A22BAA">
        <w:rPr>
          <w:rFonts w:ascii="Times New Roman" w:hAnsi="Times New Roman"/>
          <w:sz w:val="22"/>
          <w:szCs w:val="22"/>
        </w:rPr>
        <w:t xml:space="preserve">system </w:t>
      </w:r>
      <w:r w:rsidR="002F3855" w:rsidRPr="00A22BAA">
        <w:rPr>
          <w:rFonts w:ascii="Times New Roman" w:hAnsi="Times New Roman"/>
          <w:sz w:val="22"/>
          <w:szCs w:val="22"/>
        </w:rPr>
        <w:t>configuration</w:t>
      </w:r>
      <w:r w:rsidR="00392534" w:rsidRPr="00A22BAA">
        <w:rPr>
          <w:rFonts w:ascii="Times New Roman" w:hAnsi="Times New Roman"/>
          <w:sz w:val="22"/>
          <w:szCs w:val="22"/>
        </w:rPr>
        <w:t>s</w:t>
      </w:r>
      <w:r w:rsidR="002F3855" w:rsidRPr="00A22BAA">
        <w:rPr>
          <w:rFonts w:ascii="Times New Roman" w:hAnsi="Times New Roman"/>
          <w:sz w:val="22"/>
          <w:szCs w:val="22"/>
        </w:rPr>
        <w:t xml:space="preserve"> can be modified eit</w:t>
      </w:r>
      <w:r w:rsidR="00056785" w:rsidRPr="00A22BAA">
        <w:rPr>
          <w:rFonts w:ascii="Times New Roman" w:hAnsi="Times New Roman"/>
          <w:sz w:val="22"/>
          <w:szCs w:val="22"/>
        </w:rPr>
        <w:t>her remotely or on</w:t>
      </w:r>
      <w:r w:rsidRPr="00A22BAA">
        <w:rPr>
          <w:rFonts w:ascii="Times New Roman" w:hAnsi="Times New Roman"/>
          <w:sz w:val="22"/>
          <w:szCs w:val="22"/>
        </w:rPr>
        <w:t>-</w:t>
      </w:r>
      <w:r w:rsidR="00056785" w:rsidRPr="00A22BAA">
        <w:rPr>
          <w:rFonts w:ascii="Times New Roman" w:hAnsi="Times New Roman"/>
          <w:sz w:val="22"/>
          <w:szCs w:val="22"/>
        </w:rPr>
        <w:t>site—though many of the companies recommend that the modifications be made on</w:t>
      </w:r>
      <w:r w:rsidRPr="00A22BAA">
        <w:rPr>
          <w:rFonts w:ascii="Times New Roman" w:hAnsi="Times New Roman"/>
          <w:sz w:val="22"/>
          <w:szCs w:val="22"/>
        </w:rPr>
        <w:t>-</w:t>
      </w:r>
      <w:r w:rsidR="00056785" w:rsidRPr="00A22BAA">
        <w:rPr>
          <w:rFonts w:ascii="Times New Roman" w:hAnsi="Times New Roman"/>
          <w:sz w:val="22"/>
          <w:szCs w:val="22"/>
        </w:rPr>
        <w:t xml:space="preserve">site so that appropriate testing can be </w:t>
      </w:r>
      <w:r w:rsidR="00257C0E" w:rsidRPr="00A22BAA">
        <w:rPr>
          <w:rFonts w:ascii="Times New Roman" w:hAnsi="Times New Roman"/>
          <w:sz w:val="22"/>
          <w:szCs w:val="22"/>
        </w:rPr>
        <w:t xml:space="preserve">done </w:t>
      </w:r>
      <w:r w:rsidR="00056785" w:rsidRPr="00A22BAA">
        <w:rPr>
          <w:rFonts w:ascii="Times New Roman" w:hAnsi="Times New Roman"/>
          <w:sz w:val="22"/>
          <w:szCs w:val="22"/>
        </w:rPr>
        <w:t xml:space="preserve">to ensure </w:t>
      </w:r>
      <w:r w:rsidR="00A612E5" w:rsidRPr="00A22BAA">
        <w:rPr>
          <w:rFonts w:ascii="Times New Roman" w:hAnsi="Times New Roman"/>
          <w:sz w:val="22"/>
          <w:szCs w:val="22"/>
        </w:rPr>
        <w:t xml:space="preserve">that </w:t>
      </w:r>
      <w:r w:rsidR="00112F83" w:rsidRPr="00A22BAA">
        <w:rPr>
          <w:rFonts w:ascii="Times New Roman" w:hAnsi="Times New Roman"/>
          <w:sz w:val="22"/>
          <w:szCs w:val="22"/>
        </w:rPr>
        <w:t>the changes are made correctly.</w:t>
      </w:r>
    </w:p>
    <w:p w14:paraId="164A1499" w14:textId="75FE5517" w:rsidR="00D23523" w:rsidRPr="00A22BAA" w:rsidRDefault="004E6ABA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>I am also pleased to report that</w:t>
      </w:r>
      <w:r w:rsidR="00D23523" w:rsidRPr="00A22BAA">
        <w:rPr>
          <w:rFonts w:ascii="Times New Roman" w:hAnsi="Times New Roman"/>
          <w:sz w:val="22"/>
          <w:szCs w:val="22"/>
        </w:rPr>
        <w:t xml:space="preserve"> some MLTS companies are already taking action to help solve this </w:t>
      </w:r>
      <w:r w:rsidRPr="00A22BAA">
        <w:rPr>
          <w:rFonts w:ascii="Times New Roman" w:hAnsi="Times New Roman"/>
          <w:sz w:val="22"/>
          <w:szCs w:val="22"/>
        </w:rPr>
        <w:t>problem</w:t>
      </w:r>
      <w:r w:rsidR="00531DF6" w:rsidRPr="00A22BAA">
        <w:rPr>
          <w:rFonts w:ascii="Times New Roman" w:hAnsi="Times New Roman"/>
          <w:sz w:val="22"/>
          <w:szCs w:val="22"/>
        </w:rPr>
        <w:t xml:space="preserve"> in response to my </w:t>
      </w:r>
      <w:r w:rsidR="00D81862">
        <w:rPr>
          <w:rFonts w:ascii="Times New Roman" w:hAnsi="Times New Roman"/>
          <w:sz w:val="22"/>
          <w:szCs w:val="22"/>
        </w:rPr>
        <w:t>inquiry</w:t>
      </w:r>
      <w:r w:rsidR="00D23523" w:rsidRPr="00A22BAA">
        <w:rPr>
          <w:rFonts w:ascii="Times New Roman" w:hAnsi="Times New Roman"/>
          <w:sz w:val="22"/>
          <w:szCs w:val="22"/>
        </w:rPr>
        <w:t>.  For example, NEC currently has four MLTS platforms.  Two of them support direct 911 d</w:t>
      </w:r>
      <w:r w:rsidR="008F1F60" w:rsidRPr="00A22BAA">
        <w:rPr>
          <w:rFonts w:ascii="Times New Roman" w:hAnsi="Times New Roman"/>
          <w:sz w:val="22"/>
          <w:szCs w:val="22"/>
        </w:rPr>
        <w:t>ialing as a default setting, while the other</w:t>
      </w:r>
      <w:r w:rsidR="00D23523" w:rsidRPr="00A22BAA">
        <w:rPr>
          <w:rFonts w:ascii="Times New Roman" w:hAnsi="Times New Roman"/>
          <w:sz w:val="22"/>
          <w:szCs w:val="22"/>
        </w:rPr>
        <w:t xml:space="preserve"> two support </w:t>
      </w:r>
      <w:r w:rsidR="00531DF6" w:rsidRPr="00A22BAA">
        <w:rPr>
          <w:rFonts w:ascii="Times New Roman" w:hAnsi="Times New Roman"/>
          <w:sz w:val="22"/>
          <w:szCs w:val="22"/>
        </w:rPr>
        <w:t xml:space="preserve">it </w:t>
      </w:r>
      <w:r w:rsidR="008F1F60" w:rsidRPr="00A22BAA">
        <w:rPr>
          <w:rFonts w:ascii="Times New Roman" w:hAnsi="Times New Roman"/>
          <w:sz w:val="22"/>
          <w:szCs w:val="22"/>
        </w:rPr>
        <w:t xml:space="preserve">only </w:t>
      </w:r>
      <w:r w:rsidR="00D23523" w:rsidRPr="00A22BAA">
        <w:rPr>
          <w:rFonts w:ascii="Times New Roman" w:hAnsi="Times New Roman"/>
          <w:sz w:val="22"/>
          <w:szCs w:val="22"/>
        </w:rPr>
        <w:t xml:space="preserve">as a recommended setting. </w:t>
      </w:r>
      <w:r w:rsidR="008F1F60" w:rsidRPr="00A22BAA">
        <w:rPr>
          <w:rFonts w:ascii="Times New Roman" w:hAnsi="Times New Roman"/>
          <w:sz w:val="22"/>
          <w:szCs w:val="22"/>
        </w:rPr>
        <w:t xml:space="preserve"> But i</w:t>
      </w:r>
      <w:r w:rsidR="00D23523" w:rsidRPr="00A22BAA">
        <w:rPr>
          <w:rFonts w:ascii="Times New Roman" w:hAnsi="Times New Roman"/>
          <w:sz w:val="22"/>
          <w:szCs w:val="22"/>
        </w:rPr>
        <w:t>n response to my letter, NEC states that it now plans to include direct 911 calling</w:t>
      </w:r>
      <w:r w:rsidR="008F1F60" w:rsidRPr="00A22BAA">
        <w:rPr>
          <w:rFonts w:ascii="Times New Roman" w:hAnsi="Times New Roman"/>
          <w:sz w:val="22"/>
          <w:szCs w:val="22"/>
        </w:rPr>
        <w:t xml:space="preserve"> as the default setting</w:t>
      </w:r>
      <w:r w:rsidR="00D23523" w:rsidRPr="00A22BAA">
        <w:rPr>
          <w:rFonts w:ascii="Times New Roman" w:hAnsi="Times New Roman"/>
          <w:sz w:val="22"/>
          <w:szCs w:val="22"/>
        </w:rPr>
        <w:t xml:space="preserve"> in all four of its MLTS platforms.  I commend this decision.</w:t>
      </w:r>
    </w:p>
    <w:p w14:paraId="5D61474B" w14:textId="4DE6A553" w:rsidR="002F3855" w:rsidRPr="00A22BAA" w:rsidRDefault="004E6ABA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>Moreover, s</w:t>
      </w:r>
      <w:r w:rsidR="00112F83" w:rsidRPr="00A22BAA">
        <w:rPr>
          <w:rFonts w:ascii="Times New Roman" w:hAnsi="Times New Roman"/>
          <w:sz w:val="22"/>
          <w:szCs w:val="22"/>
        </w:rPr>
        <w:t xml:space="preserve">ome MLTS companies report </w:t>
      </w:r>
      <w:r w:rsidR="00EE1557">
        <w:rPr>
          <w:rFonts w:ascii="Times New Roman" w:hAnsi="Times New Roman"/>
          <w:sz w:val="22"/>
          <w:szCs w:val="22"/>
        </w:rPr>
        <w:t xml:space="preserve">that they </w:t>
      </w:r>
      <w:r w:rsidR="00112F83" w:rsidRPr="00A22BAA">
        <w:rPr>
          <w:rFonts w:ascii="Times New Roman" w:hAnsi="Times New Roman"/>
          <w:sz w:val="22"/>
          <w:szCs w:val="22"/>
        </w:rPr>
        <w:t xml:space="preserve">have </w:t>
      </w:r>
      <w:r w:rsidR="00A82D7B" w:rsidRPr="00A22BAA">
        <w:rPr>
          <w:rFonts w:ascii="Times New Roman" w:hAnsi="Times New Roman"/>
          <w:sz w:val="22"/>
          <w:szCs w:val="22"/>
        </w:rPr>
        <w:t xml:space="preserve">started </w:t>
      </w:r>
      <w:r w:rsidR="00112F83" w:rsidRPr="00A22BAA">
        <w:rPr>
          <w:rFonts w:ascii="Times New Roman" w:hAnsi="Times New Roman"/>
          <w:sz w:val="22"/>
          <w:szCs w:val="22"/>
        </w:rPr>
        <w:t>offering</w:t>
      </w:r>
      <w:r w:rsidR="00C96162" w:rsidRPr="00A22BAA">
        <w:rPr>
          <w:rFonts w:ascii="Times New Roman" w:hAnsi="Times New Roman"/>
          <w:sz w:val="22"/>
          <w:szCs w:val="22"/>
        </w:rPr>
        <w:t xml:space="preserve"> no-cost software upgrades that </w:t>
      </w:r>
      <w:r w:rsidR="00112F83" w:rsidRPr="00A22BAA">
        <w:rPr>
          <w:rFonts w:ascii="Times New Roman" w:hAnsi="Times New Roman"/>
          <w:sz w:val="22"/>
          <w:szCs w:val="22"/>
        </w:rPr>
        <w:t xml:space="preserve">will </w:t>
      </w:r>
      <w:r w:rsidR="00C96162" w:rsidRPr="00A22BAA">
        <w:rPr>
          <w:rFonts w:ascii="Times New Roman" w:hAnsi="Times New Roman"/>
          <w:sz w:val="22"/>
          <w:szCs w:val="22"/>
        </w:rPr>
        <w:t xml:space="preserve">enable </w:t>
      </w:r>
      <w:r w:rsidR="00A82D7B" w:rsidRPr="00A22BAA">
        <w:rPr>
          <w:rFonts w:ascii="Times New Roman" w:hAnsi="Times New Roman"/>
          <w:sz w:val="22"/>
          <w:szCs w:val="22"/>
        </w:rPr>
        <w:t xml:space="preserve">systems </w:t>
      </w:r>
      <w:r w:rsidRPr="00A22BAA">
        <w:rPr>
          <w:rFonts w:ascii="Times New Roman" w:hAnsi="Times New Roman"/>
          <w:sz w:val="22"/>
          <w:szCs w:val="22"/>
        </w:rPr>
        <w:t xml:space="preserve">already deployed in the field </w:t>
      </w:r>
      <w:r w:rsidR="00C96162" w:rsidRPr="00A22BAA">
        <w:rPr>
          <w:rFonts w:ascii="Times New Roman" w:hAnsi="Times New Roman"/>
          <w:sz w:val="22"/>
          <w:szCs w:val="22"/>
        </w:rPr>
        <w:t>to provide direct 911 calling.</w:t>
      </w:r>
      <w:r w:rsidR="00A82D7B" w:rsidRPr="00A22BAA">
        <w:rPr>
          <w:rFonts w:ascii="Times New Roman" w:hAnsi="Times New Roman"/>
          <w:sz w:val="22"/>
          <w:szCs w:val="22"/>
        </w:rPr>
        <w:t xml:space="preserve">  </w:t>
      </w:r>
      <w:r w:rsidR="002F3855" w:rsidRPr="00A22BAA">
        <w:rPr>
          <w:rFonts w:ascii="Times New Roman" w:hAnsi="Times New Roman"/>
          <w:sz w:val="22"/>
          <w:szCs w:val="22"/>
        </w:rPr>
        <w:t>Avaya</w:t>
      </w:r>
      <w:r w:rsidR="00A82D7B" w:rsidRPr="00A22BAA">
        <w:rPr>
          <w:rFonts w:ascii="Times New Roman" w:hAnsi="Times New Roman"/>
          <w:sz w:val="22"/>
          <w:szCs w:val="22"/>
        </w:rPr>
        <w:t>, for example, reports that it is</w:t>
      </w:r>
      <w:r w:rsidR="002F3855" w:rsidRPr="00A22BAA">
        <w:rPr>
          <w:rFonts w:ascii="Times New Roman" w:hAnsi="Times New Roman"/>
          <w:sz w:val="22"/>
          <w:szCs w:val="22"/>
        </w:rPr>
        <w:t xml:space="preserve"> enco</w:t>
      </w:r>
      <w:r w:rsidR="00447F0F" w:rsidRPr="00A22BAA">
        <w:rPr>
          <w:rFonts w:ascii="Times New Roman" w:hAnsi="Times New Roman"/>
          <w:sz w:val="22"/>
          <w:szCs w:val="22"/>
        </w:rPr>
        <w:t>uraging its partners to provide</w:t>
      </w:r>
      <w:r w:rsidR="00A612E5" w:rsidRPr="00A22BAA">
        <w:rPr>
          <w:rFonts w:ascii="Times New Roman" w:hAnsi="Times New Roman"/>
          <w:sz w:val="22"/>
          <w:szCs w:val="22"/>
        </w:rPr>
        <w:t xml:space="preserve"> </w:t>
      </w:r>
      <w:r w:rsidR="00447F0F" w:rsidRPr="00A22BAA">
        <w:rPr>
          <w:rFonts w:ascii="Times New Roman" w:hAnsi="Times New Roman"/>
          <w:sz w:val="22"/>
          <w:szCs w:val="22"/>
        </w:rPr>
        <w:t>a “911 checkup” service</w:t>
      </w:r>
      <w:r w:rsidR="00C96162" w:rsidRPr="00A22BAA">
        <w:rPr>
          <w:rFonts w:ascii="Times New Roman" w:hAnsi="Times New Roman"/>
          <w:sz w:val="22"/>
          <w:szCs w:val="22"/>
        </w:rPr>
        <w:t xml:space="preserve"> for </w:t>
      </w:r>
      <w:r w:rsidR="00A82D7B" w:rsidRPr="00A22BAA">
        <w:rPr>
          <w:rFonts w:ascii="Times New Roman" w:hAnsi="Times New Roman"/>
          <w:sz w:val="22"/>
          <w:szCs w:val="22"/>
        </w:rPr>
        <w:t xml:space="preserve">its </w:t>
      </w:r>
      <w:r w:rsidR="00C96162" w:rsidRPr="00A22BAA">
        <w:rPr>
          <w:rFonts w:ascii="Times New Roman" w:hAnsi="Times New Roman"/>
          <w:sz w:val="22"/>
          <w:szCs w:val="22"/>
        </w:rPr>
        <w:t>MLTS</w:t>
      </w:r>
      <w:r w:rsidR="002F3855" w:rsidRPr="00A22BAA">
        <w:rPr>
          <w:rFonts w:ascii="Times New Roman" w:hAnsi="Times New Roman"/>
          <w:sz w:val="22"/>
          <w:szCs w:val="22"/>
        </w:rPr>
        <w:t xml:space="preserve"> customers</w:t>
      </w:r>
      <w:r w:rsidR="00531DF6" w:rsidRPr="00A22BAA">
        <w:rPr>
          <w:rFonts w:ascii="Times New Roman" w:hAnsi="Times New Roman"/>
          <w:sz w:val="22"/>
          <w:szCs w:val="22"/>
        </w:rPr>
        <w:t>.</w:t>
      </w:r>
      <w:r w:rsidR="00A612E5" w:rsidRPr="00A22BAA">
        <w:rPr>
          <w:rFonts w:ascii="Times New Roman" w:hAnsi="Times New Roman"/>
          <w:sz w:val="22"/>
          <w:szCs w:val="22"/>
        </w:rPr>
        <w:t xml:space="preserve"> </w:t>
      </w:r>
      <w:r w:rsidR="00531DF6" w:rsidRPr="00A22BAA">
        <w:rPr>
          <w:rFonts w:ascii="Times New Roman" w:hAnsi="Times New Roman"/>
          <w:sz w:val="22"/>
          <w:szCs w:val="22"/>
        </w:rPr>
        <w:t xml:space="preserve"> I</w:t>
      </w:r>
      <w:r w:rsidR="00A612E5" w:rsidRPr="00A22BAA">
        <w:rPr>
          <w:rFonts w:ascii="Times New Roman" w:hAnsi="Times New Roman"/>
          <w:sz w:val="22"/>
          <w:szCs w:val="22"/>
        </w:rPr>
        <w:t xml:space="preserve">t </w:t>
      </w:r>
      <w:r w:rsidR="00531DF6" w:rsidRPr="00A22BAA">
        <w:rPr>
          <w:rFonts w:ascii="Times New Roman" w:hAnsi="Times New Roman"/>
          <w:sz w:val="22"/>
          <w:szCs w:val="22"/>
        </w:rPr>
        <w:t xml:space="preserve">also </w:t>
      </w:r>
      <w:r w:rsidR="00A612E5" w:rsidRPr="00A22BAA">
        <w:rPr>
          <w:rFonts w:ascii="Times New Roman" w:hAnsi="Times New Roman"/>
          <w:sz w:val="22"/>
          <w:szCs w:val="22"/>
        </w:rPr>
        <w:t>notes that T</w:t>
      </w:r>
      <w:r w:rsidR="002F3855" w:rsidRPr="00A22BAA">
        <w:rPr>
          <w:rFonts w:ascii="Times New Roman" w:hAnsi="Times New Roman"/>
          <w:sz w:val="22"/>
          <w:szCs w:val="22"/>
        </w:rPr>
        <w:t>elServe, Inc., CSDnet, Inc.,</w:t>
      </w:r>
      <w:r w:rsidR="00A612E5" w:rsidRPr="00A22BAA">
        <w:rPr>
          <w:rFonts w:ascii="Times New Roman" w:hAnsi="Times New Roman"/>
          <w:sz w:val="22"/>
          <w:szCs w:val="22"/>
        </w:rPr>
        <w:t xml:space="preserve"> </w:t>
      </w:r>
      <w:r w:rsidRPr="00A22BAA">
        <w:rPr>
          <w:rFonts w:ascii="Times New Roman" w:hAnsi="Times New Roman"/>
          <w:sz w:val="22"/>
          <w:szCs w:val="22"/>
        </w:rPr>
        <w:t xml:space="preserve">and </w:t>
      </w:r>
      <w:r w:rsidR="00A612E5" w:rsidRPr="00A22BAA">
        <w:rPr>
          <w:rFonts w:ascii="Times New Roman" w:hAnsi="Times New Roman"/>
          <w:sz w:val="22"/>
          <w:szCs w:val="22"/>
        </w:rPr>
        <w:t>DJJ Technologies have started offering</w:t>
      </w:r>
      <w:r w:rsidR="002F3855" w:rsidRPr="00A22BAA">
        <w:rPr>
          <w:rFonts w:ascii="Times New Roman" w:hAnsi="Times New Roman"/>
          <w:sz w:val="22"/>
          <w:szCs w:val="22"/>
        </w:rPr>
        <w:t xml:space="preserve"> programs </w:t>
      </w:r>
      <w:r w:rsidR="00A612E5" w:rsidRPr="00A22BAA">
        <w:rPr>
          <w:rFonts w:ascii="Times New Roman" w:hAnsi="Times New Roman"/>
          <w:sz w:val="22"/>
          <w:szCs w:val="22"/>
        </w:rPr>
        <w:t xml:space="preserve">that would </w:t>
      </w:r>
      <w:r w:rsidR="002F3855" w:rsidRPr="00A22BAA">
        <w:rPr>
          <w:rFonts w:ascii="Times New Roman" w:hAnsi="Times New Roman"/>
          <w:sz w:val="22"/>
          <w:szCs w:val="22"/>
        </w:rPr>
        <w:t xml:space="preserve">perform this service at no charge.  </w:t>
      </w:r>
      <w:r w:rsidR="00A612E5" w:rsidRPr="00A22BAA">
        <w:rPr>
          <w:rFonts w:ascii="Times New Roman" w:hAnsi="Times New Roman"/>
          <w:sz w:val="22"/>
          <w:szCs w:val="22"/>
        </w:rPr>
        <w:t xml:space="preserve">Avaya is also taking a number of steps to raise the profile of this issue and </w:t>
      </w:r>
      <w:r w:rsidR="00392534" w:rsidRPr="00A22BAA">
        <w:rPr>
          <w:rFonts w:ascii="Times New Roman" w:hAnsi="Times New Roman"/>
          <w:sz w:val="22"/>
          <w:szCs w:val="22"/>
        </w:rPr>
        <w:t xml:space="preserve">to </w:t>
      </w:r>
      <w:r w:rsidR="00D23523" w:rsidRPr="00A22BAA">
        <w:rPr>
          <w:rFonts w:ascii="Times New Roman" w:hAnsi="Times New Roman"/>
          <w:sz w:val="22"/>
          <w:szCs w:val="22"/>
        </w:rPr>
        <w:t>educate the MLTS community regarding</w:t>
      </w:r>
      <w:r w:rsidR="00A612E5" w:rsidRPr="00A22BAA">
        <w:rPr>
          <w:rFonts w:ascii="Times New Roman" w:hAnsi="Times New Roman"/>
          <w:sz w:val="22"/>
          <w:szCs w:val="22"/>
        </w:rPr>
        <w:t xml:space="preserve"> the importance of configuring U.S. systems to allow direct 911 calling.</w:t>
      </w:r>
      <w:r w:rsidR="00392534" w:rsidRPr="00A22BAA">
        <w:rPr>
          <w:rFonts w:ascii="Times New Roman" w:hAnsi="Times New Roman"/>
          <w:sz w:val="22"/>
          <w:szCs w:val="22"/>
        </w:rPr>
        <w:t xml:space="preserve">  Vertical </w:t>
      </w:r>
      <w:r w:rsidR="00D23523" w:rsidRPr="00A22BAA">
        <w:rPr>
          <w:rFonts w:ascii="Times New Roman" w:hAnsi="Times New Roman"/>
          <w:sz w:val="22"/>
          <w:szCs w:val="22"/>
        </w:rPr>
        <w:t xml:space="preserve">similarly </w:t>
      </w:r>
      <w:r w:rsidRPr="00A22BAA">
        <w:rPr>
          <w:rFonts w:ascii="Times New Roman" w:hAnsi="Times New Roman"/>
          <w:sz w:val="22"/>
          <w:szCs w:val="22"/>
        </w:rPr>
        <w:t xml:space="preserve">indicates </w:t>
      </w:r>
      <w:r w:rsidR="00A82D7B" w:rsidRPr="00A22BAA">
        <w:rPr>
          <w:rFonts w:ascii="Times New Roman" w:hAnsi="Times New Roman"/>
          <w:sz w:val="22"/>
          <w:szCs w:val="22"/>
        </w:rPr>
        <w:t xml:space="preserve">that it </w:t>
      </w:r>
      <w:r w:rsidR="00392534" w:rsidRPr="00A22BAA">
        <w:rPr>
          <w:rFonts w:ascii="Times New Roman" w:hAnsi="Times New Roman"/>
          <w:sz w:val="22"/>
          <w:szCs w:val="22"/>
        </w:rPr>
        <w:t>is sending alerts to the channel partners that install its MLTS systems.</w:t>
      </w:r>
    </w:p>
    <w:p w14:paraId="47BAB22F" w14:textId="77777777" w:rsidR="008B3855" w:rsidRPr="00A22BAA" w:rsidRDefault="008B3855" w:rsidP="00A22BAA">
      <w:pPr>
        <w:spacing w:after="120"/>
        <w:jc w:val="center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>*</w:t>
      </w:r>
      <w:r w:rsidRPr="00A22BAA">
        <w:rPr>
          <w:rFonts w:ascii="Times New Roman" w:hAnsi="Times New Roman"/>
          <w:sz w:val="22"/>
          <w:szCs w:val="22"/>
        </w:rPr>
        <w:tab/>
        <w:t>*</w:t>
      </w:r>
      <w:r w:rsidRPr="00A22BAA">
        <w:rPr>
          <w:rFonts w:ascii="Times New Roman" w:hAnsi="Times New Roman"/>
          <w:sz w:val="22"/>
          <w:szCs w:val="22"/>
        </w:rPr>
        <w:tab/>
        <w:t>*</w:t>
      </w:r>
    </w:p>
    <w:p w14:paraId="5AF69088" w14:textId="256C1324" w:rsidR="004B5BD6" w:rsidRPr="00A22BAA" w:rsidRDefault="00923C87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t xml:space="preserve">In light of the data </w:t>
      </w:r>
      <w:r w:rsidR="008D50E3" w:rsidRPr="00A22BAA">
        <w:rPr>
          <w:rFonts w:ascii="Times New Roman" w:hAnsi="Times New Roman"/>
          <w:sz w:val="22"/>
          <w:szCs w:val="22"/>
        </w:rPr>
        <w:t xml:space="preserve">I’ve </w:t>
      </w:r>
      <w:r w:rsidRPr="00A22BAA">
        <w:rPr>
          <w:rFonts w:ascii="Times New Roman" w:hAnsi="Times New Roman"/>
          <w:sz w:val="22"/>
          <w:szCs w:val="22"/>
        </w:rPr>
        <w:t>gathered fro</w:t>
      </w:r>
      <w:r w:rsidR="008D50E3" w:rsidRPr="00A22BAA">
        <w:rPr>
          <w:rFonts w:ascii="Times New Roman" w:hAnsi="Times New Roman"/>
          <w:sz w:val="22"/>
          <w:szCs w:val="22"/>
        </w:rPr>
        <w:t>m the MLTS and lodging communities</w:t>
      </w:r>
      <w:r w:rsidRPr="00A22BAA">
        <w:rPr>
          <w:rFonts w:ascii="Times New Roman" w:hAnsi="Times New Roman"/>
          <w:sz w:val="22"/>
          <w:szCs w:val="22"/>
        </w:rPr>
        <w:t>, I now have a better sense of the scope and nature of the direct dialing issue.</w:t>
      </w:r>
      <w:r w:rsidR="004B5BD6" w:rsidRPr="00A22BAA">
        <w:rPr>
          <w:rFonts w:ascii="Times New Roman" w:hAnsi="Times New Roman"/>
          <w:sz w:val="22"/>
          <w:szCs w:val="22"/>
        </w:rPr>
        <w:t xml:space="preserve">  </w:t>
      </w:r>
      <w:r w:rsidR="008D50E3" w:rsidRPr="00A22BAA">
        <w:rPr>
          <w:rFonts w:ascii="Times New Roman" w:hAnsi="Times New Roman"/>
          <w:sz w:val="22"/>
          <w:szCs w:val="22"/>
        </w:rPr>
        <w:t>And the bottom line is this:  There do</w:t>
      </w:r>
      <w:r w:rsidR="000D0179" w:rsidRPr="00A22BAA">
        <w:rPr>
          <w:rFonts w:ascii="Times New Roman" w:hAnsi="Times New Roman"/>
          <w:sz w:val="22"/>
          <w:szCs w:val="22"/>
        </w:rPr>
        <w:t>es</w:t>
      </w:r>
      <w:r w:rsidR="008D50E3" w:rsidRPr="00A22BAA">
        <w:rPr>
          <w:rFonts w:ascii="Times New Roman" w:hAnsi="Times New Roman"/>
          <w:sz w:val="22"/>
          <w:szCs w:val="22"/>
        </w:rPr>
        <w:t xml:space="preserve"> not app</w:t>
      </w:r>
      <w:r w:rsidR="000D0179" w:rsidRPr="00A22BAA">
        <w:rPr>
          <w:rFonts w:ascii="Times New Roman" w:hAnsi="Times New Roman"/>
          <w:sz w:val="22"/>
          <w:szCs w:val="22"/>
        </w:rPr>
        <w:t xml:space="preserve">ear to be any technical </w:t>
      </w:r>
      <w:r w:rsidR="000F0040">
        <w:rPr>
          <w:rFonts w:ascii="Times New Roman" w:hAnsi="Times New Roman"/>
          <w:sz w:val="22"/>
          <w:szCs w:val="22"/>
        </w:rPr>
        <w:t>reason</w:t>
      </w:r>
      <w:r w:rsidR="000F0040" w:rsidRPr="00A22BAA">
        <w:rPr>
          <w:rFonts w:ascii="Times New Roman" w:hAnsi="Times New Roman"/>
          <w:sz w:val="22"/>
          <w:szCs w:val="22"/>
        </w:rPr>
        <w:t xml:space="preserve"> </w:t>
      </w:r>
      <w:r w:rsidR="000F0040">
        <w:rPr>
          <w:rFonts w:ascii="Times New Roman" w:hAnsi="Times New Roman"/>
          <w:sz w:val="22"/>
          <w:szCs w:val="22"/>
        </w:rPr>
        <w:t xml:space="preserve">why </w:t>
      </w:r>
      <w:r w:rsidR="008D50E3" w:rsidRPr="00A22BAA">
        <w:rPr>
          <w:rFonts w:ascii="Times New Roman" w:hAnsi="Times New Roman"/>
          <w:sz w:val="22"/>
          <w:szCs w:val="22"/>
        </w:rPr>
        <w:t xml:space="preserve">modern MLTS systems </w:t>
      </w:r>
      <w:r w:rsidR="000F0040">
        <w:rPr>
          <w:rFonts w:ascii="Times New Roman" w:hAnsi="Times New Roman"/>
          <w:sz w:val="22"/>
          <w:szCs w:val="22"/>
        </w:rPr>
        <w:t>can’t allow</w:t>
      </w:r>
      <w:r w:rsidR="008D50E3" w:rsidRPr="00A22BAA">
        <w:rPr>
          <w:rFonts w:ascii="Times New Roman" w:hAnsi="Times New Roman"/>
          <w:sz w:val="22"/>
          <w:szCs w:val="22"/>
        </w:rPr>
        <w:t xml:space="preserve"> direct access to </w:t>
      </w:r>
      <w:r w:rsidR="000D0179" w:rsidRPr="00A22BAA">
        <w:rPr>
          <w:rFonts w:ascii="Times New Roman" w:hAnsi="Times New Roman"/>
          <w:sz w:val="22"/>
          <w:szCs w:val="22"/>
        </w:rPr>
        <w:t>emergency personnel</w:t>
      </w:r>
      <w:r w:rsidR="008D50E3" w:rsidRPr="00A22BAA">
        <w:rPr>
          <w:rFonts w:ascii="Times New Roman" w:hAnsi="Times New Roman"/>
          <w:sz w:val="22"/>
          <w:szCs w:val="22"/>
        </w:rPr>
        <w:t xml:space="preserve">.  </w:t>
      </w:r>
      <w:r w:rsidR="000F0040">
        <w:rPr>
          <w:rFonts w:ascii="Times New Roman" w:hAnsi="Times New Roman"/>
          <w:sz w:val="22"/>
          <w:szCs w:val="22"/>
        </w:rPr>
        <w:t xml:space="preserve">And </w:t>
      </w:r>
      <w:r w:rsidR="00B12BF0">
        <w:rPr>
          <w:rFonts w:ascii="Times New Roman" w:hAnsi="Times New Roman"/>
          <w:sz w:val="22"/>
          <w:szCs w:val="22"/>
        </w:rPr>
        <w:t xml:space="preserve">it shouldn’t cost much to </w:t>
      </w:r>
      <w:r w:rsidR="008D50E3" w:rsidRPr="00A22BAA">
        <w:rPr>
          <w:rFonts w:ascii="Times New Roman" w:hAnsi="Times New Roman"/>
          <w:sz w:val="22"/>
          <w:szCs w:val="22"/>
        </w:rPr>
        <w:t>elimina</w:t>
      </w:r>
      <w:r w:rsidR="000D0179" w:rsidRPr="00A22BAA">
        <w:rPr>
          <w:rFonts w:ascii="Times New Roman" w:hAnsi="Times New Roman"/>
          <w:sz w:val="22"/>
          <w:szCs w:val="22"/>
        </w:rPr>
        <w:t xml:space="preserve">te any access code requirement </w:t>
      </w:r>
      <w:r w:rsidR="00B12BF0">
        <w:rPr>
          <w:rFonts w:ascii="Times New Roman" w:hAnsi="Times New Roman"/>
          <w:sz w:val="22"/>
          <w:szCs w:val="22"/>
        </w:rPr>
        <w:t>for existing systems</w:t>
      </w:r>
      <w:r w:rsidR="008D50E3" w:rsidRPr="00A22BAA">
        <w:rPr>
          <w:rFonts w:ascii="Times New Roman" w:hAnsi="Times New Roman"/>
          <w:sz w:val="22"/>
          <w:szCs w:val="22"/>
        </w:rPr>
        <w:t xml:space="preserve">, </w:t>
      </w:r>
      <w:r w:rsidR="00255133" w:rsidRPr="00A22BAA">
        <w:rPr>
          <w:rFonts w:ascii="Times New Roman" w:hAnsi="Times New Roman"/>
          <w:sz w:val="22"/>
          <w:szCs w:val="22"/>
        </w:rPr>
        <w:t>al</w:t>
      </w:r>
      <w:r w:rsidR="008D50E3" w:rsidRPr="00A22BAA">
        <w:rPr>
          <w:rFonts w:ascii="Times New Roman" w:hAnsi="Times New Roman"/>
          <w:sz w:val="22"/>
          <w:szCs w:val="22"/>
        </w:rPr>
        <w:t>though it may require technical expertise and coordin</w:t>
      </w:r>
      <w:r w:rsidR="000D0179" w:rsidRPr="00A22BAA">
        <w:rPr>
          <w:rFonts w:ascii="Times New Roman" w:hAnsi="Times New Roman"/>
          <w:sz w:val="22"/>
          <w:szCs w:val="22"/>
        </w:rPr>
        <w:t>ation with MLTS manufacturers or vendors</w:t>
      </w:r>
      <w:r w:rsidR="008D50E3" w:rsidRPr="00A22BAA">
        <w:rPr>
          <w:rFonts w:ascii="Times New Roman" w:hAnsi="Times New Roman"/>
          <w:sz w:val="22"/>
          <w:szCs w:val="22"/>
        </w:rPr>
        <w:t xml:space="preserve">.  </w:t>
      </w:r>
    </w:p>
    <w:p w14:paraId="7A6CDC55" w14:textId="5D02EDDD" w:rsidR="00A51BEF" w:rsidRPr="00A22BAA" w:rsidRDefault="00B12BF0" w:rsidP="00A22BAA">
      <w:pPr>
        <w:spacing w:after="120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Getting</w:t>
      </w:r>
      <w:r w:rsidR="004E6ABA" w:rsidRPr="00A22BAA">
        <w:rPr>
          <w:rFonts w:ascii="Times New Roman" w:hAnsi="Times New Roman"/>
          <w:sz w:val="22"/>
          <w:szCs w:val="22"/>
        </w:rPr>
        <w:t xml:space="preserve"> this information was a critical step</w:t>
      </w:r>
      <w:r w:rsidR="000D0179" w:rsidRPr="00A22BAA">
        <w:rPr>
          <w:rFonts w:ascii="Times New Roman" w:hAnsi="Times New Roman"/>
          <w:sz w:val="22"/>
          <w:szCs w:val="22"/>
        </w:rPr>
        <w:t>, and I am grateful for the progress that has already been made</w:t>
      </w:r>
      <w:r w:rsidR="00255133" w:rsidRPr="00A22BAA">
        <w:rPr>
          <w:rFonts w:ascii="Times New Roman" w:hAnsi="Times New Roman"/>
          <w:sz w:val="22"/>
          <w:szCs w:val="22"/>
        </w:rPr>
        <w:t>.</w:t>
      </w:r>
      <w:r w:rsidR="000D0179" w:rsidRPr="00A22BAA">
        <w:rPr>
          <w:rFonts w:ascii="Times New Roman" w:hAnsi="Times New Roman"/>
          <w:sz w:val="22"/>
          <w:szCs w:val="22"/>
        </w:rPr>
        <w:t xml:space="preserve"> </w:t>
      </w:r>
      <w:r w:rsidR="00255133" w:rsidRPr="00A22BAA">
        <w:rPr>
          <w:rFonts w:ascii="Times New Roman" w:hAnsi="Times New Roman"/>
          <w:sz w:val="22"/>
          <w:szCs w:val="22"/>
        </w:rPr>
        <w:t xml:space="preserve"> But </w:t>
      </w:r>
      <w:r w:rsidR="000D0179" w:rsidRPr="00A22BAA">
        <w:rPr>
          <w:rFonts w:ascii="Times New Roman" w:hAnsi="Times New Roman"/>
          <w:sz w:val="22"/>
          <w:szCs w:val="22"/>
        </w:rPr>
        <w:t xml:space="preserve">there is more to be done.  </w:t>
      </w:r>
      <w:r w:rsidR="004B5BD6" w:rsidRPr="00A22BAA">
        <w:rPr>
          <w:rFonts w:ascii="Times New Roman" w:hAnsi="Times New Roman"/>
          <w:sz w:val="22"/>
          <w:szCs w:val="22"/>
        </w:rPr>
        <w:t>In the</w:t>
      </w:r>
      <w:r w:rsidR="008B3855" w:rsidRPr="00A22BAA">
        <w:rPr>
          <w:rFonts w:ascii="Times New Roman" w:hAnsi="Times New Roman"/>
          <w:sz w:val="22"/>
          <w:szCs w:val="22"/>
        </w:rPr>
        <w:t xml:space="preserve"> coming weeks, I will continue </w:t>
      </w:r>
      <w:r w:rsidR="00A60838" w:rsidRPr="00A22BAA">
        <w:rPr>
          <w:rFonts w:ascii="Times New Roman" w:hAnsi="Times New Roman"/>
          <w:sz w:val="22"/>
          <w:szCs w:val="22"/>
        </w:rPr>
        <w:t xml:space="preserve">to work with the MLTS community, </w:t>
      </w:r>
      <w:r w:rsidR="008B3855" w:rsidRPr="00A22BAA">
        <w:rPr>
          <w:rFonts w:ascii="Times New Roman" w:hAnsi="Times New Roman"/>
          <w:sz w:val="22"/>
          <w:szCs w:val="22"/>
        </w:rPr>
        <w:t xml:space="preserve">the lodging </w:t>
      </w:r>
      <w:r w:rsidR="00A60838" w:rsidRPr="00A22BAA">
        <w:rPr>
          <w:rFonts w:ascii="Times New Roman" w:hAnsi="Times New Roman"/>
          <w:sz w:val="22"/>
          <w:szCs w:val="22"/>
        </w:rPr>
        <w:t>industry</w:t>
      </w:r>
      <w:r w:rsidR="004B5BD6" w:rsidRPr="00A22BAA">
        <w:rPr>
          <w:rFonts w:ascii="Times New Roman" w:hAnsi="Times New Roman"/>
          <w:sz w:val="22"/>
          <w:szCs w:val="22"/>
        </w:rPr>
        <w:t xml:space="preserve">, and other stakeholders to ensure that there are solutions in place both for </w:t>
      </w:r>
      <w:r w:rsidR="00A51BEF" w:rsidRPr="00A22BAA">
        <w:rPr>
          <w:rFonts w:ascii="Times New Roman" w:hAnsi="Times New Roman"/>
          <w:sz w:val="22"/>
          <w:szCs w:val="22"/>
        </w:rPr>
        <w:t>already-</w:t>
      </w:r>
      <w:r w:rsidR="004B5BD6" w:rsidRPr="00A22BAA">
        <w:rPr>
          <w:rFonts w:ascii="Times New Roman" w:hAnsi="Times New Roman"/>
          <w:sz w:val="22"/>
          <w:szCs w:val="22"/>
        </w:rPr>
        <w:t>deployed MLTS systems and for new products that are being deployed</w:t>
      </w:r>
      <w:r w:rsidR="00A51BEF" w:rsidRPr="00A22BAA">
        <w:rPr>
          <w:rFonts w:ascii="Times New Roman" w:hAnsi="Times New Roman"/>
          <w:sz w:val="22"/>
          <w:szCs w:val="22"/>
        </w:rPr>
        <w:t xml:space="preserve">.  </w:t>
      </w:r>
    </w:p>
    <w:p w14:paraId="22ABAAC2" w14:textId="4FB8864A" w:rsidR="002F3855" w:rsidRPr="00A22BAA" w:rsidRDefault="004C6669" w:rsidP="00B0369E">
      <w:pPr>
        <w:ind w:firstLine="720"/>
        <w:rPr>
          <w:rFonts w:ascii="Times New Roman" w:hAnsi="Times New Roman"/>
          <w:snapToGrid w:val="0"/>
          <w:sz w:val="22"/>
          <w:szCs w:val="22"/>
        </w:rPr>
      </w:pPr>
      <w:r w:rsidRPr="00A22BAA">
        <w:rPr>
          <w:rFonts w:ascii="Times New Roman" w:hAnsi="Times New Roman"/>
          <w:sz w:val="22"/>
          <w:szCs w:val="22"/>
        </w:rPr>
        <w:lastRenderedPageBreak/>
        <w:t>M</w:t>
      </w:r>
      <w:r w:rsidR="00A51BEF" w:rsidRPr="00A22BAA">
        <w:rPr>
          <w:rFonts w:ascii="Times New Roman" w:hAnsi="Times New Roman"/>
          <w:sz w:val="22"/>
          <w:szCs w:val="22"/>
        </w:rPr>
        <w:t xml:space="preserve">y goal </w:t>
      </w:r>
      <w:r w:rsidR="00B0369E" w:rsidRPr="00A22BAA">
        <w:rPr>
          <w:rFonts w:ascii="Times New Roman" w:hAnsi="Times New Roman"/>
          <w:sz w:val="22"/>
          <w:szCs w:val="22"/>
        </w:rPr>
        <w:t xml:space="preserve">in this endeavor </w:t>
      </w:r>
      <w:r w:rsidRPr="00A22BAA">
        <w:rPr>
          <w:rFonts w:ascii="Times New Roman" w:hAnsi="Times New Roman"/>
          <w:sz w:val="22"/>
          <w:szCs w:val="22"/>
        </w:rPr>
        <w:t>remains the same</w:t>
      </w:r>
      <w:r w:rsidR="00A51BEF" w:rsidRPr="00A22BAA">
        <w:rPr>
          <w:rFonts w:ascii="Times New Roman" w:hAnsi="Times New Roman"/>
          <w:sz w:val="22"/>
          <w:szCs w:val="22"/>
        </w:rPr>
        <w:t>:</w:t>
      </w:r>
      <w:r w:rsidR="00EF661A">
        <w:rPr>
          <w:rFonts w:ascii="Times New Roman" w:hAnsi="Times New Roman"/>
          <w:sz w:val="22"/>
          <w:szCs w:val="22"/>
        </w:rPr>
        <w:t xml:space="preserve"> </w:t>
      </w:r>
      <w:r w:rsidR="00A51BEF" w:rsidRPr="00A22BAA">
        <w:rPr>
          <w:rFonts w:ascii="Times New Roman" w:hAnsi="Times New Roman"/>
          <w:sz w:val="22"/>
          <w:szCs w:val="22"/>
        </w:rPr>
        <w:t xml:space="preserve"> We must continue our efforts to close the MLTS gap and ensure that every time someone calls 911 they reach emergency personnel that can help</w:t>
      </w:r>
      <w:r w:rsidR="004E6ABA" w:rsidRPr="00A22BAA">
        <w:rPr>
          <w:rFonts w:ascii="Times New Roman" w:hAnsi="Times New Roman"/>
          <w:sz w:val="22"/>
          <w:szCs w:val="22"/>
        </w:rPr>
        <w:t>.</w:t>
      </w:r>
      <w:r w:rsidR="005D0F0E" w:rsidRPr="00A22BAA">
        <w:rPr>
          <w:rFonts w:ascii="Times New Roman" w:hAnsi="Times New Roman"/>
          <w:sz w:val="22"/>
          <w:szCs w:val="22"/>
        </w:rPr>
        <w:t xml:space="preserve">  </w:t>
      </w:r>
    </w:p>
    <w:sectPr w:rsidR="002F3855" w:rsidRPr="00A22B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8F59AB" w15:done="0"/>
  <w15:commentEx w15:paraId="7BEE5E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7E047" w14:textId="77777777" w:rsidR="00461A49" w:rsidRDefault="00461A49">
      <w:r>
        <w:separator/>
      </w:r>
    </w:p>
  </w:endnote>
  <w:endnote w:type="continuationSeparator" w:id="0">
    <w:p w14:paraId="35FE7037" w14:textId="77777777" w:rsidR="00461A49" w:rsidRDefault="0046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205D8" w14:textId="77777777" w:rsidR="00A22011" w:rsidRDefault="00A220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2"/>
        <w:szCs w:val="22"/>
      </w:rPr>
      <w:id w:val="8077520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AD01C6" w14:textId="77777777" w:rsidR="002F3855" w:rsidRPr="00EE1557" w:rsidRDefault="002F3855">
        <w:pPr>
          <w:pStyle w:val="Footer"/>
          <w:jc w:val="center"/>
          <w:rPr>
            <w:rFonts w:ascii="Times New Roman" w:hAnsi="Times New Roman"/>
            <w:sz w:val="22"/>
            <w:szCs w:val="22"/>
          </w:rPr>
        </w:pPr>
        <w:r w:rsidRPr="00EE1557">
          <w:rPr>
            <w:rFonts w:ascii="Times New Roman" w:hAnsi="Times New Roman"/>
            <w:sz w:val="22"/>
            <w:szCs w:val="22"/>
          </w:rPr>
          <w:fldChar w:fldCharType="begin"/>
        </w:r>
        <w:r w:rsidRPr="00EE1557">
          <w:rPr>
            <w:rFonts w:ascii="Times New Roman" w:hAnsi="Times New Roman"/>
            <w:sz w:val="22"/>
            <w:szCs w:val="22"/>
          </w:rPr>
          <w:instrText xml:space="preserve"> PAGE   \* MERGEFORMAT </w:instrText>
        </w:r>
        <w:r w:rsidRPr="00EE1557">
          <w:rPr>
            <w:rFonts w:ascii="Times New Roman" w:hAnsi="Times New Roman"/>
            <w:sz w:val="22"/>
            <w:szCs w:val="22"/>
          </w:rPr>
          <w:fldChar w:fldCharType="separate"/>
        </w:r>
        <w:r w:rsidR="00FD5659">
          <w:rPr>
            <w:rFonts w:ascii="Times New Roman" w:hAnsi="Times New Roman"/>
            <w:noProof/>
            <w:sz w:val="22"/>
            <w:szCs w:val="22"/>
          </w:rPr>
          <w:t>2</w:t>
        </w:r>
        <w:r w:rsidRPr="00EE1557">
          <w:rPr>
            <w:rFonts w:ascii="Times New Roman" w:hAnsi="Times New Roman"/>
            <w:noProof/>
            <w:sz w:val="22"/>
            <w:szCs w:val="22"/>
          </w:rPr>
          <w:fldChar w:fldCharType="end"/>
        </w:r>
      </w:p>
    </w:sdtContent>
  </w:sdt>
  <w:p w14:paraId="4429FE31" w14:textId="77777777" w:rsidR="001460AA" w:rsidRPr="00EE1557" w:rsidRDefault="001460AA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E51F5" w14:textId="77777777" w:rsidR="00A22011" w:rsidRDefault="00A220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C6DAD" w14:textId="77777777" w:rsidR="00461A49" w:rsidRPr="009446D3" w:rsidRDefault="00461A49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separator/>
      </w:r>
    </w:p>
  </w:footnote>
  <w:footnote w:type="continuationSeparator" w:id="0">
    <w:p w14:paraId="65FCC412" w14:textId="77777777" w:rsidR="00461A49" w:rsidRPr="009446D3" w:rsidRDefault="00461A49" w:rsidP="009446D3">
      <w:pPr>
        <w:spacing w:before="120"/>
        <w:rPr>
          <w:rFonts w:ascii="Times New Roman" w:hAnsi="Times New Roman"/>
          <w:sz w:val="20"/>
        </w:rPr>
      </w:pPr>
      <w:r w:rsidRPr="009446D3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. . . </w:t>
      </w:r>
      <w:r w:rsidRPr="009446D3">
        <w:rPr>
          <w:rFonts w:ascii="Times New Roman" w:hAnsi="Times New Roman"/>
          <w:sz w:val="20"/>
        </w:rPr>
        <w:t xml:space="preserve">continued from previous page) </w:t>
      </w:r>
      <w:r w:rsidRPr="009446D3">
        <w:rPr>
          <w:rFonts w:ascii="Times New Roman" w:hAnsi="Times New Roman"/>
          <w:sz w:val="20"/>
        </w:rPr>
        <w:separator/>
      </w:r>
    </w:p>
  </w:footnote>
  <w:footnote w:type="continuationNotice" w:id="1">
    <w:p w14:paraId="2D119FA0" w14:textId="77777777" w:rsidR="00461A49" w:rsidRPr="009446D3" w:rsidRDefault="00461A49" w:rsidP="009446D3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(continued . . .)</w:t>
      </w:r>
    </w:p>
  </w:footnote>
  <w:footnote w:id="2">
    <w:p w14:paraId="37BF0688" w14:textId="77777777" w:rsidR="00F96B52" w:rsidRPr="00711B80" w:rsidRDefault="00F96B52" w:rsidP="00066800">
      <w:pPr>
        <w:pStyle w:val="FootnoteText"/>
        <w:spacing w:after="120"/>
        <w:rPr>
          <w:sz w:val="22"/>
          <w:szCs w:val="22"/>
        </w:rPr>
      </w:pPr>
      <w:r w:rsidRPr="00711B80">
        <w:rPr>
          <w:rStyle w:val="FootnoteReference"/>
          <w:szCs w:val="22"/>
        </w:rPr>
        <w:footnoteRef/>
      </w:r>
      <w:r w:rsidRPr="00711B80">
        <w:rPr>
          <w:sz w:val="22"/>
          <w:szCs w:val="22"/>
        </w:rPr>
        <w:t xml:space="preserve"> </w:t>
      </w:r>
      <w:r w:rsidRPr="00711B80">
        <w:rPr>
          <w:i/>
          <w:sz w:val="22"/>
          <w:szCs w:val="22"/>
        </w:rPr>
        <w:t xml:space="preserve">See </w:t>
      </w:r>
      <w:r w:rsidRPr="00711B80">
        <w:rPr>
          <w:sz w:val="22"/>
          <w:szCs w:val="22"/>
        </w:rPr>
        <w:t>Statement of FCC Commissioner Ajit Pai on the Importance of Connecting Americans to Emergency Personnel Whenever They Dial 911 (Jan. 13, 2014), http://go.usa.gov/9DxJ.</w:t>
      </w:r>
    </w:p>
  </w:footnote>
  <w:footnote w:id="3">
    <w:p w14:paraId="3BC027B2" w14:textId="598758BC" w:rsidR="00E301C8" w:rsidRPr="002F3855" w:rsidRDefault="00E301C8" w:rsidP="00066800">
      <w:pPr>
        <w:pStyle w:val="FootnoteText"/>
        <w:spacing w:after="120"/>
      </w:pPr>
      <w:r w:rsidRPr="00711B80">
        <w:rPr>
          <w:rStyle w:val="FootnoteReference"/>
          <w:szCs w:val="22"/>
        </w:rPr>
        <w:footnoteRef/>
      </w:r>
      <w:r w:rsidRPr="00711B80">
        <w:rPr>
          <w:sz w:val="22"/>
          <w:szCs w:val="22"/>
        </w:rPr>
        <w:t xml:space="preserve"> </w:t>
      </w:r>
      <w:r w:rsidRPr="00711B80">
        <w:rPr>
          <w:i/>
          <w:sz w:val="22"/>
          <w:szCs w:val="22"/>
        </w:rPr>
        <w:t xml:space="preserve">See </w:t>
      </w:r>
      <w:r w:rsidRPr="00711B80">
        <w:rPr>
          <w:sz w:val="22"/>
          <w:szCs w:val="22"/>
        </w:rPr>
        <w:t>Remarks of Commissioner Ajit Pai at the 9-1-1</w:t>
      </w:r>
      <w:r w:rsidR="00B12BF0">
        <w:rPr>
          <w:sz w:val="22"/>
          <w:szCs w:val="22"/>
        </w:rPr>
        <w:t xml:space="preserve"> Goes to Washington Conference </w:t>
      </w:r>
      <w:r w:rsidRPr="00711B80">
        <w:rPr>
          <w:sz w:val="22"/>
          <w:szCs w:val="22"/>
        </w:rPr>
        <w:t xml:space="preserve">(Mar. 24, 2014), http://go.usa.gov/9DjA; </w:t>
      </w:r>
      <w:r w:rsidRPr="00711B80">
        <w:rPr>
          <w:i/>
          <w:sz w:val="22"/>
          <w:szCs w:val="22"/>
        </w:rPr>
        <w:t>see also</w:t>
      </w:r>
      <w:r w:rsidRPr="00711B80">
        <w:rPr>
          <w:sz w:val="22"/>
          <w:szCs w:val="22"/>
        </w:rPr>
        <w:t xml:space="preserve"> Summary of Commissioner Ajit Pai’s Remarks at the 9-1-1 Goes to Washington Conference (Mar. 24, 2014), http://go.usa.gov/9DDY.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AD589" w14:textId="77777777" w:rsidR="00A22011" w:rsidRDefault="00A220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A99B9" w14:textId="77777777" w:rsidR="00A22011" w:rsidRDefault="00A220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4E66" w14:textId="77777777" w:rsidR="001460AA" w:rsidRDefault="001460AA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 wp14:anchorId="6BA2196A" wp14:editId="44B5E44E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2DE8A58D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104544A" wp14:editId="6E224717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E5AA40" w14:textId="77777777" w:rsidR="001460AA" w:rsidRDefault="001460AA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202-418-0500</w:t>
                          </w:r>
                        </w:p>
                        <w:p w14:paraId="2DC141C7" w14:textId="77777777" w:rsidR="001460AA" w:rsidRDefault="001460AA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6A0531AD" w14:textId="77777777" w:rsidR="001460AA" w:rsidRDefault="001460AA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1104544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48E5AA40" w14:textId="77777777" w:rsidR="001460AA" w:rsidRDefault="001460AA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202-418-0500</w:t>
                    </w:r>
                  </w:p>
                  <w:p w14:paraId="2DC141C7" w14:textId="77777777" w:rsidR="001460AA" w:rsidRDefault="001460AA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6A0531AD" w14:textId="77777777" w:rsidR="001460AA" w:rsidRDefault="001460AA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b/>
        <w:sz w:val="22"/>
      </w:rPr>
      <w:t>Federal Communications Commission</w:t>
    </w:r>
  </w:p>
  <w:p w14:paraId="5123EDDC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14:paraId="6A68F061" w14:textId="77777777" w:rsidR="001460AA" w:rsidRDefault="001460AA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DC  20554</w:t>
    </w:r>
  </w:p>
  <w:p w14:paraId="56DAA2D0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40E1DA4" wp14:editId="1C93DFCB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0DF4733C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14:paraId="1CA4DCC8" w14:textId="77777777" w:rsidR="001460AA" w:rsidRDefault="001460AA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7BB6A89D" w14:textId="77777777" w:rsidR="001460AA" w:rsidRDefault="001460AA">
    <w:pPr>
      <w:tabs>
        <w:tab w:val="left" w:pos="-720"/>
      </w:tabs>
      <w:suppressAutoHyphens/>
      <w:rPr>
        <w:b/>
        <w:sz w:val="12"/>
      </w:rPr>
    </w:pPr>
    <w:r w:rsidRPr="00252630">
      <w:rPr>
        <w:b/>
        <w:i/>
        <w:sz w:val="12"/>
      </w:rPr>
      <w:t>See</w:t>
    </w:r>
    <w:r>
      <w:rPr>
        <w:b/>
        <w:sz w:val="12"/>
      </w:rPr>
      <w:t xml:space="preserve"> </w:t>
    </w:r>
    <w:r w:rsidRPr="00252630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296F8593" w14:textId="77777777" w:rsidR="001460AA" w:rsidRDefault="001460AA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FFD1F99" wp14:editId="5CB21AE7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line w14:anchorId="7D050C6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96"/>
    <w:rsid w:val="000345BE"/>
    <w:rsid w:val="00044263"/>
    <w:rsid w:val="00047338"/>
    <w:rsid w:val="00056785"/>
    <w:rsid w:val="00061A65"/>
    <w:rsid w:val="00062259"/>
    <w:rsid w:val="00065D21"/>
    <w:rsid w:val="00066800"/>
    <w:rsid w:val="00080D07"/>
    <w:rsid w:val="000C0A9B"/>
    <w:rsid w:val="000D0179"/>
    <w:rsid w:val="000E1AF1"/>
    <w:rsid w:val="000F0040"/>
    <w:rsid w:val="000F347C"/>
    <w:rsid w:val="000F4CC8"/>
    <w:rsid w:val="00104CEC"/>
    <w:rsid w:val="00107F35"/>
    <w:rsid w:val="001125BA"/>
    <w:rsid w:val="00112F83"/>
    <w:rsid w:val="00134151"/>
    <w:rsid w:val="00136822"/>
    <w:rsid w:val="00140352"/>
    <w:rsid w:val="001460AA"/>
    <w:rsid w:val="00173B09"/>
    <w:rsid w:val="00192DBC"/>
    <w:rsid w:val="001B57BC"/>
    <w:rsid w:val="001B5821"/>
    <w:rsid w:val="001D26A6"/>
    <w:rsid w:val="001D32AC"/>
    <w:rsid w:val="001D5DF4"/>
    <w:rsid w:val="001E19C8"/>
    <w:rsid w:val="00202646"/>
    <w:rsid w:val="00216678"/>
    <w:rsid w:val="00252630"/>
    <w:rsid w:val="00255133"/>
    <w:rsid w:val="00257C0E"/>
    <w:rsid w:val="002725EF"/>
    <w:rsid w:val="00281B88"/>
    <w:rsid w:val="00287E4F"/>
    <w:rsid w:val="00290845"/>
    <w:rsid w:val="00290B92"/>
    <w:rsid w:val="002C3B7A"/>
    <w:rsid w:val="002D2F2C"/>
    <w:rsid w:val="002D6678"/>
    <w:rsid w:val="002F3855"/>
    <w:rsid w:val="00326438"/>
    <w:rsid w:val="003273C5"/>
    <w:rsid w:val="00392534"/>
    <w:rsid w:val="003A6CC1"/>
    <w:rsid w:val="003B1781"/>
    <w:rsid w:val="003F6D29"/>
    <w:rsid w:val="00407155"/>
    <w:rsid w:val="0042615E"/>
    <w:rsid w:val="004267A6"/>
    <w:rsid w:val="00447F0F"/>
    <w:rsid w:val="004520E3"/>
    <w:rsid w:val="00456DC9"/>
    <w:rsid w:val="00460EE8"/>
    <w:rsid w:val="00461A49"/>
    <w:rsid w:val="004763B9"/>
    <w:rsid w:val="004A4C2C"/>
    <w:rsid w:val="004B0619"/>
    <w:rsid w:val="004B5BD6"/>
    <w:rsid w:val="004C6669"/>
    <w:rsid w:val="004D3FA5"/>
    <w:rsid w:val="004E6ABA"/>
    <w:rsid w:val="00511921"/>
    <w:rsid w:val="0052106B"/>
    <w:rsid w:val="00525117"/>
    <w:rsid w:val="00531761"/>
    <w:rsid w:val="00531DF6"/>
    <w:rsid w:val="005328D4"/>
    <w:rsid w:val="005443EC"/>
    <w:rsid w:val="00590DC1"/>
    <w:rsid w:val="005D0F0E"/>
    <w:rsid w:val="005E420E"/>
    <w:rsid w:val="005E4D2D"/>
    <w:rsid w:val="006050DD"/>
    <w:rsid w:val="00613371"/>
    <w:rsid w:val="00613623"/>
    <w:rsid w:val="00622646"/>
    <w:rsid w:val="006647FF"/>
    <w:rsid w:val="00664EAC"/>
    <w:rsid w:val="00691EF2"/>
    <w:rsid w:val="0069501D"/>
    <w:rsid w:val="006A014B"/>
    <w:rsid w:val="006A5C4C"/>
    <w:rsid w:val="006B1D15"/>
    <w:rsid w:val="006B581D"/>
    <w:rsid w:val="006B74B0"/>
    <w:rsid w:val="006E610C"/>
    <w:rsid w:val="00711B80"/>
    <w:rsid w:val="00731169"/>
    <w:rsid w:val="00733432"/>
    <w:rsid w:val="00745351"/>
    <w:rsid w:val="007530EE"/>
    <w:rsid w:val="007868EC"/>
    <w:rsid w:val="007A7F8D"/>
    <w:rsid w:val="007C44AD"/>
    <w:rsid w:val="007C5254"/>
    <w:rsid w:val="007C55F0"/>
    <w:rsid w:val="007C6149"/>
    <w:rsid w:val="007C75A6"/>
    <w:rsid w:val="007D252A"/>
    <w:rsid w:val="007E505B"/>
    <w:rsid w:val="007F69E3"/>
    <w:rsid w:val="008400BB"/>
    <w:rsid w:val="00844AF8"/>
    <w:rsid w:val="00845DD3"/>
    <w:rsid w:val="008567B0"/>
    <w:rsid w:val="0086271B"/>
    <w:rsid w:val="00863AB4"/>
    <w:rsid w:val="008B383B"/>
    <w:rsid w:val="008B3855"/>
    <w:rsid w:val="008C4BE1"/>
    <w:rsid w:val="008C6898"/>
    <w:rsid w:val="008D50E3"/>
    <w:rsid w:val="008F1F60"/>
    <w:rsid w:val="008F26D8"/>
    <w:rsid w:val="008F2DF6"/>
    <w:rsid w:val="00900AC1"/>
    <w:rsid w:val="00917ABE"/>
    <w:rsid w:val="00923177"/>
    <w:rsid w:val="00923C87"/>
    <w:rsid w:val="00930987"/>
    <w:rsid w:val="009446D3"/>
    <w:rsid w:val="00956B59"/>
    <w:rsid w:val="00967552"/>
    <w:rsid w:val="00977554"/>
    <w:rsid w:val="009D0D96"/>
    <w:rsid w:val="009D59B9"/>
    <w:rsid w:val="009D7D17"/>
    <w:rsid w:val="00A00C8E"/>
    <w:rsid w:val="00A22011"/>
    <w:rsid w:val="00A22BAA"/>
    <w:rsid w:val="00A30A45"/>
    <w:rsid w:val="00A519D4"/>
    <w:rsid w:val="00A51BEF"/>
    <w:rsid w:val="00A56D42"/>
    <w:rsid w:val="00A60838"/>
    <w:rsid w:val="00A612E5"/>
    <w:rsid w:val="00A82D7B"/>
    <w:rsid w:val="00AA1CE6"/>
    <w:rsid w:val="00AC64A7"/>
    <w:rsid w:val="00AC79F7"/>
    <w:rsid w:val="00AE741F"/>
    <w:rsid w:val="00AE7614"/>
    <w:rsid w:val="00B00AA4"/>
    <w:rsid w:val="00B0369E"/>
    <w:rsid w:val="00B05281"/>
    <w:rsid w:val="00B12BF0"/>
    <w:rsid w:val="00B412CC"/>
    <w:rsid w:val="00B42FAF"/>
    <w:rsid w:val="00B61077"/>
    <w:rsid w:val="00B713E4"/>
    <w:rsid w:val="00B82914"/>
    <w:rsid w:val="00B95791"/>
    <w:rsid w:val="00BA51A1"/>
    <w:rsid w:val="00BA6DE7"/>
    <w:rsid w:val="00BB2217"/>
    <w:rsid w:val="00BD6189"/>
    <w:rsid w:val="00BF15FD"/>
    <w:rsid w:val="00C01DE3"/>
    <w:rsid w:val="00C103B0"/>
    <w:rsid w:val="00C307A6"/>
    <w:rsid w:val="00C3644A"/>
    <w:rsid w:val="00C40089"/>
    <w:rsid w:val="00C55732"/>
    <w:rsid w:val="00C57654"/>
    <w:rsid w:val="00C66687"/>
    <w:rsid w:val="00C87A85"/>
    <w:rsid w:val="00C91311"/>
    <w:rsid w:val="00C96162"/>
    <w:rsid w:val="00CA02D3"/>
    <w:rsid w:val="00CA2733"/>
    <w:rsid w:val="00CB1369"/>
    <w:rsid w:val="00CC774F"/>
    <w:rsid w:val="00CD147B"/>
    <w:rsid w:val="00CF5F3C"/>
    <w:rsid w:val="00D021B5"/>
    <w:rsid w:val="00D133A2"/>
    <w:rsid w:val="00D23523"/>
    <w:rsid w:val="00D25373"/>
    <w:rsid w:val="00D32FD6"/>
    <w:rsid w:val="00D35C63"/>
    <w:rsid w:val="00D37ECC"/>
    <w:rsid w:val="00D4263D"/>
    <w:rsid w:val="00D46ED2"/>
    <w:rsid w:val="00D5621B"/>
    <w:rsid w:val="00D62835"/>
    <w:rsid w:val="00D81862"/>
    <w:rsid w:val="00D92202"/>
    <w:rsid w:val="00DC6487"/>
    <w:rsid w:val="00DF4042"/>
    <w:rsid w:val="00E11D10"/>
    <w:rsid w:val="00E16C63"/>
    <w:rsid w:val="00E23934"/>
    <w:rsid w:val="00E301C8"/>
    <w:rsid w:val="00E45D9E"/>
    <w:rsid w:val="00E542F0"/>
    <w:rsid w:val="00E6389B"/>
    <w:rsid w:val="00E80C77"/>
    <w:rsid w:val="00EB1F78"/>
    <w:rsid w:val="00EE1557"/>
    <w:rsid w:val="00EF661A"/>
    <w:rsid w:val="00F020AF"/>
    <w:rsid w:val="00F15DA3"/>
    <w:rsid w:val="00F17B76"/>
    <w:rsid w:val="00F4366F"/>
    <w:rsid w:val="00F61E99"/>
    <w:rsid w:val="00F74ED0"/>
    <w:rsid w:val="00F82635"/>
    <w:rsid w:val="00F935BC"/>
    <w:rsid w:val="00F96B52"/>
    <w:rsid w:val="00FA2B08"/>
    <w:rsid w:val="00FA4867"/>
    <w:rsid w:val="00FD104E"/>
    <w:rsid w:val="00FD5659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AA5E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D9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Style 12,(NECG) Footnote Reference,Style 13,Appel note de bas de p,Style 124,fr,o,Style 3,FR,Style 17,Footnote Reference/,Style 6"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imes New Roman" w:hAnsi="Times New Roman"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7B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B57BC"/>
    <w:rPr>
      <w:rFonts w:asciiTheme="minorHAnsi" w:eastAsiaTheme="minorHAnsi" w:hAnsiTheme="minorHAnsi" w:cstheme="minorBidi"/>
      <w:sz w:val="22"/>
      <w:szCs w:val="22"/>
    </w:rPr>
  </w:style>
  <w:style w:type="character" w:customStyle="1" w:styleId="apple-style-span">
    <w:name w:val="apple-style-span"/>
    <w:basedOn w:val="DefaultParagraphFont"/>
    <w:rsid w:val="00D35C6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73C5"/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2F3855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2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7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7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7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8B3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tthew.Berry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.alexiou\AppData\Roaming\Microsoft\Windows\Libraries\My%20Documents\Pai%20Statement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Pai Statement Format</Template>
  <TotalTime>0</TotalTime>
  <Pages>3</Pages>
  <Words>1146</Words>
  <Characters>5739</Characters>
  <Application>Microsoft Office Word</Application>
  <DocSecurity>0</DocSecurity>
  <Lines>80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6928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2013-08-01T20:42:00Z</cp:lastPrinted>
  <dcterms:created xsi:type="dcterms:W3CDTF">2014-06-24T15:53:00Z</dcterms:created>
  <dcterms:modified xsi:type="dcterms:W3CDTF">2014-06-24T15:53:00Z</dcterms:modified>
  <cp:category> </cp:category>
  <cp:contentStatus> </cp:contentStatus>
</cp:coreProperties>
</file>