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D86CF9" w:rsidRDefault="00D46525" w:rsidP="00D46525">
      <w:pPr>
        <w:rPr>
          <w:rFonts w:ascii="Times New Roman" w:hAnsi="Times New Roman"/>
          <w:snapToGrid w:val="0"/>
          <w:sz w:val="22"/>
          <w:szCs w:val="22"/>
        </w:rPr>
      </w:pPr>
      <w:bookmarkStart w:id="0" w:name="_GoBack"/>
      <w:bookmarkEnd w:id="0"/>
      <w:r w:rsidRPr="00D86CF9">
        <w:rPr>
          <w:rFonts w:ascii="Times New Roman" w:hAnsi="Times New Roman"/>
          <w:snapToGrid w:val="0"/>
          <w:sz w:val="22"/>
          <w:szCs w:val="22"/>
        </w:rPr>
        <w:t>FOR IMMEDIATE RELEASE:</w:t>
      </w:r>
      <w:r w:rsidRPr="00D86CF9">
        <w:rPr>
          <w:rFonts w:ascii="Times New Roman" w:hAnsi="Times New Roman"/>
          <w:snapToGrid w:val="0"/>
          <w:sz w:val="22"/>
          <w:szCs w:val="22"/>
        </w:rPr>
        <w:tab/>
      </w:r>
      <w:r w:rsidR="00213716" w:rsidRPr="00D86CF9">
        <w:rPr>
          <w:rFonts w:ascii="Times New Roman" w:hAnsi="Times New Roman"/>
          <w:snapToGrid w:val="0"/>
          <w:sz w:val="22"/>
          <w:szCs w:val="22"/>
        </w:rPr>
        <w:tab/>
      </w:r>
      <w:r w:rsidRPr="00D86CF9">
        <w:rPr>
          <w:rFonts w:ascii="Times New Roman" w:hAnsi="Times New Roman"/>
          <w:snapToGrid w:val="0"/>
          <w:sz w:val="22"/>
          <w:szCs w:val="22"/>
        </w:rPr>
        <w:tab/>
      </w:r>
      <w:r w:rsidRPr="00D86CF9">
        <w:rPr>
          <w:rFonts w:ascii="Times New Roman" w:hAnsi="Times New Roman"/>
          <w:snapToGrid w:val="0"/>
          <w:sz w:val="22"/>
          <w:szCs w:val="22"/>
        </w:rPr>
        <w:tab/>
      </w:r>
      <w:r w:rsidR="009B3289" w:rsidRPr="00D86CF9">
        <w:rPr>
          <w:rFonts w:ascii="Times New Roman" w:hAnsi="Times New Roman"/>
          <w:snapToGrid w:val="0"/>
          <w:sz w:val="22"/>
          <w:szCs w:val="22"/>
        </w:rPr>
        <w:tab/>
      </w:r>
      <w:r w:rsidRPr="00D86CF9">
        <w:rPr>
          <w:rFonts w:ascii="Times New Roman" w:hAnsi="Times New Roman"/>
          <w:snapToGrid w:val="0"/>
          <w:sz w:val="22"/>
          <w:szCs w:val="22"/>
        </w:rPr>
        <w:t>NEWS MEDIA CONTACT:</w:t>
      </w:r>
    </w:p>
    <w:p w:rsidR="00D46525" w:rsidRPr="00D86CF9" w:rsidRDefault="00885307" w:rsidP="00D46525">
      <w:pPr>
        <w:rPr>
          <w:rFonts w:ascii="Times New Roman" w:hAnsi="Times New Roman"/>
          <w:snapToGrid w:val="0"/>
          <w:sz w:val="22"/>
          <w:szCs w:val="22"/>
        </w:rPr>
      </w:pPr>
      <w:r>
        <w:rPr>
          <w:rFonts w:ascii="Times New Roman" w:hAnsi="Times New Roman"/>
          <w:snapToGrid w:val="0"/>
          <w:sz w:val="22"/>
          <w:szCs w:val="22"/>
        </w:rPr>
        <w:t>June 24, 2014</w:t>
      </w:r>
      <w:r>
        <w:rPr>
          <w:rFonts w:ascii="Times New Roman" w:hAnsi="Times New Roman"/>
          <w:snapToGrid w:val="0"/>
          <w:sz w:val="22"/>
          <w:szCs w:val="22"/>
        </w:rPr>
        <w:tab/>
      </w:r>
      <w:r w:rsidR="009B3289" w:rsidRPr="00D86CF9">
        <w:rPr>
          <w:rFonts w:ascii="Times New Roman" w:hAnsi="Times New Roman"/>
          <w:snapToGrid w:val="0"/>
          <w:sz w:val="22"/>
          <w:szCs w:val="22"/>
        </w:rPr>
        <w:tab/>
      </w:r>
      <w:r w:rsidR="00D46525" w:rsidRPr="00D86CF9">
        <w:rPr>
          <w:rFonts w:ascii="Times New Roman" w:hAnsi="Times New Roman"/>
          <w:snapToGrid w:val="0"/>
          <w:sz w:val="22"/>
          <w:szCs w:val="22"/>
        </w:rPr>
        <w:tab/>
      </w:r>
      <w:r w:rsidR="00D46525" w:rsidRPr="00D86CF9">
        <w:rPr>
          <w:rFonts w:ascii="Times New Roman" w:hAnsi="Times New Roman"/>
          <w:snapToGrid w:val="0"/>
          <w:sz w:val="22"/>
          <w:szCs w:val="22"/>
        </w:rPr>
        <w:tab/>
      </w:r>
      <w:r w:rsidR="00D46525" w:rsidRPr="00D86CF9">
        <w:rPr>
          <w:rFonts w:ascii="Times New Roman" w:hAnsi="Times New Roman"/>
          <w:snapToGrid w:val="0"/>
          <w:sz w:val="22"/>
          <w:szCs w:val="22"/>
        </w:rPr>
        <w:tab/>
      </w:r>
      <w:r w:rsidR="00213716" w:rsidRPr="00D86CF9">
        <w:rPr>
          <w:rFonts w:ascii="Times New Roman" w:hAnsi="Times New Roman"/>
          <w:snapToGrid w:val="0"/>
          <w:sz w:val="22"/>
          <w:szCs w:val="22"/>
        </w:rPr>
        <w:tab/>
      </w:r>
      <w:r w:rsidR="00D46525" w:rsidRPr="00D86CF9">
        <w:rPr>
          <w:rFonts w:ascii="Times New Roman" w:hAnsi="Times New Roman"/>
          <w:snapToGrid w:val="0"/>
          <w:sz w:val="22"/>
          <w:szCs w:val="22"/>
        </w:rPr>
        <w:tab/>
        <w:t>Mark Wigfield, 202-418-0253</w:t>
      </w:r>
    </w:p>
    <w:p w:rsidR="00D46525" w:rsidRPr="00D86CF9" w:rsidRDefault="00213716" w:rsidP="00D46525">
      <w:pPr>
        <w:rPr>
          <w:rFonts w:ascii="Times New Roman" w:hAnsi="Times New Roman"/>
          <w:snapToGrid w:val="0"/>
          <w:sz w:val="22"/>
          <w:szCs w:val="22"/>
        </w:rPr>
      </w:pPr>
      <w:r w:rsidRPr="00D86CF9">
        <w:rPr>
          <w:rFonts w:ascii="Times New Roman" w:hAnsi="Times New Roman"/>
          <w:snapToGrid w:val="0"/>
          <w:sz w:val="22"/>
          <w:szCs w:val="22"/>
        </w:rPr>
        <w:tab/>
      </w:r>
      <w:r w:rsidRPr="00D86CF9">
        <w:rPr>
          <w:rFonts w:ascii="Times New Roman" w:hAnsi="Times New Roman"/>
          <w:snapToGrid w:val="0"/>
          <w:sz w:val="22"/>
          <w:szCs w:val="22"/>
        </w:rPr>
        <w:tab/>
      </w:r>
      <w:r w:rsidRPr="00D86CF9">
        <w:rPr>
          <w:rFonts w:ascii="Times New Roman" w:hAnsi="Times New Roman"/>
          <w:snapToGrid w:val="0"/>
          <w:sz w:val="22"/>
          <w:szCs w:val="22"/>
        </w:rPr>
        <w:tab/>
      </w:r>
      <w:r w:rsidR="009B3289" w:rsidRPr="00D86CF9">
        <w:rPr>
          <w:rFonts w:ascii="Times New Roman" w:hAnsi="Times New Roman"/>
          <w:snapToGrid w:val="0"/>
          <w:sz w:val="22"/>
          <w:szCs w:val="22"/>
        </w:rPr>
        <w:tab/>
      </w:r>
      <w:r w:rsidR="009B3289" w:rsidRPr="00D86CF9">
        <w:rPr>
          <w:rFonts w:ascii="Times New Roman" w:hAnsi="Times New Roman"/>
          <w:snapToGrid w:val="0"/>
          <w:sz w:val="22"/>
          <w:szCs w:val="22"/>
        </w:rPr>
        <w:tab/>
      </w:r>
      <w:r w:rsidR="009B3289" w:rsidRPr="00D86CF9">
        <w:rPr>
          <w:rFonts w:ascii="Times New Roman" w:hAnsi="Times New Roman"/>
          <w:snapToGrid w:val="0"/>
          <w:sz w:val="22"/>
          <w:szCs w:val="22"/>
        </w:rPr>
        <w:tab/>
      </w:r>
      <w:r w:rsidR="009B3289" w:rsidRPr="00D86CF9">
        <w:rPr>
          <w:rFonts w:ascii="Times New Roman" w:hAnsi="Times New Roman"/>
          <w:snapToGrid w:val="0"/>
          <w:sz w:val="22"/>
          <w:szCs w:val="22"/>
        </w:rPr>
        <w:tab/>
      </w:r>
      <w:r w:rsidR="009B3289" w:rsidRPr="00D86CF9">
        <w:rPr>
          <w:rFonts w:ascii="Times New Roman" w:hAnsi="Times New Roman"/>
          <w:snapToGrid w:val="0"/>
          <w:sz w:val="22"/>
          <w:szCs w:val="22"/>
        </w:rPr>
        <w:tab/>
      </w:r>
      <w:r w:rsidRPr="00D86CF9">
        <w:rPr>
          <w:rFonts w:ascii="Times New Roman" w:hAnsi="Times New Roman"/>
          <w:snapToGrid w:val="0"/>
          <w:sz w:val="22"/>
          <w:szCs w:val="22"/>
        </w:rPr>
        <w:t>E-mail: mark.wigfield@fcc.gov</w:t>
      </w:r>
      <w:r w:rsidRPr="00D86CF9">
        <w:rPr>
          <w:rFonts w:ascii="Times New Roman" w:hAnsi="Times New Roman"/>
          <w:snapToGrid w:val="0"/>
          <w:sz w:val="22"/>
          <w:szCs w:val="22"/>
        </w:rPr>
        <w:tab/>
      </w:r>
    </w:p>
    <w:p w:rsidR="00D46525" w:rsidRPr="00D86CF9" w:rsidRDefault="00D46525" w:rsidP="00D46525">
      <w:pPr>
        <w:rPr>
          <w:rFonts w:ascii="Times New Roman" w:hAnsi="Times New Roman"/>
          <w:snapToGrid w:val="0"/>
          <w:sz w:val="22"/>
          <w:szCs w:val="22"/>
        </w:rPr>
      </w:pPr>
    </w:p>
    <w:p w:rsidR="00D46525" w:rsidRPr="00D86CF9" w:rsidRDefault="00D46525" w:rsidP="00D46525">
      <w:pPr>
        <w:spacing w:after="240"/>
        <w:jc w:val="both"/>
        <w:rPr>
          <w:rFonts w:ascii="Times New Roman" w:hAnsi="Times New Roman"/>
          <w:sz w:val="22"/>
          <w:szCs w:val="22"/>
        </w:rPr>
      </w:pPr>
    </w:p>
    <w:p w:rsidR="00D86CF9" w:rsidRPr="00D86CF9" w:rsidRDefault="00D86CF9" w:rsidP="00D86CF9">
      <w:pPr>
        <w:spacing w:after="240"/>
        <w:jc w:val="center"/>
        <w:rPr>
          <w:rFonts w:ascii="Times New Roman" w:hAnsi="Times New Roman"/>
          <w:i/>
          <w:sz w:val="22"/>
          <w:szCs w:val="22"/>
        </w:rPr>
      </w:pPr>
      <w:r w:rsidRPr="00D86CF9">
        <w:rPr>
          <w:rFonts w:ascii="Times New Roman" w:hAnsi="Times New Roman"/>
          <w:b/>
          <w:sz w:val="22"/>
          <w:szCs w:val="22"/>
        </w:rPr>
        <w:t>Andrew Woelfling Appointed Deputy Director of the FCC’s Office of Legislative Affairs</w:t>
      </w:r>
    </w:p>
    <w:p w:rsidR="00D46525" w:rsidRPr="00D86CF9" w:rsidRDefault="00D46525" w:rsidP="00D86CF9">
      <w:pPr>
        <w:spacing w:after="240"/>
        <w:jc w:val="center"/>
        <w:rPr>
          <w:rFonts w:ascii="Times New Roman" w:hAnsi="Times New Roman"/>
          <w:i/>
          <w:sz w:val="22"/>
          <w:szCs w:val="22"/>
        </w:rPr>
      </w:pPr>
    </w:p>
    <w:p w:rsidR="00D86CF9" w:rsidRDefault="00D46525" w:rsidP="00D86CF9">
      <w:pPr>
        <w:pStyle w:val="NoSpacing"/>
        <w:rPr>
          <w:sz w:val="22"/>
          <w:szCs w:val="22"/>
        </w:rPr>
      </w:pPr>
      <w:r w:rsidRPr="00885307">
        <w:rPr>
          <w:b/>
          <w:sz w:val="22"/>
          <w:szCs w:val="22"/>
        </w:rPr>
        <w:t>Washington, D.C</w:t>
      </w:r>
      <w:r w:rsidRPr="00D86CF9">
        <w:rPr>
          <w:sz w:val="22"/>
          <w:szCs w:val="22"/>
        </w:rPr>
        <w:t xml:space="preserve">. – </w:t>
      </w:r>
      <w:r w:rsidR="00D86CF9" w:rsidRPr="00885307">
        <w:rPr>
          <w:sz w:val="22"/>
          <w:szCs w:val="22"/>
        </w:rPr>
        <w:t>Andrew Woelfling</w:t>
      </w:r>
      <w:r w:rsidR="00DD6ADE">
        <w:rPr>
          <w:sz w:val="22"/>
          <w:szCs w:val="22"/>
        </w:rPr>
        <w:t xml:space="preserve">, a top aide to Rep. John D. Dingell, </w:t>
      </w:r>
      <w:r w:rsidR="00D86CF9" w:rsidRPr="00885307">
        <w:rPr>
          <w:sz w:val="22"/>
          <w:szCs w:val="22"/>
        </w:rPr>
        <w:t>has been appointed as Deputy Director of the FCC’s Office of Legislative Affairs (OLA)</w:t>
      </w:r>
      <w:r w:rsidR="00DD6ADE">
        <w:rPr>
          <w:sz w:val="22"/>
          <w:szCs w:val="22"/>
        </w:rPr>
        <w:t>.</w:t>
      </w:r>
      <w:r w:rsidR="00D86CF9">
        <w:rPr>
          <w:sz w:val="22"/>
          <w:szCs w:val="22"/>
        </w:rPr>
        <w:t xml:space="preserve"> His appointment becomes </w:t>
      </w:r>
      <w:r w:rsidR="00D86CF9" w:rsidRPr="00885307">
        <w:rPr>
          <w:sz w:val="22"/>
          <w:szCs w:val="22"/>
        </w:rPr>
        <w:t>effective on June 30</w:t>
      </w:r>
      <w:r w:rsidR="00406E9D">
        <w:rPr>
          <w:sz w:val="22"/>
          <w:szCs w:val="22"/>
        </w:rPr>
        <w:t>.</w:t>
      </w:r>
    </w:p>
    <w:p w:rsidR="00D86CF9" w:rsidRDefault="00D86CF9" w:rsidP="00D86CF9">
      <w:pPr>
        <w:pStyle w:val="NoSpacing"/>
        <w:rPr>
          <w:sz w:val="22"/>
          <w:szCs w:val="22"/>
        </w:rPr>
      </w:pPr>
    </w:p>
    <w:p w:rsidR="00DD6ADE" w:rsidRDefault="00DD6ADE" w:rsidP="00D86CF9">
      <w:pPr>
        <w:pStyle w:val="NoSpacing"/>
        <w:rPr>
          <w:sz w:val="22"/>
          <w:szCs w:val="22"/>
        </w:rPr>
      </w:pPr>
      <w:r>
        <w:rPr>
          <w:sz w:val="22"/>
          <w:szCs w:val="22"/>
        </w:rPr>
        <w:t xml:space="preserve">Said OLA Director Sara Morris, </w:t>
      </w:r>
      <w:r w:rsidR="00D86CF9">
        <w:rPr>
          <w:sz w:val="22"/>
          <w:szCs w:val="22"/>
        </w:rPr>
        <w:t xml:space="preserve">“Andrew’s firm grasp of </w:t>
      </w:r>
      <w:r>
        <w:rPr>
          <w:sz w:val="22"/>
          <w:szCs w:val="22"/>
        </w:rPr>
        <w:t>communications and consumer protection issues along with his invaluable experience in congressional affairs will help ensure good communications between the FCC and Capitol Hill.”</w:t>
      </w:r>
    </w:p>
    <w:p w:rsidR="00D86CF9" w:rsidRPr="00885307" w:rsidRDefault="00D86CF9" w:rsidP="00D86CF9">
      <w:pPr>
        <w:pStyle w:val="NoSpacing"/>
        <w:rPr>
          <w:sz w:val="22"/>
          <w:szCs w:val="22"/>
        </w:rPr>
      </w:pPr>
      <w:r w:rsidRPr="00885307">
        <w:rPr>
          <w:sz w:val="22"/>
          <w:szCs w:val="22"/>
        </w:rPr>
        <w:t xml:space="preserve"> </w:t>
      </w:r>
    </w:p>
    <w:p w:rsidR="00D86CF9" w:rsidRPr="00885307" w:rsidRDefault="00D86CF9" w:rsidP="00D86CF9">
      <w:pPr>
        <w:pStyle w:val="NoSpacing"/>
        <w:rPr>
          <w:sz w:val="22"/>
          <w:szCs w:val="22"/>
        </w:rPr>
      </w:pPr>
      <w:r w:rsidRPr="00885307">
        <w:rPr>
          <w:sz w:val="22"/>
          <w:szCs w:val="22"/>
        </w:rPr>
        <w:t xml:space="preserve">Mr. Woelfling </w:t>
      </w:r>
      <w:r w:rsidR="00DD6ADE">
        <w:rPr>
          <w:sz w:val="22"/>
          <w:szCs w:val="22"/>
        </w:rPr>
        <w:t xml:space="preserve">currently serves as Rep. Dingell’s </w:t>
      </w:r>
      <w:r w:rsidRPr="00885307">
        <w:rPr>
          <w:sz w:val="22"/>
          <w:szCs w:val="22"/>
        </w:rPr>
        <w:t xml:space="preserve">Deputy Chief of Staff and Legislative Director.  His major areas of legislative and policy focus have included consumer protection, the upcoming 600 MHz broadcast incentive auction, and federal spectrum policy. </w:t>
      </w:r>
    </w:p>
    <w:p w:rsidR="00D86CF9" w:rsidRPr="00885307" w:rsidRDefault="00D86CF9" w:rsidP="00D86CF9">
      <w:pPr>
        <w:pStyle w:val="NoSpacing"/>
        <w:rPr>
          <w:sz w:val="22"/>
          <w:szCs w:val="22"/>
        </w:rPr>
      </w:pPr>
    </w:p>
    <w:p w:rsidR="00D86CF9" w:rsidRDefault="00D86CF9" w:rsidP="00D86CF9">
      <w:pPr>
        <w:pStyle w:val="NoSpacing"/>
        <w:rPr>
          <w:sz w:val="22"/>
          <w:szCs w:val="22"/>
        </w:rPr>
      </w:pPr>
      <w:r w:rsidRPr="00885307">
        <w:rPr>
          <w:sz w:val="22"/>
          <w:szCs w:val="22"/>
        </w:rPr>
        <w:t xml:space="preserve">Prior to working for Rep. Dingell, Mr. Woelfling was a professional staff member on the House Energy and Commerce Subcommittee on Commerce, Trade, and Consumer Protection, chaired by Rep. Bobby Rush.  He also worked at the Motor and Equipment Manufacturers Association and DaimlerChrysler in each organization’s government affairs divisions.  </w:t>
      </w:r>
    </w:p>
    <w:p w:rsidR="00D86CF9" w:rsidRDefault="00D86CF9" w:rsidP="00D86CF9">
      <w:pPr>
        <w:pStyle w:val="NoSpacing"/>
        <w:rPr>
          <w:sz w:val="22"/>
          <w:szCs w:val="22"/>
        </w:rPr>
      </w:pPr>
    </w:p>
    <w:p w:rsidR="00D46525" w:rsidRPr="00D86CF9" w:rsidRDefault="00D46525" w:rsidP="00D46525">
      <w:pPr>
        <w:pStyle w:val="PlainText"/>
        <w:jc w:val="center"/>
      </w:pPr>
      <w:r w:rsidRPr="00D86CF9">
        <w:t>-FCC-</w:t>
      </w:r>
    </w:p>
    <w:p w:rsidR="00D46525" w:rsidRPr="00D86CF9" w:rsidRDefault="00D46525" w:rsidP="00D46525">
      <w:pPr>
        <w:pStyle w:val="PlainText"/>
      </w:pPr>
    </w:p>
    <w:p w:rsidR="00D46525" w:rsidRPr="00D86CF9" w:rsidRDefault="00D46525" w:rsidP="00D46525">
      <w:pPr>
        <w:pStyle w:val="BodyTextIndent"/>
        <w:jc w:val="center"/>
        <w:rPr>
          <w:rFonts w:ascii="Times New Roman" w:hAnsi="Times New Roman"/>
          <w:sz w:val="22"/>
          <w:szCs w:val="22"/>
        </w:rPr>
      </w:pPr>
      <w:r w:rsidRPr="00D86CF9">
        <w:rPr>
          <w:rFonts w:ascii="Times New Roman" w:hAnsi="Times New Roman"/>
          <w:sz w:val="22"/>
          <w:szCs w:val="22"/>
        </w:rPr>
        <w:t>News about the Federal Communications Commission can also be found</w:t>
      </w:r>
    </w:p>
    <w:p w:rsidR="00D46525" w:rsidRPr="00D46525" w:rsidRDefault="00D46525" w:rsidP="00D46525">
      <w:pPr>
        <w:jc w:val="center"/>
        <w:rPr>
          <w:rFonts w:ascii="Times New Roman" w:hAnsi="Times New Roman"/>
          <w:sz w:val="22"/>
          <w:szCs w:val="22"/>
        </w:rPr>
      </w:pPr>
      <w:r w:rsidRPr="00D46525">
        <w:rPr>
          <w:rFonts w:ascii="Times New Roman" w:hAnsi="Times New Roman"/>
          <w:sz w:val="22"/>
          <w:szCs w:val="22"/>
        </w:rPr>
        <w:t xml:space="preserve">on the Commission’s web site </w:t>
      </w:r>
      <w:hyperlink r:id="rId8" w:history="1">
        <w:r w:rsidRPr="00D46525">
          <w:rPr>
            <w:rStyle w:val="Hyperlink"/>
            <w:rFonts w:ascii="Times New Roman" w:hAnsi="Times New Roman"/>
            <w:sz w:val="22"/>
            <w:szCs w:val="22"/>
          </w:rPr>
          <w:t>www.fcc.gov</w:t>
        </w:r>
      </w:hyperlink>
      <w:r w:rsidRPr="00D46525">
        <w:rPr>
          <w:rFonts w:ascii="Times New Roman" w:hAnsi="Times New Roman"/>
          <w:sz w:val="22"/>
          <w:szCs w:val="22"/>
        </w:rPr>
        <w:t>.</w:t>
      </w:r>
    </w:p>
    <w:p w:rsidR="00D46525" w:rsidRPr="00D46525" w:rsidRDefault="00D46525" w:rsidP="00D46525">
      <w:pPr>
        <w:rPr>
          <w:rFonts w:ascii="Times New Roman" w:hAnsi="Times New Roman"/>
          <w:sz w:val="22"/>
          <w:szCs w:val="22"/>
        </w:rPr>
      </w:pPr>
    </w:p>
    <w:sectPr w:rsidR="00D46525" w:rsidRPr="00D465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F0F" w:rsidRDefault="00DA0F0F">
      <w:r>
        <w:separator/>
      </w:r>
    </w:p>
  </w:endnote>
  <w:endnote w:type="continuationSeparator" w:id="0">
    <w:p w:rsidR="00DA0F0F" w:rsidRDefault="00DA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F06" w:rsidRDefault="00DA0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F06" w:rsidRDefault="00DA0F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F06" w:rsidRDefault="00DA0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F0F" w:rsidRDefault="00DA0F0F">
      <w:r>
        <w:separator/>
      </w:r>
    </w:p>
  </w:footnote>
  <w:footnote w:type="continuationSeparator" w:id="0">
    <w:p w:rsidR="00DA0F0F" w:rsidRDefault="00DA0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F06" w:rsidRDefault="00DA0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F06" w:rsidRDefault="00DA0F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FA" w:rsidRDefault="00E10FEB">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3FA">
      <w:t>NEWS</w:t>
    </w:r>
  </w:p>
  <w:p w:rsidR="008D63FA" w:rsidRDefault="00E10FEB">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p w:rsidR="008D63FA" w:rsidRDefault="008D63FA">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p w:rsidR="008D63FA" w:rsidRDefault="008D63FA">
                    <w:pPr>
                      <w:pStyle w:val="Heading4"/>
                      <w:rPr>
                        <w:b w:val="0"/>
                      </w:rPr>
                    </w:pPr>
                    <w:r>
                      <w:t>TTY: 1-888-835-5322</w:t>
                    </w:r>
                  </w:p>
                </w:txbxContent>
              </v:textbox>
            </v:shape>
          </w:pict>
        </mc:Fallback>
      </mc:AlternateContent>
    </w:r>
    <w:r w:rsidR="008D63FA">
      <w:rPr>
        <w:b/>
        <w:sz w:val="22"/>
      </w:rPr>
      <w:t>Federal Communications Commission</w:t>
    </w:r>
  </w:p>
  <w:p w:rsidR="008D63FA" w:rsidRDefault="008D63FA">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8D63FA" w:rsidRDefault="008D63FA">
    <w:pPr>
      <w:tabs>
        <w:tab w:val="left" w:pos="-720"/>
      </w:tabs>
      <w:suppressAutoHyphens/>
      <w:ind w:right="-540"/>
      <w:rPr>
        <w:b/>
        <w:sz w:val="22"/>
      </w:rPr>
    </w:pPr>
    <w:r>
      <w:rPr>
        <w:b/>
        <w:sz w:val="22"/>
      </w:rPr>
      <w:t>Washington, D. C.  20554</w:t>
    </w:r>
  </w:p>
  <w:p w:rsidR="008D63FA" w:rsidRDefault="00E10FEB">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D63FA" w:rsidRDefault="008D63FA">
    <w:pPr>
      <w:tabs>
        <w:tab w:val="left" w:pos="-720"/>
      </w:tabs>
      <w:suppressAutoHyphens/>
      <w:rPr>
        <w:b/>
        <w:sz w:val="12"/>
      </w:rPr>
    </w:pPr>
    <w:r>
      <w:rPr>
        <w:b/>
        <w:sz w:val="12"/>
      </w:rPr>
      <w:t>This is an unofficial announcement of Commission action.  Release of the full text of a Commission order constitutes official action.</w:t>
    </w:r>
  </w:p>
  <w:p w:rsidR="008D63FA" w:rsidRDefault="008D63FA">
    <w:pPr>
      <w:tabs>
        <w:tab w:val="left" w:pos="-720"/>
      </w:tabs>
      <w:suppressAutoHyphens/>
      <w:rPr>
        <w:b/>
        <w:sz w:val="12"/>
      </w:rPr>
    </w:pPr>
    <w:r>
      <w:rPr>
        <w:b/>
        <w:sz w:val="12"/>
      </w:rPr>
      <w:t>See MCI v. FCC. 515 F 2d 385 (D.C. Circ 1974).</w:t>
    </w:r>
  </w:p>
  <w:p w:rsidR="008D63FA" w:rsidRDefault="00E10FEB">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1">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2">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4">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CF9"/>
    <w:rsid w:val="0006534D"/>
    <w:rsid w:val="00092A9B"/>
    <w:rsid w:val="00097894"/>
    <w:rsid w:val="00213716"/>
    <w:rsid w:val="003565C2"/>
    <w:rsid w:val="0038477F"/>
    <w:rsid w:val="00391EA7"/>
    <w:rsid w:val="003B5D8A"/>
    <w:rsid w:val="004013CA"/>
    <w:rsid w:val="00406E9D"/>
    <w:rsid w:val="00407816"/>
    <w:rsid w:val="004F6EEF"/>
    <w:rsid w:val="005F127E"/>
    <w:rsid w:val="00681226"/>
    <w:rsid w:val="006B164C"/>
    <w:rsid w:val="007A42AA"/>
    <w:rsid w:val="0081381F"/>
    <w:rsid w:val="00885307"/>
    <w:rsid w:val="008A0728"/>
    <w:rsid w:val="008D63FA"/>
    <w:rsid w:val="009B3289"/>
    <w:rsid w:val="009C4D1B"/>
    <w:rsid w:val="00AA0E30"/>
    <w:rsid w:val="00AA2E89"/>
    <w:rsid w:val="00AE56CB"/>
    <w:rsid w:val="00B17A71"/>
    <w:rsid w:val="00B545C0"/>
    <w:rsid w:val="00B80A7C"/>
    <w:rsid w:val="00C80538"/>
    <w:rsid w:val="00CE768E"/>
    <w:rsid w:val="00D0677C"/>
    <w:rsid w:val="00D46525"/>
    <w:rsid w:val="00D86CF9"/>
    <w:rsid w:val="00DA0F06"/>
    <w:rsid w:val="00DA0F0F"/>
    <w:rsid w:val="00DD6ADE"/>
    <w:rsid w:val="00DF000F"/>
    <w:rsid w:val="00E10FEB"/>
    <w:rsid w:val="00E47D38"/>
    <w:rsid w:val="00E60978"/>
    <w:rsid w:val="00F11070"/>
    <w:rsid w:val="00F27A84"/>
    <w:rsid w:val="00FC5052"/>
    <w:rsid w:val="00FD1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styleId="NoSpacing">
    <w:name w:val="No Spacing"/>
    <w:uiPriority w:val="1"/>
    <w:qFormat/>
    <w:rsid w:val="00D86CF9"/>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styleId="NoSpacing">
    <w:name w:val="No Spacing"/>
    <w:uiPriority w:val="1"/>
    <w:qFormat/>
    <w:rsid w:val="00D86CF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1162</Characters>
  <Application>Microsoft Office Word</Application>
  <DocSecurity>0</DocSecurity>
  <Lines>28</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1372</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2014-06-24T20:59:00Z</cp:lastPrinted>
  <dcterms:created xsi:type="dcterms:W3CDTF">2014-06-24T21:04:00Z</dcterms:created>
  <dcterms:modified xsi:type="dcterms:W3CDTF">2014-06-24T21:04:00Z</dcterms:modified>
  <cp:category> </cp:category>
  <cp:contentStatus> </cp:contentStatus>
</cp:coreProperties>
</file>