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EE3" w:rsidRDefault="004C2EE3">
      <w:pPr>
        <w:jc w:val="center"/>
        <w:rPr>
          <w:b/>
        </w:rPr>
      </w:pPr>
      <w:bookmarkStart w:id="0" w:name="_GoBack"/>
      <w:bookmarkEnd w:id="0"/>
      <w:r w:rsidRPr="0070224F">
        <w:rPr>
          <w:rFonts w:ascii="Times New Roman Bold" w:hAnsi="Times New Roman Bold"/>
          <w:b/>
          <w:kern w:val="0"/>
          <w:szCs w:val="22"/>
        </w:rPr>
        <w:t>Before</w:t>
      </w:r>
      <w:r>
        <w:rPr>
          <w:b/>
        </w:rPr>
        <w:t xml:space="preserve"> the</w:t>
      </w:r>
    </w:p>
    <w:p w:rsidR="00921803" w:rsidRDefault="00921803" w:rsidP="00921803">
      <w:pPr>
        <w:pStyle w:val="StyleBoldCentered"/>
      </w:pPr>
      <w:r>
        <w:t>F</w:t>
      </w:r>
      <w:r>
        <w:rPr>
          <w:caps w:val="0"/>
        </w:rPr>
        <w:t>ederal Communications Commission</w:t>
      </w:r>
    </w:p>
    <w:p w:rsidR="004C2EE3" w:rsidRDefault="00810B6F" w:rsidP="00096D8C">
      <w:pPr>
        <w:pStyle w:val="StyleBoldCentered"/>
      </w:pPr>
      <w:r>
        <w:rPr>
          <w:caps w:val="0"/>
        </w:rPr>
        <w:t>Washington, D.C. 20554</w:t>
      </w:r>
    </w:p>
    <w:p w:rsidR="004C2EE3" w:rsidRDefault="004C2EE3" w:rsidP="0070224F"/>
    <w:p w:rsidR="004C2EE3" w:rsidRDefault="004C2EE3" w:rsidP="0070224F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98"/>
        <w:gridCol w:w="630"/>
        <w:gridCol w:w="4248"/>
      </w:tblGrid>
      <w:tr w:rsidR="00E507EE">
        <w:tc>
          <w:tcPr>
            <w:tcW w:w="4698" w:type="dxa"/>
          </w:tcPr>
          <w:p w:rsidR="00E507EE" w:rsidRDefault="00E507EE" w:rsidP="00743E32">
            <w:pPr>
              <w:widowControl/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In the Matter of</w:t>
            </w:r>
          </w:p>
          <w:p w:rsidR="00E507EE" w:rsidRDefault="00E507EE" w:rsidP="00743E32">
            <w:pPr>
              <w:widowControl/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E507EE" w:rsidRDefault="00E507EE" w:rsidP="00743E32">
            <w:pPr>
              <w:widowControl/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Connect America Fund</w:t>
            </w:r>
          </w:p>
          <w:p w:rsidR="00E507EE" w:rsidRDefault="00E507EE" w:rsidP="00743E32">
            <w:pPr>
              <w:widowControl/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E507EE" w:rsidRDefault="00E507EE" w:rsidP="00743E32">
            <w:pPr>
              <w:widowControl/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ETC Annual Reports and Certifications</w:t>
            </w:r>
          </w:p>
          <w:p w:rsidR="00E507EE" w:rsidRPr="007115F7" w:rsidRDefault="00E507EE" w:rsidP="00743E32">
            <w:pPr>
              <w:widowControl/>
              <w:tabs>
                <w:tab w:val="center" w:pos="4680"/>
              </w:tabs>
              <w:suppressAutoHyphens/>
              <w:rPr>
                <w:spacing w:val="-2"/>
              </w:rPr>
            </w:pPr>
          </w:p>
        </w:tc>
        <w:tc>
          <w:tcPr>
            <w:tcW w:w="630" w:type="dxa"/>
          </w:tcPr>
          <w:p w:rsidR="00E507EE" w:rsidRDefault="00E507EE" w:rsidP="00743E32">
            <w:pPr>
              <w:widowControl/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E507EE" w:rsidRDefault="00E507EE" w:rsidP="00743E32">
            <w:pPr>
              <w:widowControl/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E507EE" w:rsidRDefault="00E507EE" w:rsidP="00743E32">
            <w:pPr>
              <w:widowControl/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E507EE" w:rsidRDefault="00E507EE" w:rsidP="00743E32">
            <w:pPr>
              <w:widowControl/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E507EE" w:rsidRDefault="00E507EE" w:rsidP="00743E32">
            <w:pPr>
              <w:widowControl/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E507EE" w:rsidRPr="00743E32" w:rsidRDefault="00E507EE" w:rsidP="00743E32">
            <w:pPr>
              <w:widowControl/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</w:p>
        </w:tc>
        <w:tc>
          <w:tcPr>
            <w:tcW w:w="4248" w:type="dxa"/>
          </w:tcPr>
          <w:p w:rsidR="00E507EE" w:rsidRDefault="00E507EE" w:rsidP="00743E32">
            <w:pPr>
              <w:widowControl/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E507EE" w:rsidRDefault="00E507EE" w:rsidP="00743E32">
            <w:pPr>
              <w:pStyle w:val="TOAHeading"/>
              <w:widowControl/>
              <w:tabs>
                <w:tab w:val="clear" w:pos="9360"/>
                <w:tab w:val="center" w:pos="4680"/>
              </w:tabs>
              <w:rPr>
                <w:spacing w:val="-2"/>
              </w:rPr>
            </w:pPr>
          </w:p>
          <w:p w:rsidR="00E507EE" w:rsidRDefault="00E507EE" w:rsidP="00743E32">
            <w:pPr>
              <w:widowControl/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WC Docket No. 10-90</w:t>
            </w:r>
          </w:p>
          <w:p w:rsidR="00E507EE" w:rsidRDefault="00E507EE" w:rsidP="00743E32">
            <w:pPr>
              <w:widowControl/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E507EE" w:rsidRDefault="00E507EE" w:rsidP="00743E32">
            <w:pPr>
              <w:widowControl/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WC Docket No. 14-58</w:t>
            </w:r>
          </w:p>
          <w:p w:rsidR="00E507EE" w:rsidRDefault="00E507EE" w:rsidP="00743E32">
            <w:pPr>
              <w:widowControl/>
              <w:tabs>
                <w:tab w:val="center" w:pos="4680"/>
              </w:tabs>
              <w:suppressAutoHyphens/>
              <w:rPr>
                <w:spacing w:val="-2"/>
              </w:rPr>
            </w:pPr>
          </w:p>
        </w:tc>
      </w:tr>
    </w:tbl>
    <w:p w:rsidR="004C2EE3" w:rsidRPr="00271EC9" w:rsidRDefault="00DC083C" w:rsidP="00271EC9">
      <w:pPr>
        <w:pStyle w:val="StyleBoldCentered"/>
        <w:spacing w:after="120"/>
      </w:pPr>
      <w:r>
        <w:t>erratum</w:t>
      </w:r>
    </w:p>
    <w:p w:rsidR="00822CE0" w:rsidRPr="00271EC9" w:rsidRDefault="00DC083C" w:rsidP="00271EC9">
      <w:pPr>
        <w:tabs>
          <w:tab w:val="left" w:pos="720"/>
          <w:tab w:val="right" w:pos="9360"/>
        </w:tabs>
        <w:suppressAutoHyphens/>
        <w:spacing w:after="120"/>
        <w:rPr>
          <w:spacing w:val="-2"/>
        </w:rPr>
      </w:pPr>
      <w:r>
        <w:rPr>
          <w:b/>
          <w:spacing w:val="-2"/>
        </w:rPr>
        <w:tab/>
      </w:r>
      <w:r w:rsidR="004C2EE3">
        <w:rPr>
          <w:b/>
          <w:spacing w:val="-2"/>
        </w:rPr>
        <w:tab/>
      </w:r>
      <w:r w:rsidR="00822CE0">
        <w:rPr>
          <w:b/>
          <w:spacing w:val="-2"/>
        </w:rPr>
        <w:t>Released</w:t>
      </w:r>
      <w:r w:rsidR="004C2EE3">
        <w:rPr>
          <w:b/>
          <w:spacing w:val="-2"/>
        </w:rPr>
        <w:t>:</w:t>
      </w:r>
      <w:r w:rsidR="00822CE0">
        <w:rPr>
          <w:b/>
          <w:spacing w:val="-2"/>
        </w:rPr>
        <w:t xml:space="preserve"> </w:t>
      </w:r>
      <w:r w:rsidR="004C2EE3">
        <w:rPr>
          <w:b/>
          <w:spacing w:val="-2"/>
        </w:rPr>
        <w:t xml:space="preserve"> </w:t>
      </w:r>
      <w:r w:rsidR="00D93D2A">
        <w:rPr>
          <w:b/>
          <w:spacing w:val="-2"/>
        </w:rPr>
        <w:t xml:space="preserve">July </w:t>
      </w:r>
      <w:r w:rsidR="00C62416">
        <w:rPr>
          <w:b/>
          <w:spacing w:val="-2"/>
        </w:rPr>
        <w:t>17</w:t>
      </w:r>
      <w:r>
        <w:rPr>
          <w:b/>
          <w:spacing w:val="-2"/>
        </w:rPr>
        <w:t>, 2014</w:t>
      </w:r>
    </w:p>
    <w:p w:rsidR="00822EC6" w:rsidRDefault="004C2EE3" w:rsidP="00271EC9">
      <w:pPr>
        <w:spacing w:after="220"/>
        <w:rPr>
          <w:spacing w:val="-2"/>
        </w:rPr>
      </w:pPr>
      <w:r>
        <w:t xml:space="preserve">By </w:t>
      </w:r>
      <w:r w:rsidR="004E4A22">
        <w:t>the</w:t>
      </w:r>
      <w:r w:rsidR="00DC083C">
        <w:rPr>
          <w:spacing w:val="-2"/>
        </w:rPr>
        <w:t xml:space="preserve"> </w:t>
      </w:r>
      <w:r w:rsidR="00D93D2A">
        <w:rPr>
          <w:spacing w:val="-2"/>
        </w:rPr>
        <w:t>Acting</w:t>
      </w:r>
      <w:r w:rsidR="00DC083C">
        <w:rPr>
          <w:spacing w:val="-2"/>
        </w:rPr>
        <w:t xml:space="preserve"> Chief, Wireline Competition Bureau</w:t>
      </w:r>
      <w:r>
        <w:rPr>
          <w:spacing w:val="-2"/>
        </w:rPr>
        <w:t>:</w:t>
      </w:r>
    </w:p>
    <w:p w:rsidR="00100D38" w:rsidRDefault="00822EC6" w:rsidP="00271EC9">
      <w:pPr>
        <w:pStyle w:val="ParaNum"/>
        <w:numPr>
          <w:ilvl w:val="0"/>
          <w:numId w:val="0"/>
        </w:numPr>
        <w:ind w:firstLine="720"/>
      </w:pPr>
      <w:r>
        <w:t xml:space="preserve">On </w:t>
      </w:r>
      <w:r w:rsidR="00743E32">
        <w:t>July 14</w:t>
      </w:r>
      <w:r>
        <w:t xml:space="preserve">, 2014, the </w:t>
      </w:r>
      <w:r w:rsidR="00E507EE">
        <w:t>Commission</w:t>
      </w:r>
      <w:r>
        <w:t xml:space="preserve"> released a </w:t>
      </w:r>
      <w:r w:rsidRPr="00822EC6">
        <w:t>Report and Order</w:t>
      </w:r>
      <w:r w:rsidR="00E507EE">
        <w:t xml:space="preserve"> and Further Notice of Proposed Rulemaking</w:t>
      </w:r>
      <w:r w:rsidR="00C62416">
        <w:t xml:space="preserve"> (</w:t>
      </w:r>
      <w:r w:rsidR="00C62416" w:rsidRPr="00743E32">
        <w:rPr>
          <w:i/>
        </w:rPr>
        <w:t xml:space="preserve">Rural Broadband Experiments </w:t>
      </w:r>
      <w:r w:rsidR="00C62416">
        <w:rPr>
          <w:i/>
        </w:rPr>
        <w:t xml:space="preserve">Report and </w:t>
      </w:r>
      <w:r w:rsidR="00C62416" w:rsidRPr="00743E32">
        <w:rPr>
          <w:i/>
        </w:rPr>
        <w:t xml:space="preserve">Order and </w:t>
      </w:r>
      <w:r w:rsidR="00C62416">
        <w:rPr>
          <w:i/>
        </w:rPr>
        <w:t>FNPRM</w:t>
      </w:r>
      <w:r w:rsidR="00C62416">
        <w:t>)</w:t>
      </w:r>
      <w:r w:rsidR="00064E91">
        <w:t>,</w:t>
      </w:r>
      <w:r w:rsidR="00B97C64">
        <w:t xml:space="preserve"> </w:t>
      </w:r>
      <w:r w:rsidR="00E507EE">
        <w:t>FCC</w:t>
      </w:r>
      <w:r>
        <w:t xml:space="preserve"> 14-</w:t>
      </w:r>
      <w:r w:rsidR="00743E32">
        <w:t>98</w:t>
      </w:r>
      <w:r>
        <w:t>, in the above</w:t>
      </w:r>
      <w:r w:rsidR="00064E91">
        <w:t xml:space="preserve"> </w:t>
      </w:r>
      <w:r>
        <w:t>captioned proceeding</w:t>
      </w:r>
      <w:r w:rsidR="00B759B4">
        <w:t>s</w:t>
      </w:r>
      <w:r>
        <w:t>.</w:t>
      </w:r>
      <w:r w:rsidR="00743E32">
        <w:t xml:space="preserve">  This Erratum </w:t>
      </w:r>
      <w:r w:rsidR="00100D38">
        <w:t>amend</w:t>
      </w:r>
      <w:r>
        <w:t xml:space="preserve">s </w:t>
      </w:r>
      <w:r w:rsidR="005B2E3F">
        <w:t>the</w:t>
      </w:r>
      <w:r w:rsidR="00100D38" w:rsidRPr="00100D38">
        <w:rPr>
          <w:i/>
          <w:szCs w:val="22"/>
        </w:rPr>
        <w:t xml:space="preserve"> </w:t>
      </w:r>
      <w:r w:rsidR="00743E32">
        <w:rPr>
          <w:i/>
          <w:szCs w:val="22"/>
        </w:rPr>
        <w:t>Rural Broadband Experiments</w:t>
      </w:r>
      <w:r w:rsidR="00E20A2B">
        <w:rPr>
          <w:i/>
          <w:szCs w:val="22"/>
        </w:rPr>
        <w:t xml:space="preserve"> Report and</w:t>
      </w:r>
      <w:r w:rsidR="00743E32">
        <w:rPr>
          <w:i/>
          <w:szCs w:val="22"/>
        </w:rPr>
        <w:t xml:space="preserve"> </w:t>
      </w:r>
      <w:r w:rsidR="00100D38" w:rsidRPr="008528A4">
        <w:rPr>
          <w:i/>
          <w:szCs w:val="22"/>
        </w:rPr>
        <w:t xml:space="preserve">Order and </w:t>
      </w:r>
      <w:r w:rsidR="00E20A2B">
        <w:rPr>
          <w:i/>
          <w:szCs w:val="22"/>
        </w:rPr>
        <w:t xml:space="preserve">FNPRM </w:t>
      </w:r>
      <w:r w:rsidR="00100D38">
        <w:t>as indicated below:</w:t>
      </w:r>
    </w:p>
    <w:p w:rsidR="00A23A07" w:rsidRDefault="00A23A07" w:rsidP="00A23A07">
      <w:pPr>
        <w:pStyle w:val="ParaNum"/>
        <w:numPr>
          <w:ilvl w:val="0"/>
          <w:numId w:val="10"/>
        </w:numPr>
        <w:tabs>
          <w:tab w:val="left" w:pos="720"/>
        </w:tabs>
        <w:ind w:left="0" w:firstLine="360"/>
      </w:pPr>
      <w:r>
        <w:t>In Paragraph 15, in the second sentence, add the words “price cap” before “locations.”</w:t>
      </w:r>
    </w:p>
    <w:p w:rsidR="00822EC6" w:rsidRDefault="009535E1" w:rsidP="00A23A07">
      <w:pPr>
        <w:pStyle w:val="ParaNum"/>
        <w:numPr>
          <w:ilvl w:val="0"/>
          <w:numId w:val="10"/>
        </w:numPr>
        <w:tabs>
          <w:tab w:val="left" w:pos="720"/>
        </w:tabs>
        <w:ind w:left="0" w:firstLine="360"/>
      </w:pPr>
      <w:r>
        <w:t xml:space="preserve">In </w:t>
      </w:r>
      <w:r w:rsidR="00743E32">
        <w:t>Paragraph 18</w:t>
      </w:r>
      <w:r w:rsidR="00100D38">
        <w:t xml:space="preserve">, in the </w:t>
      </w:r>
      <w:r w:rsidR="00E507EE">
        <w:t>fourth sentence</w:t>
      </w:r>
      <w:r w:rsidR="005B2E3F">
        <w:t>,</w:t>
      </w:r>
      <w:r w:rsidR="00E507EE">
        <w:t xml:space="preserve"> </w:t>
      </w:r>
      <w:r w:rsidR="005B2E3F">
        <w:t>replac</w:t>
      </w:r>
      <w:r w:rsidR="00100D38">
        <w:t>e</w:t>
      </w:r>
      <w:r w:rsidR="005B2E3F">
        <w:t xml:space="preserve"> </w:t>
      </w:r>
      <w:r w:rsidR="00743E32">
        <w:t>“Bureau</w:t>
      </w:r>
      <w:r w:rsidR="00E507EE">
        <w:t xml:space="preserve">” </w:t>
      </w:r>
      <w:r w:rsidR="005B2E3F">
        <w:t>with “</w:t>
      </w:r>
      <w:r w:rsidR="00E20A2B">
        <w:t>Wireline Competition Bureau (Bureau)</w:t>
      </w:r>
      <w:r w:rsidR="00890811">
        <w:t>.</w:t>
      </w:r>
      <w:r w:rsidR="00E20A2B">
        <w:t>”</w:t>
      </w:r>
    </w:p>
    <w:p w:rsidR="00B64567" w:rsidRDefault="00B64567" w:rsidP="00A23A07">
      <w:pPr>
        <w:pStyle w:val="ParaNum"/>
        <w:numPr>
          <w:ilvl w:val="0"/>
          <w:numId w:val="10"/>
        </w:numPr>
        <w:tabs>
          <w:tab w:val="left" w:pos="720"/>
        </w:tabs>
        <w:ind w:left="0" w:firstLine="360"/>
      </w:pPr>
      <w:r>
        <w:t>In Paragraph 20, in the first sentence, replace “its” with “their</w:t>
      </w:r>
      <w:r w:rsidR="00890811">
        <w:t>.</w:t>
      </w:r>
      <w:r>
        <w:t xml:space="preserve">” </w:t>
      </w:r>
    </w:p>
    <w:p w:rsidR="00E20A2B" w:rsidRDefault="00E20A2B" w:rsidP="00A23A07">
      <w:pPr>
        <w:pStyle w:val="ParaNum"/>
        <w:numPr>
          <w:ilvl w:val="0"/>
          <w:numId w:val="10"/>
        </w:numPr>
        <w:tabs>
          <w:tab w:val="left" w:pos="720"/>
        </w:tabs>
        <w:ind w:left="0" w:firstLine="360"/>
      </w:pPr>
      <w:r>
        <w:t xml:space="preserve">In Paragraph 51, in the first sentence, </w:t>
      </w:r>
      <w:r w:rsidR="00890811">
        <w:t>delete</w:t>
      </w:r>
      <w:r>
        <w:t xml:space="preserve"> the words “Wireline Competition</w:t>
      </w:r>
      <w:r w:rsidR="00890811">
        <w:t>”</w:t>
      </w:r>
      <w:r>
        <w:t xml:space="preserve"> </w:t>
      </w:r>
      <w:r w:rsidR="00890811">
        <w:t>and</w:t>
      </w:r>
      <w:r>
        <w:t xml:space="preserve"> </w:t>
      </w:r>
      <w:r w:rsidR="00890811">
        <w:t>“</w:t>
      </w:r>
      <w:r>
        <w:t>(Bureau)</w:t>
      </w:r>
      <w:r w:rsidR="00890811">
        <w:t>.</w:t>
      </w:r>
      <w:r>
        <w:t>”</w:t>
      </w:r>
    </w:p>
    <w:p w:rsidR="003A4968" w:rsidRDefault="003A4968" w:rsidP="00A23A07">
      <w:pPr>
        <w:pStyle w:val="ParaNum"/>
        <w:numPr>
          <w:ilvl w:val="0"/>
          <w:numId w:val="10"/>
        </w:numPr>
        <w:tabs>
          <w:tab w:val="left" w:pos="720"/>
        </w:tabs>
        <w:ind w:left="0" w:firstLine="360"/>
      </w:pPr>
      <w:r>
        <w:t>In Paragraph 60, in the third</w:t>
      </w:r>
      <w:r w:rsidR="00304336">
        <w:t xml:space="preserve"> sentence, </w:t>
      </w:r>
      <w:r>
        <w:t>replace “deposits” with “obligations.”</w:t>
      </w:r>
    </w:p>
    <w:p w:rsidR="00E20A2B" w:rsidRDefault="00E20A2B" w:rsidP="00A23A07">
      <w:pPr>
        <w:pStyle w:val="ParaNum"/>
        <w:numPr>
          <w:ilvl w:val="0"/>
          <w:numId w:val="10"/>
        </w:numPr>
        <w:tabs>
          <w:tab w:val="left" w:pos="720"/>
        </w:tabs>
        <w:ind w:left="0" w:firstLine="360"/>
      </w:pPr>
      <w:r>
        <w:t xml:space="preserve">In </w:t>
      </w:r>
      <w:r w:rsidR="00C7635D">
        <w:t>F</w:t>
      </w:r>
      <w:r>
        <w:t>ootnote 89, add the word “submitted” after “initially</w:t>
      </w:r>
      <w:r w:rsidR="00A23A07">
        <w:t>.”</w:t>
      </w:r>
    </w:p>
    <w:p w:rsidR="00716A0F" w:rsidRDefault="00716A0F" w:rsidP="00A23A07">
      <w:pPr>
        <w:pStyle w:val="ParaNum"/>
        <w:numPr>
          <w:ilvl w:val="0"/>
          <w:numId w:val="10"/>
        </w:numPr>
        <w:tabs>
          <w:tab w:val="left" w:pos="720"/>
        </w:tabs>
        <w:ind w:left="0" w:firstLine="360"/>
      </w:pPr>
      <w:r>
        <w:t>In Paragraph 82, in the second sentence, delete the words “selected for the rural</w:t>
      </w:r>
      <w:r w:rsidR="00131A94">
        <w:t xml:space="preserve"> broadband experiment recipient</w:t>
      </w:r>
      <w:r>
        <w:t>”</w:t>
      </w:r>
      <w:r w:rsidR="00131A94">
        <w:t>.</w:t>
      </w:r>
    </w:p>
    <w:p w:rsidR="00E20A2B" w:rsidRDefault="00E20A2B" w:rsidP="00A23A07">
      <w:pPr>
        <w:pStyle w:val="ParaNum"/>
        <w:numPr>
          <w:ilvl w:val="0"/>
          <w:numId w:val="10"/>
        </w:numPr>
        <w:tabs>
          <w:tab w:val="left" w:pos="720"/>
        </w:tabs>
        <w:ind w:left="0" w:firstLine="360"/>
      </w:pPr>
      <w:r>
        <w:t>In Paragraph 95, in the fourth sentence</w:t>
      </w:r>
      <w:r w:rsidR="00890811" w:rsidRPr="00890811">
        <w:t xml:space="preserve"> </w:t>
      </w:r>
      <w:r w:rsidR="00890811">
        <w:t>after the word “issued</w:t>
      </w:r>
      <w:r>
        <w:t>,</w:t>
      </w:r>
      <w:r w:rsidR="00890811">
        <w:t>”</w:t>
      </w:r>
      <w:r>
        <w:t xml:space="preserve"> delete “a decision</w:t>
      </w:r>
      <w:r w:rsidR="00890811">
        <w:t>.</w:t>
      </w:r>
      <w:r>
        <w:t>”</w:t>
      </w:r>
    </w:p>
    <w:p w:rsidR="00890811" w:rsidRDefault="00E20A2B" w:rsidP="00A23A07">
      <w:pPr>
        <w:pStyle w:val="ParaNum"/>
        <w:numPr>
          <w:ilvl w:val="0"/>
          <w:numId w:val="10"/>
        </w:numPr>
        <w:tabs>
          <w:tab w:val="left" w:pos="720"/>
        </w:tabs>
        <w:ind w:left="0" w:firstLine="360"/>
      </w:pPr>
      <w:r>
        <w:t>Paragraph 115</w:t>
      </w:r>
      <w:r w:rsidR="00890811">
        <w:t xml:space="preserve"> is corrected to read as follows:</w:t>
      </w:r>
    </w:p>
    <w:p w:rsidR="00E20A2B" w:rsidRDefault="00EE56C1" w:rsidP="00271EC9">
      <w:pPr>
        <w:pStyle w:val="ParaNum"/>
        <w:numPr>
          <w:ilvl w:val="0"/>
          <w:numId w:val="0"/>
        </w:numPr>
        <w:tabs>
          <w:tab w:val="left" w:pos="720"/>
        </w:tabs>
        <w:ind w:left="360" w:firstLine="360"/>
      </w:pPr>
      <w:r>
        <w:t>“</w:t>
      </w:r>
      <w:r w:rsidRPr="00EE56C1">
        <w:t>IT IS FURTHER ORDERED, that the Commission’s Consumer and Governmental Affairs Bureau, Reference Information Center, SHALL SEND a copy of this Report and Order and Further Notice of Proposed Rulemaking in WC Docket No. 10-90 and WC Docket No. 14-58, including the Further Regulatory Flexibility Analysis and the Initial Regulatory Flexibility Analysis, to the Chief Counsel for Advocacy of the Small Business Administration.</w:t>
      </w:r>
      <w:r>
        <w:t>”</w:t>
      </w:r>
    </w:p>
    <w:p w:rsidR="00E20A2B" w:rsidRDefault="00E20A2B" w:rsidP="00271EC9">
      <w:pPr>
        <w:pStyle w:val="ParaNum"/>
        <w:keepNext/>
        <w:numPr>
          <w:ilvl w:val="0"/>
          <w:numId w:val="10"/>
        </w:numPr>
        <w:tabs>
          <w:tab w:val="left" w:pos="720"/>
        </w:tabs>
        <w:ind w:left="0" w:firstLine="360"/>
      </w:pPr>
      <w:r>
        <w:t xml:space="preserve">In </w:t>
      </w:r>
      <w:r w:rsidR="00EE56C1">
        <w:t>Appendix B, in the first sentence of p</w:t>
      </w:r>
      <w:r>
        <w:t>aragraph 63, repl</w:t>
      </w:r>
      <w:r w:rsidR="00304336">
        <w:t>ace “projected” with “projects.”</w:t>
      </w:r>
      <w:r>
        <w:t xml:space="preserve">  </w:t>
      </w:r>
    </w:p>
    <w:p w:rsidR="00822EC6" w:rsidRPr="006069BE" w:rsidRDefault="00822EC6" w:rsidP="006416A3">
      <w:pPr>
        <w:keepNext/>
      </w:pPr>
    </w:p>
    <w:p w:rsidR="00822EC6" w:rsidRPr="00DA3E4F" w:rsidRDefault="00822EC6" w:rsidP="006416A3">
      <w:pPr>
        <w:pStyle w:val="Heading1"/>
        <w:numPr>
          <w:ilvl w:val="0"/>
          <w:numId w:val="0"/>
        </w:numPr>
        <w:rPr>
          <w:rFonts w:ascii="Times New Roman" w:hAnsi="Times New Roman"/>
          <w:b w:val="0"/>
          <w:caps w:val="0"/>
          <w:spacing w:val="-2"/>
        </w:rPr>
      </w:pPr>
      <w:r w:rsidRPr="00DA3E4F">
        <w:rPr>
          <w:rFonts w:ascii="Times New Roman" w:hAnsi="Times New Roman"/>
          <w:b w:val="0"/>
          <w:caps w:val="0"/>
          <w:spacing w:val="-2"/>
        </w:rPr>
        <w:tab/>
      </w:r>
      <w:r w:rsidRPr="00DA3E4F">
        <w:rPr>
          <w:rFonts w:ascii="Times New Roman" w:hAnsi="Times New Roman"/>
          <w:b w:val="0"/>
          <w:caps w:val="0"/>
          <w:spacing w:val="-2"/>
        </w:rPr>
        <w:tab/>
      </w:r>
      <w:r w:rsidRPr="00DA3E4F">
        <w:rPr>
          <w:rFonts w:ascii="Times New Roman" w:hAnsi="Times New Roman"/>
          <w:b w:val="0"/>
          <w:caps w:val="0"/>
          <w:spacing w:val="-2"/>
        </w:rPr>
        <w:tab/>
      </w:r>
      <w:r w:rsidRPr="00DA3E4F">
        <w:rPr>
          <w:rFonts w:ascii="Times New Roman" w:hAnsi="Times New Roman"/>
          <w:b w:val="0"/>
          <w:caps w:val="0"/>
          <w:spacing w:val="-2"/>
        </w:rPr>
        <w:tab/>
      </w:r>
      <w:r w:rsidRPr="00DA3E4F">
        <w:rPr>
          <w:rFonts w:ascii="Times New Roman" w:hAnsi="Times New Roman"/>
          <w:b w:val="0"/>
          <w:caps w:val="0"/>
          <w:spacing w:val="-2"/>
        </w:rPr>
        <w:tab/>
      </w:r>
      <w:r w:rsidRPr="00DA3E4F">
        <w:rPr>
          <w:rFonts w:ascii="Times New Roman" w:hAnsi="Times New Roman"/>
          <w:b w:val="0"/>
          <w:caps w:val="0"/>
          <w:spacing w:val="-2"/>
        </w:rPr>
        <w:tab/>
        <w:t>FEDERAL COMMUNICATIONS COMMISSION</w:t>
      </w:r>
    </w:p>
    <w:p w:rsidR="00822EC6" w:rsidRDefault="00822EC6" w:rsidP="00822EC6">
      <w:pPr>
        <w:pStyle w:val="Heading1"/>
        <w:numPr>
          <w:ilvl w:val="0"/>
          <w:numId w:val="0"/>
        </w:numPr>
        <w:rPr>
          <w:rFonts w:ascii="Times New Roman" w:hAnsi="Times New Roman"/>
          <w:b w:val="0"/>
          <w:caps w:val="0"/>
          <w:spacing w:val="-2"/>
        </w:rPr>
      </w:pPr>
    </w:p>
    <w:p w:rsidR="00822EC6" w:rsidRPr="00DA3E4F" w:rsidRDefault="00822EC6" w:rsidP="00822EC6">
      <w:pPr>
        <w:pStyle w:val="Heading1"/>
        <w:numPr>
          <w:ilvl w:val="0"/>
          <w:numId w:val="0"/>
        </w:numPr>
        <w:rPr>
          <w:rFonts w:ascii="Times New Roman" w:hAnsi="Times New Roman"/>
          <w:b w:val="0"/>
          <w:caps w:val="0"/>
          <w:spacing w:val="-2"/>
        </w:rPr>
      </w:pPr>
      <w:r w:rsidRPr="00DA3E4F">
        <w:rPr>
          <w:rFonts w:ascii="Times New Roman" w:hAnsi="Times New Roman"/>
          <w:b w:val="0"/>
          <w:caps w:val="0"/>
          <w:spacing w:val="-2"/>
        </w:rPr>
        <w:tab/>
      </w:r>
      <w:r w:rsidRPr="00DA3E4F">
        <w:rPr>
          <w:rFonts w:ascii="Times New Roman" w:hAnsi="Times New Roman"/>
          <w:b w:val="0"/>
          <w:caps w:val="0"/>
          <w:spacing w:val="-2"/>
        </w:rPr>
        <w:tab/>
      </w:r>
      <w:r w:rsidRPr="00DA3E4F">
        <w:rPr>
          <w:rFonts w:ascii="Times New Roman" w:hAnsi="Times New Roman"/>
          <w:b w:val="0"/>
          <w:caps w:val="0"/>
          <w:spacing w:val="-2"/>
        </w:rPr>
        <w:tab/>
      </w:r>
      <w:r w:rsidRPr="00DA3E4F">
        <w:rPr>
          <w:rFonts w:ascii="Times New Roman" w:hAnsi="Times New Roman"/>
          <w:b w:val="0"/>
          <w:caps w:val="0"/>
          <w:spacing w:val="-2"/>
        </w:rPr>
        <w:tab/>
      </w:r>
      <w:r w:rsidRPr="00DA3E4F">
        <w:rPr>
          <w:rFonts w:ascii="Times New Roman" w:hAnsi="Times New Roman"/>
          <w:b w:val="0"/>
          <w:caps w:val="0"/>
          <w:spacing w:val="-2"/>
        </w:rPr>
        <w:tab/>
      </w:r>
      <w:r w:rsidRPr="00DA3E4F">
        <w:rPr>
          <w:rFonts w:ascii="Times New Roman" w:hAnsi="Times New Roman"/>
          <w:b w:val="0"/>
          <w:caps w:val="0"/>
          <w:spacing w:val="-2"/>
        </w:rPr>
        <w:tab/>
      </w:r>
    </w:p>
    <w:p w:rsidR="00822EC6" w:rsidRPr="00DA3E4F" w:rsidRDefault="00822EC6" w:rsidP="00822EC6">
      <w:pPr>
        <w:pStyle w:val="Heading1"/>
        <w:numPr>
          <w:ilvl w:val="0"/>
          <w:numId w:val="0"/>
        </w:numPr>
        <w:spacing w:after="0"/>
        <w:rPr>
          <w:rFonts w:ascii="Times New Roman" w:hAnsi="Times New Roman"/>
          <w:b w:val="0"/>
          <w:caps w:val="0"/>
          <w:spacing w:val="-2"/>
        </w:rPr>
      </w:pPr>
      <w:r w:rsidRPr="00DA3E4F">
        <w:rPr>
          <w:rFonts w:ascii="Times New Roman" w:hAnsi="Times New Roman"/>
          <w:b w:val="0"/>
          <w:caps w:val="0"/>
          <w:spacing w:val="-2"/>
        </w:rPr>
        <w:tab/>
      </w:r>
      <w:r w:rsidRPr="00DA3E4F">
        <w:rPr>
          <w:rFonts w:ascii="Times New Roman" w:hAnsi="Times New Roman"/>
          <w:b w:val="0"/>
          <w:caps w:val="0"/>
          <w:spacing w:val="-2"/>
        </w:rPr>
        <w:tab/>
      </w:r>
      <w:r w:rsidRPr="00DA3E4F">
        <w:rPr>
          <w:rFonts w:ascii="Times New Roman" w:hAnsi="Times New Roman"/>
          <w:b w:val="0"/>
          <w:caps w:val="0"/>
          <w:spacing w:val="-2"/>
        </w:rPr>
        <w:tab/>
      </w:r>
      <w:r w:rsidRPr="00DA3E4F">
        <w:rPr>
          <w:rFonts w:ascii="Times New Roman" w:hAnsi="Times New Roman"/>
          <w:b w:val="0"/>
          <w:caps w:val="0"/>
          <w:spacing w:val="-2"/>
        </w:rPr>
        <w:tab/>
      </w:r>
      <w:r w:rsidRPr="00DA3E4F">
        <w:rPr>
          <w:rFonts w:ascii="Times New Roman" w:hAnsi="Times New Roman"/>
          <w:b w:val="0"/>
          <w:caps w:val="0"/>
          <w:spacing w:val="-2"/>
        </w:rPr>
        <w:tab/>
      </w:r>
      <w:r w:rsidRPr="00DA3E4F">
        <w:rPr>
          <w:rFonts w:ascii="Times New Roman" w:hAnsi="Times New Roman"/>
          <w:b w:val="0"/>
          <w:caps w:val="0"/>
          <w:spacing w:val="-2"/>
        </w:rPr>
        <w:tab/>
      </w:r>
    </w:p>
    <w:p w:rsidR="00822EC6" w:rsidRDefault="00822EC6" w:rsidP="00822EC6">
      <w:pPr>
        <w:pStyle w:val="Heading1"/>
        <w:numPr>
          <w:ilvl w:val="0"/>
          <w:numId w:val="0"/>
        </w:numPr>
        <w:spacing w:after="0"/>
        <w:rPr>
          <w:rFonts w:ascii="Times New Roman" w:hAnsi="Times New Roman"/>
          <w:b w:val="0"/>
          <w:caps w:val="0"/>
          <w:spacing w:val="-2"/>
        </w:rPr>
      </w:pPr>
      <w:r>
        <w:rPr>
          <w:rFonts w:ascii="Times New Roman" w:hAnsi="Times New Roman"/>
          <w:b w:val="0"/>
          <w:caps w:val="0"/>
          <w:spacing w:val="-2"/>
        </w:rPr>
        <w:t xml:space="preserve"> </w:t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  <w:t>Carol E. Mattey</w:t>
      </w:r>
    </w:p>
    <w:p w:rsidR="00822EC6" w:rsidRDefault="00822EC6" w:rsidP="00822EC6">
      <w:pPr>
        <w:pStyle w:val="Heading1"/>
        <w:numPr>
          <w:ilvl w:val="0"/>
          <w:numId w:val="0"/>
        </w:numPr>
        <w:spacing w:after="0"/>
        <w:rPr>
          <w:rFonts w:ascii="Times New Roman" w:hAnsi="Times New Roman"/>
          <w:b w:val="0"/>
          <w:caps w:val="0"/>
          <w:spacing w:val="-2"/>
        </w:rPr>
      </w:pPr>
      <w:r>
        <w:rPr>
          <w:rFonts w:ascii="Times New Roman" w:hAnsi="Times New Roman"/>
          <w:b w:val="0"/>
          <w:caps w:val="0"/>
          <w:spacing w:val="-2"/>
        </w:rPr>
        <w:t xml:space="preserve"> </w:t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 w:rsidR="00863268">
        <w:rPr>
          <w:rFonts w:ascii="Times New Roman" w:hAnsi="Times New Roman"/>
          <w:b w:val="0"/>
          <w:caps w:val="0"/>
          <w:spacing w:val="-2"/>
        </w:rPr>
        <w:t>Acting</w:t>
      </w:r>
      <w:r>
        <w:rPr>
          <w:rFonts w:ascii="Times New Roman" w:hAnsi="Times New Roman"/>
          <w:b w:val="0"/>
          <w:caps w:val="0"/>
          <w:spacing w:val="-2"/>
        </w:rPr>
        <w:t xml:space="preserve"> Chief</w:t>
      </w:r>
    </w:p>
    <w:p w:rsidR="00822EC6" w:rsidRPr="00165CB7" w:rsidRDefault="00822EC6" w:rsidP="00822EC6">
      <w:pPr>
        <w:pStyle w:val="Heading1"/>
        <w:numPr>
          <w:ilvl w:val="0"/>
          <w:numId w:val="0"/>
        </w:numPr>
        <w:spacing w:after="0"/>
        <w:rPr>
          <w:rFonts w:ascii="Times New Roman" w:hAnsi="Times New Roman"/>
          <w:b w:val="0"/>
          <w:caps w:val="0"/>
          <w:spacing w:val="-2"/>
        </w:rPr>
      </w:pPr>
      <w:r>
        <w:rPr>
          <w:rFonts w:ascii="Times New Roman" w:hAnsi="Times New Roman"/>
          <w:b w:val="0"/>
          <w:caps w:val="0"/>
          <w:spacing w:val="-2"/>
        </w:rPr>
        <w:t xml:space="preserve"> </w:t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  <w:t xml:space="preserve">Wireline Competition </w:t>
      </w:r>
      <w:r w:rsidRPr="00DA3E4F">
        <w:rPr>
          <w:rFonts w:ascii="Times New Roman" w:hAnsi="Times New Roman"/>
          <w:b w:val="0"/>
          <w:caps w:val="0"/>
          <w:spacing w:val="-2"/>
        </w:rPr>
        <w:t>Bureau</w:t>
      </w:r>
    </w:p>
    <w:p w:rsidR="002C00E8" w:rsidRPr="00DC083C" w:rsidRDefault="002C00E8" w:rsidP="00822EC6">
      <w:pPr>
        <w:pStyle w:val="ParaNum"/>
        <w:numPr>
          <w:ilvl w:val="0"/>
          <w:numId w:val="0"/>
        </w:numPr>
      </w:pPr>
    </w:p>
    <w:sectPr w:rsidR="002C00E8" w:rsidRPr="00DC083C" w:rsidSect="00271E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 w:code="1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B1B" w:rsidRDefault="00CA4B1B">
      <w:pPr>
        <w:spacing w:line="20" w:lineRule="exact"/>
      </w:pPr>
    </w:p>
  </w:endnote>
  <w:endnote w:type="continuationSeparator" w:id="0">
    <w:p w:rsidR="00CA4B1B" w:rsidRDefault="00CA4B1B">
      <w:r>
        <w:t xml:space="preserve"> </w:t>
      </w:r>
    </w:p>
  </w:endnote>
  <w:endnote w:type="continuationNotice" w:id="1">
    <w:p w:rsidR="00CA4B1B" w:rsidRDefault="00CA4B1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A2B" w:rsidRDefault="00E20A2B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E20A2B" w:rsidRDefault="00E20A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A2B" w:rsidRDefault="00E20A2B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271EC9">
      <w:rPr>
        <w:noProof/>
      </w:rPr>
      <w:t>2</w:t>
    </w:r>
    <w:r>
      <w:fldChar w:fldCharType="end"/>
    </w:r>
  </w:p>
  <w:p w:rsidR="00E20A2B" w:rsidRDefault="00E20A2B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A2B" w:rsidRDefault="00E20A2B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B1B" w:rsidRDefault="00CA4B1B">
      <w:r>
        <w:separator/>
      </w:r>
    </w:p>
  </w:footnote>
  <w:footnote w:type="continuationSeparator" w:id="0">
    <w:p w:rsidR="00CA4B1B" w:rsidRDefault="00CA4B1B" w:rsidP="00C721AC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1">
    <w:p w:rsidR="00CA4B1B" w:rsidRDefault="00CA4B1B" w:rsidP="00C721AC">
      <w:pPr>
        <w:jc w:val="right"/>
        <w:rPr>
          <w:sz w:val="20"/>
        </w:rPr>
      </w:pPr>
      <w:r>
        <w:rPr>
          <w:sz w:val="20"/>
        </w:rPr>
        <w:t>(continued….)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AF7" w:rsidRDefault="005D0A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A2B" w:rsidRDefault="00E20A2B" w:rsidP="00810B6F">
    <w:pPr>
      <w:pStyle w:val="Header"/>
      <w:rPr>
        <w:b w:val="0"/>
      </w:rPr>
    </w:pPr>
    <w:r>
      <w:tab/>
      <w:t>Federal Communications Commission</w:t>
    </w:r>
    <w:r>
      <w:tab/>
    </w:r>
    <w:r>
      <w:fldChar w:fldCharType="begin"/>
    </w:r>
    <w:r>
      <w:instrText xml:space="preserve"> MACROBUTTON  AcceptAllChangesShown "FCC  XX-XXX" </w:instrText>
    </w:r>
    <w:r>
      <w:fldChar w:fldCharType="end"/>
    </w:r>
  </w:p>
  <w:p w:rsidR="00E20A2B" w:rsidRDefault="00E20A2B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0AF3DD2E" wp14:editId="4878D353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698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0;width:468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any5wIAADI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" o:allowincell="f" fillcolor="black" stroked="f" strokeweight=".05pt">
              <w10:wrap anchorx="margin"/>
            </v:rect>
          </w:pict>
        </mc:Fallback>
      </mc:AlternateContent>
    </w:r>
  </w:p>
  <w:p w:rsidR="00E20A2B" w:rsidRDefault="00E20A2B">
    <w:pPr>
      <w:spacing w:after="389" w:line="100" w:lineRule="exact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A2B" w:rsidRDefault="00E20A2B" w:rsidP="00810B6F">
    <w:pPr>
      <w:pStyle w:val="Header"/>
      <w:rPr>
        <w:b w:val="0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5E4FF808" wp14:editId="3CEB45CA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0" b="698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.6pt;margin-top:12.65pt;width:468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jgB6QIAADI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" o:allowincell="f" fillcolor="black" stroked="f" strokeweight=".05pt">
              <w10:wrap anchorx="margin"/>
            </v:rect>
          </w:pict>
        </mc:Fallback>
      </mc:AlternateContent>
    </w:r>
    <w:r>
      <w:tab/>
      <w:t>Federal Communications Commission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545F"/>
    <w:multiLevelType w:val="hybridMultilevel"/>
    <w:tmpl w:val="42CCF0EA"/>
    <w:lvl w:ilvl="0" w:tplc="F94A2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">
    <w:nsid w:val="1C592940"/>
    <w:multiLevelType w:val="hybridMultilevel"/>
    <w:tmpl w:val="1E227B6C"/>
    <w:lvl w:ilvl="0" w:tplc="E542C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5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>
    <w:nsid w:val="4E351CEB"/>
    <w:multiLevelType w:val="hybridMultilevel"/>
    <w:tmpl w:val="912A8964"/>
    <w:lvl w:ilvl="0" w:tplc="D91E10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4E0E24"/>
    <w:multiLevelType w:val="hybridMultilevel"/>
    <w:tmpl w:val="4476BE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2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83C"/>
    <w:rsid w:val="00002B23"/>
    <w:rsid w:val="00036039"/>
    <w:rsid w:val="00037F90"/>
    <w:rsid w:val="00064E91"/>
    <w:rsid w:val="000708E8"/>
    <w:rsid w:val="000875BF"/>
    <w:rsid w:val="000951D4"/>
    <w:rsid w:val="00096D8C"/>
    <w:rsid w:val="000C0B65"/>
    <w:rsid w:val="000E05FE"/>
    <w:rsid w:val="000E3D42"/>
    <w:rsid w:val="00100D38"/>
    <w:rsid w:val="00122BD5"/>
    <w:rsid w:val="00131A94"/>
    <w:rsid w:val="00133F79"/>
    <w:rsid w:val="00194A66"/>
    <w:rsid w:val="001D6BCF"/>
    <w:rsid w:val="001E01CA"/>
    <w:rsid w:val="00271EC9"/>
    <w:rsid w:val="00275CF5"/>
    <w:rsid w:val="0028301F"/>
    <w:rsid w:val="00285017"/>
    <w:rsid w:val="002A2D2E"/>
    <w:rsid w:val="002C00E8"/>
    <w:rsid w:val="00304336"/>
    <w:rsid w:val="003062A4"/>
    <w:rsid w:val="00343749"/>
    <w:rsid w:val="003660ED"/>
    <w:rsid w:val="003A4968"/>
    <w:rsid w:val="003B0550"/>
    <w:rsid w:val="003B694F"/>
    <w:rsid w:val="003D182B"/>
    <w:rsid w:val="003F171C"/>
    <w:rsid w:val="00404D70"/>
    <w:rsid w:val="00412FC5"/>
    <w:rsid w:val="00422276"/>
    <w:rsid w:val="004242F1"/>
    <w:rsid w:val="00445A00"/>
    <w:rsid w:val="00451B0F"/>
    <w:rsid w:val="004C2EE3"/>
    <w:rsid w:val="004E4A22"/>
    <w:rsid w:val="00511968"/>
    <w:rsid w:val="00524A7D"/>
    <w:rsid w:val="0055614C"/>
    <w:rsid w:val="005B2E3F"/>
    <w:rsid w:val="005D0AF7"/>
    <w:rsid w:val="005E14C2"/>
    <w:rsid w:val="00607BA5"/>
    <w:rsid w:val="0061180A"/>
    <w:rsid w:val="00626EB6"/>
    <w:rsid w:val="006416A3"/>
    <w:rsid w:val="00655D03"/>
    <w:rsid w:val="006764CF"/>
    <w:rsid w:val="00683388"/>
    <w:rsid w:val="00683F84"/>
    <w:rsid w:val="006845E8"/>
    <w:rsid w:val="006A6A81"/>
    <w:rsid w:val="006F7393"/>
    <w:rsid w:val="0070224F"/>
    <w:rsid w:val="007115F7"/>
    <w:rsid w:val="00716A0F"/>
    <w:rsid w:val="00743E32"/>
    <w:rsid w:val="00785689"/>
    <w:rsid w:val="0079754B"/>
    <w:rsid w:val="007A1E6D"/>
    <w:rsid w:val="007B0EB2"/>
    <w:rsid w:val="00810B6F"/>
    <w:rsid w:val="00822CE0"/>
    <w:rsid w:val="00822EC6"/>
    <w:rsid w:val="00830999"/>
    <w:rsid w:val="00841AB1"/>
    <w:rsid w:val="00863268"/>
    <w:rsid w:val="00866D6A"/>
    <w:rsid w:val="00866E4E"/>
    <w:rsid w:val="00890811"/>
    <w:rsid w:val="008C5315"/>
    <w:rsid w:val="008C68F1"/>
    <w:rsid w:val="008F5AA1"/>
    <w:rsid w:val="00921803"/>
    <w:rsid w:val="00926503"/>
    <w:rsid w:val="00936B44"/>
    <w:rsid w:val="009535E1"/>
    <w:rsid w:val="009726D8"/>
    <w:rsid w:val="009B5AB1"/>
    <w:rsid w:val="009F76DB"/>
    <w:rsid w:val="00A23A07"/>
    <w:rsid w:val="00A32C3B"/>
    <w:rsid w:val="00A45F4F"/>
    <w:rsid w:val="00A600A9"/>
    <w:rsid w:val="00AA55B7"/>
    <w:rsid w:val="00AA5B9E"/>
    <w:rsid w:val="00AB2407"/>
    <w:rsid w:val="00AB49A6"/>
    <w:rsid w:val="00AB53DF"/>
    <w:rsid w:val="00AC001C"/>
    <w:rsid w:val="00B07E5C"/>
    <w:rsid w:val="00B64567"/>
    <w:rsid w:val="00B759B4"/>
    <w:rsid w:val="00B811F7"/>
    <w:rsid w:val="00B97C64"/>
    <w:rsid w:val="00BA5DC6"/>
    <w:rsid w:val="00BA6196"/>
    <w:rsid w:val="00BC6D8C"/>
    <w:rsid w:val="00C34006"/>
    <w:rsid w:val="00C426B1"/>
    <w:rsid w:val="00C62416"/>
    <w:rsid w:val="00C66160"/>
    <w:rsid w:val="00C721AC"/>
    <w:rsid w:val="00C7635D"/>
    <w:rsid w:val="00C90D6A"/>
    <w:rsid w:val="00CA247E"/>
    <w:rsid w:val="00CA4B1B"/>
    <w:rsid w:val="00CC72B6"/>
    <w:rsid w:val="00D0218D"/>
    <w:rsid w:val="00D25FB5"/>
    <w:rsid w:val="00D44223"/>
    <w:rsid w:val="00D541E9"/>
    <w:rsid w:val="00D5589A"/>
    <w:rsid w:val="00D93D2A"/>
    <w:rsid w:val="00DA2529"/>
    <w:rsid w:val="00DB130A"/>
    <w:rsid w:val="00DB2EBB"/>
    <w:rsid w:val="00DC083C"/>
    <w:rsid w:val="00DC10A1"/>
    <w:rsid w:val="00DC655F"/>
    <w:rsid w:val="00DD0B59"/>
    <w:rsid w:val="00DD7EBD"/>
    <w:rsid w:val="00DF62B6"/>
    <w:rsid w:val="00E07225"/>
    <w:rsid w:val="00E20A2B"/>
    <w:rsid w:val="00E3468B"/>
    <w:rsid w:val="00E507EE"/>
    <w:rsid w:val="00E5409F"/>
    <w:rsid w:val="00EA5525"/>
    <w:rsid w:val="00EE56C1"/>
    <w:rsid w:val="00EE6488"/>
    <w:rsid w:val="00F021FA"/>
    <w:rsid w:val="00F62E97"/>
    <w:rsid w:val="00F64209"/>
    <w:rsid w:val="00F93BF5"/>
    <w:rsid w:val="00FC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link w:val="ParaNumChar"/>
    <w:rsid w:val="00E07225"/>
    <w:pPr>
      <w:numPr>
        <w:numId w:val="2"/>
      </w:numPr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ParaNumChar">
    <w:name w:val="ParaNum Char"/>
    <w:link w:val="ParaNum"/>
    <w:locked/>
    <w:rsid w:val="00822EC6"/>
    <w:rPr>
      <w:snapToGrid w:val="0"/>
      <w:kern w:val="28"/>
      <w:sz w:val="22"/>
    </w:rPr>
  </w:style>
  <w:style w:type="paragraph" w:styleId="BalloonText">
    <w:name w:val="Balloon Text"/>
    <w:basedOn w:val="Normal"/>
    <w:link w:val="BalloonTextChar"/>
    <w:rsid w:val="00B97C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7C64"/>
    <w:rPr>
      <w:rFonts w:ascii="Tahoma" w:hAnsi="Tahoma" w:cs="Tahoma"/>
      <w:snapToGrid w:val="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link w:val="ParaNumChar"/>
    <w:rsid w:val="00E07225"/>
    <w:pPr>
      <w:numPr>
        <w:numId w:val="2"/>
      </w:numPr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ParaNumChar">
    <w:name w:val="ParaNum Char"/>
    <w:link w:val="ParaNum"/>
    <w:locked/>
    <w:rsid w:val="00822EC6"/>
    <w:rPr>
      <w:snapToGrid w:val="0"/>
      <w:kern w:val="28"/>
      <w:sz w:val="22"/>
    </w:rPr>
  </w:style>
  <w:style w:type="paragraph" w:styleId="BalloonText">
    <w:name w:val="Balloon Text"/>
    <w:basedOn w:val="Normal"/>
    <w:link w:val="BalloonTextChar"/>
    <w:rsid w:val="00B97C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7C64"/>
    <w:rPr>
      <w:rFonts w:ascii="Tahoma" w:hAnsi="Tahoma" w:cs="Tahoma"/>
      <w:snapToGrid w:val="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Order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</Template>
  <TotalTime>0</TotalTime>
  <Pages>1</Pages>
  <Words>302</Words>
  <Characters>1662</Characters>
  <Application>Microsoft Office Word</Application>
  <DocSecurity>0</DocSecurity>
  <Lines>55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Orders TOC by Paragraph.dot</vt:lpstr>
    </vt:vector>
  </TitlesOfParts>
  <Manager/>
  <Company/>
  <LinksUpToDate>false</LinksUpToDate>
  <CharactersWithSpaces>1978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2014-07-17T19:41:00Z</cp:lastPrinted>
  <dcterms:created xsi:type="dcterms:W3CDTF">2014-07-17T20:28:00Z</dcterms:created>
  <dcterms:modified xsi:type="dcterms:W3CDTF">2014-07-17T20:28:00Z</dcterms:modified>
  <cp:category> </cp:category>
  <cp:contentStatus> </cp:contentStatus>
</cp:coreProperties>
</file>