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27AD6" w14:textId="77777777" w:rsidR="00AE0536" w:rsidRPr="002362C2" w:rsidRDefault="00AE0536" w:rsidP="00AE0536">
      <w:pPr>
        <w:pStyle w:val="NormalWeb"/>
        <w:spacing w:before="0" w:beforeAutospacing="0" w:after="0" w:afterAutospacing="0"/>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 xml:space="preserve">SUMMARY OF </w:t>
      </w:r>
      <w:r w:rsidRPr="002362C2">
        <w:rPr>
          <w:rFonts w:ascii="Times New Roman" w:hAnsi="Times New Roman"/>
          <w:b/>
          <w:color w:val="000000"/>
          <w:sz w:val="24"/>
          <w:szCs w:val="24"/>
        </w:rPr>
        <w:t>REMARKS OF</w:t>
      </w:r>
    </w:p>
    <w:p w14:paraId="0C1F5C75" w14:textId="77777777" w:rsidR="00AE0536" w:rsidRPr="002362C2" w:rsidRDefault="00AE0536" w:rsidP="00AE0536">
      <w:pPr>
        <w:pStyle w:val="NormalWeb"/>
        <w:spacing w:before="0" w:beforeAutospacing="0" w:after="0" w:afterAutospacing="0"/>
        <w:jc w:val="center"/>
        <w:rPr>
          <w:rFonts w:ascii="Times New Roman" w:hAnsi="Times New Roman"/>
          <w:b/>
          <w:color w:val="000000"/>
          <w:sz w:val="24"/>
          <w:szCs w:val="24"/>
        </w:rPr>
      </w:pPr>
      <w:r w:rsidRPr="002362C2">
        <w:rPr>
          <w:rFonts w:ascii="Times New Roman" w:hAnsi="Times New Roman"/>
          <w:b/>
          <w:color w:val="000000"/>
          <w:sz w:val="24"/>
          <w:szCs w:val="24"/>
        </w:rPr>
        <w:t>COMMISSIONER JESSICA ROSENWORCEL</w:t>
      </w:r>
    </w:p>
    <w:p w14:paraId="2A2A9985" w14:textId="0A37E0BA" w:rsidR="00AE0536" w:rsidRPr="002362C2" w:rsidRDefault="00AE0536" w:rsidP="00AE0536">
      <w:pPr>
        <w:pStyle w:val="NormalWeb"/>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 xml:space="preserve">GSMA: </w:t>
      </w:r>
      <w:r w:rsidRPr="002362C2">
        <w:rPr>
          <w:rFonts w:ascii="Times New Roman" w:hAnsi="Times New Roman"/>
          <w:b/>
          <w:color w:val="000000"/>
          <w:sz w:val="24"/>
          <w:szCs w:val="24"/>
        </w:rPr>
        <w:t>THE MOBILE 360 SERIES</w:t>
      </w:r>
      <w:r w:rsidR="00BE5268">
        <w:rPr>
          <w:rFonts w:ascii="Times New Roman" w:hAnsi="Times New Roman"/>
          <w:b/>
          <w:color w:val="000000"/>
          <w:sz w:val="24"/>
          <w:szCs w:val="24"/>
        </w:rPr>
        <w:t>—NO</w:t>
      </w:r>
      <w:r w:rsidRPr="002362C2">
        <w:rPr>
          <w:rFonts w:ascii="Times New Roman" w:hAnsi="Times New Roman"/>
          <w:b/>
          <w:color w:val="000000"/>
          <w:sz w:val="24"/>
          <w:szCs w:val="24"/>
        </w:rPr>
        <w:t>RTH AMERICA</w:t>
      </w:r>
    </w:p>
    <w:p w14:paraId="0785EB0E" w14:textId="5B5FA825" w:rsidR="00AE0536" w:rsidRDefault="00AE0536" w:rsidP="008F1290">
      <w:pPr>
        <w:jc w:val="center"/>
        <w:rPr>
          <w:rFonts w:ascii="Times New Roman" w:hAnsi="Times New Roman"/>
          <w:color w:val="000000"/>
        </w:rPr>
      </w:pPr>
      <w:r>
        <w:rPr>
          <w:rFonts w:ascii="Times New Roman" w:hAnsi="Times New Roman"/>
          <w:b/>
          <w:color w:val="000000"/>
        </w:rPr>
        <w:t>ATLANTA, GEORGIA</w:t>
      </w:r>
      <w:r w:rsidRPr="002362C2">
        <w:rPr>
          <w:rFonts w:ascii="Times New Roman" w:hAnsi="Times New Roman"/>
          <w:b/>
          <w:color w:val="000000"/>
        </w:rPr>
        <w:br/>
      </w:r>
      <w:r>
        <w:rPr>
          <w:rFonts w:ascii="Times New Roman" w:hAnsi="Times New Roman"/>
          <w:b/>
          <w:color w:val="000000"/>
        </w:rPr>
        <w:t>SEPTEMBER</w:t>
      </w:r>
      <w:r w:rsidRPr="002362C2">
        <w:rPr>
          <w:rFonts w:ascii="Times New Roman" w:hAnsi="Times New Roman"/>
          <w:b/>
          <w:color w:val="000000"/>
        </w:rPr>
        <w:t xml:space="preserve"> 22, 201</w:t>
      </w:r>
      <w:r>
        <w:rPr>
          <w:rFonts w:ascii="Times New Roman" w:hAnsi="Times New Roman"/>
          <w:b/>
          <w:color w:val="000000"/>
        </w:rPr>
        <w:t>4</w:t>
      </w:r>
    </w:p>
    <w:p w14:paraId="3797245F" w14:textId="699381FB" w:rsidR="00AE0536" w:rsidRDefault="00AE0536" w:rsidP="00AE0536">
      <w:pPr>
        <w:spacing w:before="100" w:beforeAutospacing="1" w:after="100" w:afterAutospacing="1"/>
        <w:rPr>
          <w:rFonts w:ascii="TimesNewRoman" w:hAnsi="TimesNewRoman" w:cs="Times New Roman" w:hint="eastAsia"/>
          <w:color w:val="070505"/>
        </w:rPr>
      </w:pPr>
      <w:r w:rsidRPr="00AE0536">
        <w:rPr>
          <w:rFonts w:ascii="TimesNewRoman" w:hAnsi="TimesNewRoman" w:cs="Times New Roman"/>
          <w:color w:val="070505"/>
        </w:rPr>
        <w:t xml:space="preserve">FCC Commissioner Jessica Rosenworcel delivered remarks on wireless policy today at the </w:t>
      </w:r>
      <w:r>
        <w:rPr>
          <w:rFonts w:ascii="TimesNewRoman" w:hAnsi="TimesNewRoman" w:cs="Times New Roman"/>
          <w:color w:val="070505"/>
        </w:rPr>
        <w:t>GSMA Mobile 360 Series—North America</w:t>
      </w:r>
      <w:r w:rsidRPr="00AE0536">
        <w:rPr>
          <w:rFonts w:ascii="TimesNewRoman" w:hAnsi="TimesNewRoman" w:cs="Times New Roman"/>
          <w:color w:val="070505"/>
        </w:rPr>
        <w:t xml:space="preserve"> conference</w:t>
      </w:r>
      <w:r>
        <w:rPr>
          <w:rFonts w:ascii="TimesNewRoman" w:hAnsi="TimesNewRoman" w:cs="Times New Roman"/>
          <w:color w:val="070505"/>
        </w:rPr>
        <w:t xml:space="preserve"> in Atlanta</w:t>
      </w:r>
      <w:r w:rsidRPr="00AE0536">
        <w:rPr>
          <w:rFonts w:ascii="TimesNewRoman" w:hAnsi="TimesNewRoman" w:cs="Times New Roman"/>
          <w:color w:val="070505"/>
        </w:rPr>
        <w:t xml:space="preserve">. The Commissioner listed </w:t>
      </w:r>
      <w:r>
        <w:rPr>
          <w:rFonts w:ascii="TimesNewRoman" w:hAnsi="TimesNewRoman" w:cs="Times New Roman"/>
          <w:color w:val="070505"/>
        </w:rPr>
        <w:t xml:space="preserve">five predictions </w:t>
      </w:r>
      <w:r w:rsidR="00D04F8F">
        <w:rPr>
          <w:rFonts w:ascii="TimesNewRoman" w:hAnsi="TimesNewRoman" w:cs="Times New Roman"/>
          <w:color w:val="070505"/>
        </w:rPr>
        <w:t>for</w:t>
      </w:r>
      <w:r>
        <w:rPr>
          <w:rFonts w:ascii="TimesNewRoman" w:hAnsi="TimesNewRoman" w:cs="Times New Roman"/>
          <w:color w:val="070505"/>
        </w:rPr>
        <w:t xml:space="preserve"> the future of wireless communications</w:t>
      </w:r>
      <w:r w:rsidRPr="00AE0536">
        <w:rPr>
          <w:rFonts w:ascii="TimesNewRoman" w:hAnsi="TimesNewRoman" w:cs="Times New Roman"/>
          <w:color w:val="070505"/>
        </w:rPr>
        <w:t xml:space="preserve">. </w:t>
      </w:r>
    </w:p>
    <w:p w14:paraId="64427144" w14:textId="309A3F19" w:rsidR="00BE5268" w:rsidRDefault="00BE5268" w:rsidP="00BE5268">
      <w:pPr>
        <w:pStyle w:val="ListParagraph"/>
        <w:numPr>
          <w:ilvl w:val="0"/>
          <w:numId w:val="1"/>
        </w:numPr>
        <w:rPr>
          <w:rFonts w:ascii="Times New Roman" w:hAnsi="Times New Roman"/>
        </w:rPr>
      </w:pPr>
      <w:r w:rsidRPr="001D7F2D">
        <w:rPr>
          <w:rFonts w:ascii="Times New Roman" w:hAnsi="Times New Roman" w:cs="Times New Roman"/>
          <w:b/>
        </w:rPr>
        <w:t xml:space="preserve">Clearing more federal spectrum will be slow going unless we provide federal authorities with incentives to relocate. </w:t>
      </w:r>
      <w:r w:rsidRPr="001D7F2D">
        <w:rPr>
          <w:rFonts w:ascii="TimesNewRoman" w:hAnsi="TimesNewRoman"/>
          <w:color w:val="000000"/>
        </w:rPr>
        <w:t>We need to develop a</w:t>
      </w:r>
      <w:r w:rsidR="00FE3490" w:rsidRPr="001D7F2D">
        <w:rPr>
          <w:rFonts w:ascii="TimesNewRoman" w:hAnsi="TimesNewRoman"/>
          <w:color w:val="000000"/>
        </w:rPr>
        <w:t xml:space="preserve"> federal spectrum policy </w:t>
      </w:r>
      <w:r w:rsidRPr="001D7F2D">
        <w:rPr>
          <w:rFonts w:ascii="TimesNewRoman" w:hAnsi="TimesNewRoman"/>
          <w:color w:val="000000"/>
        </w:rPr>
        <w:t>that is</w:t>
      </w:r>
      <w:r w:rsidR="00FE3490" w:rsidRPr="001D7F2D">
        <w:rPr>
          <w:rFonts w:ascii="TimesNewRoman" w:hAnsi="TimesNewRoman"/>
          <w:color w:val="000000"/>
        </w:rPr>
        <w:t xml:space="preserve"> built </w:t>
      </w:r>
      <w:r w:rsidR="00FE3490" w:rsidRPr="001D7F2D">
        <w:rPr>
          <w:rFonts w:ascii="TimesNewRoman" w:hAnsi="TimesNewRoman"/>
          <w:color w:val="000000"/>
          <w:u w:val="single"/>
        </w:rPr>
        <w:t>on carrots, not sticks</w:t>
      </w:r>
      <w:r w:rsidR="00F7492E" w:rsidRPr="001D7F2D">
        <w:rPr>
          <w:rFonts w:ascii="TimesNewRoman" w:hAnsi="TimesNewRoman"/>
          <w:color w:val="000000"/>
        </w:rPr>
        <w:t>.</w:t>
      </w:r>
      <w:r w:rsidR="00733595" w:rsidRPr="001D7F2D">
        <w:rPr>
          <w:rFonts w:ascii="TimesNewRoman" w:hAnsi="TimesNewRoman"/>
          <w:color w:val="000000"/>
        </w:rPr>
        <w:t xml:space="preserve">  </w:t>
      </w:r>
      <w:r w:rsidR="00FE3490" w:rsidRPr="001D7F2D">
        <w:rPr>
          <w:rFonts w:ascii="TimesNewRoman" w:hAnsi="TimesNewRoman"/>
          <w:color w:val="020200"/>
        </w:rPr>
        <w:t>Across government, we need to consider incentives for more eff</w:t>
      </w:r>
      <w:r w:rsidRPr="001D7F2D">
        <w:rPr>
          <w:rFonts w:ascii="TimesNewRoman" w:hAnsi="TimesNewRoman"/>
          <w:color w:val="020200"/>
        </w:rPr>
        <w:t xml:space="preserve">icient use of federal spectrum. </w:t>
      </w:r>
      <w:r w:rsidR="00FE3490" w:rsidRPr="001D7F2D">
        <w:rPr>
          <w:rFonts w:ascii="TimesNewRoman" w:hAnsi="TimesNewRoman"/>
          <w:color w:val="000000"/>
        </w:rPr>
        <w:t xml:space="preserve">These incentives should be combined with </w:t>
      </w:r>
      <w:r w:rsidR="00FE3490" w:rsidRPr="001D7F2D">
        <w:rPr>
          <w:rFonts w:ascii="Times New Roman" w:hAnsi="Times New Roman"/>
          <w:u w:val="single"/>
        </w:rPr>
        <w:t>adjustments to existing laws</w:t>
      </w:r>
      <w:r w:rsidR="00FE3490" w:rsidRPr="001D7F2D">
        <w:rPr>
          <w:rFonts w:ascii="Times New Roman" w:hAnsi="Times New Roman"/>
        </w:rPr>
        <w:t xml:space="preserve"> such as the Miscellaneous Receipts Act to streamline our efforts.  Minor tweaks to </w:t>
      </w:r>
      <w:r w:rsidRPr="001D7F2D">
        <w:rPr>
          <w:rFonts w:ascii="Times New Roman" w:hAnsi="Times New Roman"/>
        </w:rPr>
        <w:t>laws like this</w:t>
      </w:r>
      <w:r w:rsidR="00FE3490" w:rsidRPr="001D7F2D">
        <w:rPr>
          <w:rFonts w:ascii="Times New Roman" w:hAnsi="Times New Roman"/>
        </w:rPr>
        <w:t xml:space="preserve"> </w:t>
      </w:r>
      <w:r w:rsidR="001D7F2D">
        <w:rPr>
          <w:rFonts w:ascii="Times New Roman" w:hAnsi="Times New Roman"/>
        </w:rPr>
        <w:t>could speed transition to commercial use by providing updated spectrum for equipment.</w:t>
      </w:r>
    </w:p>
    <w:p w14:paraId="5F0DD466" w14:textId="77777777" w:rsidR="001D7F2D" w:rsidRPr="001D7F2D" w:rsidRDefault="001D7F2D" w:rsidP="001D7F2D">
      <w:pPr>
        <w:pStyle w:val="ListParagraph"/>
        <w:ind w:left="360"/>
        <w:rPr>
          <w:rFonts w:ascii="Times New Roman" w:hAnsi="Times New Roman"/>
        </w:rPr>
      </w:pPr>
    </w:p>
    <w:p w14:paraId="72A8D9CF" w14:textId="715A90EA" w:rsidR="00BE5268" w:rsidRDefault="00494C8E" w:rsidP="00BE5268">
      <w:pPr>
        <w:pStyle w:val="NormalWeb"/>
        <w:spacing w:before="0" w:beforeAutospacing="0" w:after="240" w:afterAutospacing="0"/>
        <w:ind w:left="360" w:hanging="360"/>
        <w:rPr>
          <w:rFonts w:ascii="Times New Roman" w:hAnsi="Times New Roman"/>
          <w:sz w:val="24"/>
          <w:szCs w:val="24"/>
        </w:rPr>
      </w:pPr>
      <w:r w:rsidRPr="00585286">
        <w:rPr>
          <w:rFonts w:ascii="Times New Roman" w:hAnsi="Times New Roman"/>
          <w:sz w:val="24"/>
          <w:szCs w:val="24"/>
        </w:rPr>
        <w:t xml:space="preserve">2.  </w:t>
      </w:r>
      <w:r w:rsidR="00E66841">
        <w:rPr>
          <w:rFonts w:ascii="Times New Roman" w:hAnsi="Times New Roman"/>
          <w:b/>
          <w:sz w:val="24"/>
          <w:szCs w:val="24"/>
        </w:rPr>
        <w:t xml:space="preserve">We </w:t>
      </w:r>
      <w:r w:rsidR="00BE5268" w:rsidRPr="00BE5268">
        <w:rPr>
          <w:rFonts w:ascii="Times New Roman" w:hAnsi="Times New Roman"/>
          <w:b/>
          <w:sz w:val="24"/>
          <w:szCs w:val="24"/>
        </w:rPr>
        <w:t>will need to look high and low to find spectrum for next generation wireless networks.</w:t>
      </w:r>
      <w:r w:rsidR="00BE5268">
        <w:rPr>
          <w:rFonts w:ascii="Times New Roman" w:hAnsi="Times New Roman"/>
          <w:sz w:val="24"/>
          <w:szCs w:val="24"/>
        </w:rPr>
        <w:t xml:space="preserve"> We must begin to</w:t>
      </w:r>
      <w:r w:rsidR="00BE5268" w:rsidRPr="00733595">
        <w:rPr>
          <w:rFonts w:ascii="Times New Roman" w:hAnsi="Times New Roman"/>
          <w:sz w:val="24"/>
          <w:szCs w:val="24"/>
        </w:rPr>
        <w:t xml:space="preserve"> think differently about spectrum</w:t>
      </w:r>
      <w:r w:rsidR="00BE5268">
        <w:rPr>
          <w:rFonts w:ascii="Times New Roman" w:hAnsi="Times New Roman"/>
          <w:sz w:val="24"/>
          <w:szCs w:val="24"/>
        </w:rPr>
        <w:t xml:space="preserve"> and </w:t>
      </w:r>
      <w:r w:rsidR="00BE5268" w:rsidRPr="00733595">
        <w:rPr>
          <w:rFonts w:ascii="Times New Roman" w:hAnsi="Times New Roman"/>
          <w:sz w:val="24"/>
          <w:szCs w:val="24"/>
        </w:rPr>
        <w:t xml:space="preserve">not limit ourselves to </w:t>
      </w:r>
      <w:r w:rsidR="00BE5268">
        <w:rPr>
          <w:rFonts w:ascii="Times New Roman" w:hAnsi="Times New Roman"/>
          <w:sz w:val="24"/>
          <w:szCs w:val="24"/>
        </w:rPr>
        <w:t>frequencies between 600 MHz and 3 GHz</w:t>
      </w:r>
      <w:r w:rsidR="00BE5268" w:rsidRPr="00733595">
        <w:rPr>
          <w:rFonts w:ascii="Times New Roman" w:hAnsi="Times New Roman"/>
          <w:sz w:val="24"/>
          <w:szCs w:val="24"/>
        </w:rPr>
        <w:t>.</w:t>
      </w:r>
    </w:p>
    <w:p w14:paraId="52B8C499" w14:textId="14409F5C" w:rsidR="00BE5268" w:rsidRDefault="00BE5268" w:rsidP="00BE5268">
      <w:pPr>
        <w:pStyle w:val="NormalWeb"/>
        <w:spacing w:before="0" w:beforeAutospacing="0" w:after="240" w:afterAutospacing="0"/>
        <w:ind w:left="360"/>
        <w:rPr>
          <w:rFonts w:ascii="Times New Roman" w:hAnsi="Times New Roman"/>
          <w:sz w:val="24"/>
          <w:szCs w:val="24"/>
        </w:rPr>
      </w:pPr>
      <w:r w:rsidRPr="00733595">
        <w:rPr>
          <w:rFonts w:ascii="Times New Roman" w:hAnsi="Times New Roman"/>
          <w:sz w:val="24"/>
          <w:szCs w:val="24"/>
        </w:rPr>
        <w:t>First, we should look low.  We should explore whether spectrum in the 400 </w:t>
      </w:r>
      <w:r>
        <w:rPr>
          <w:rFonts w:ascii="Times New Roman" w:hAnsi="Times New Roman"/>
          <w:sz w:val="24"/>
          <w:szCs w:val="24"/>
        </w:rPr>
        <w:t>MHz</w:t>
      </w:r>
      <w:r w:rsidRPr="00733595">
        <w:rPr>
          <w:rFonts w:ascii="Times New Roman" w:hAnsi="Times New Roman"/>
          <w:sz w:val="24"/>
          <w:szCs w:val="24"/>
        </w:rPr>
        <w:t xml:space="preserve"> range can be repurposed for mobile broadband use. </w:t>
      </w:r>
    </w:p>
    <w:p w14:paraId="40CF5E4D" w14:textId="7082FE89" w:rsidR="00FE3490" w:rsidRPr="00585286" w:rsidRDefault="00BE5268" w:rsidP="00BE5268">
      <w:pPr>
        <w:pStyle w:val="NormalWeb"/>
        <w:ind w:left="360"/>
        <w:rPr>
          <w:rFonts w:ascii="Times New Roman" w:hAnsi="Times New Roman"/>
          <w:sz w:val="24"/>
          <w:szCs w:val="24"/>
        </w:rPr>
      </w:pPr>
      <w:r w:rsidRPr="00733595">
        <w:rPr>
          <w:rFonts w:ascii="Times New Roman" w:hAnsi="Times New Roman"/>
          <w:sz w:val="24"/>
          <w:szCs w:val="24"/>
        </w:rPr>
        <w:t>Second, we should</w:t>
      </w:r>
      <w:r>
        <w:rPr>
          <w:rFonts w:ascii="Times New Roman" w:hAnsi="Times New Roman"/>
          <w:sz w:val="24"/>
          <w:szCs w:val="24"/>
        </w:rPr>
        <w:t xml:space="preserve"> look high and </w:t>
      </w:r>
      <w:r w:rsidRPr="00733595">
        <w:rPr>
          <w:rFonts w:ascii="Times New Roman" w:hAnsi="Times New Roman"/>
          <w:sz w:val="24"/>
          <w:szCs w:val="24"/>
        </w:rPr>
        <w:t>take a look at spectrum all the way up in the 60 </w:t>
      </w:r>
      <w:r>
        <w:rPr>
          <w:rFonts w:ascii="Times New Roman" w:hAnsi="Times New Roman"/>
          <w:sz w:val="24"/>
          <w:szCs w:val="24"/>
        </w:rPr>
        <w:t>GHz</w:t>
      </w:r>
      <w:r w:rsidRPr="00733595">
        <w:rPr>
          <w:rFonts w:ascii="Times New Roman" w:hAnsi="Times New Roman"/>
          <w:sz w:val="24"/>
          <w:szCs w:val="24"/>
        </w:rPr>
        <w:t xml:space="preserve"> </w:t>
      </w:r>
      <w:r>
        <w:rPr>
          <w:rFonts w:ascii="Times New Roman" w:hAnsi="Times New Roman"/>
          <w:sz w:val="24"/>
          <w:szCs w:val="24"/>
        </w:rPr>
        <w:t xml:space="preserve">or 90 GHz </w:t>
      </w:r>
      <w:r w:rsidRPr="00733595">
        <w:rPr>
          <w:rFonts w:ascii="Times New Roman" w:hAnsi="Times New Roman"/>
          <w:sz w:val="24"/>
          <w:szCs w:val="24"/>
        </w:rPr>
        <w:t>range</w:t>
      </w:r>
      <w:r>
        <w:rPr>
          <w:rFonts w:ascii="Times New Roman" w:hAnsi="Times New Roman"/>
          <w:sz w:val="24"/>
          <w:szCs w:val="24"/>
        </w:rPr>
        <w:t>s</w:t>
      </w:r>
      <w:r w:rsidRPr="00733595">
        <w:rPr>
          <w:rFonts w:ascii="Times New Roman" w:hAnsi="Times New Roman"/>
          <w:sz w:val="24"/>
          <w:szCs w:val="24"/>
        </w:rPr>
        <w:t xml:space="preserve">. </w:t>
      </w:r>
      <w:r>
        <w:rPr>
          <w:rFonts w:ascii="Times New Roman" w:hAnsi="Times New Roman"/>
          <w:sz w:val="24"/>
          <w:szCs w:val="24"/>
        </w:rPr>
        <w:t xml:space="preserve"> </w:t>
      </w:r>
      <w:r w:rsidRPr="00733595">
        <w:rPr>
          <w:rFonts w:ascii="Times New Roman" w:hAnsi="Times New Roman"/>
          <w:sz w:val="24"/>
          <w:szCs w:val="24"/>
        </w:rPr>
        <w:t xml:space="preserve">At these ranges, we can aggregate spectrum </w:t>
      </w:r>
      <w:r>
        <w:rPr>
          <w:rFonts w:ascii="Times New Roman" w:hAnsi="Times New Roman"/>
          <w:sz w:val="24"/>
          <w:szCs w:val="24"/>
        </w:rPr>
        <w:t xml:space="preserve">to create channels hundreds of </w:t>
      </w:r>
      <w:r w:rsidRPr="00733595">
        <w:rPr>
          <w:rFonts w:ascii="Times New Roman" w:hAnsi="Times New Roman"/>
          <w:sz w:val="24"/>
          <w:szCs w:val="24"/>
        </w:rPr>
        <w:t xml:space="preserve">megahertz </w:t>
      </w:r>
      <w:r>
        <w:rPr>
          <w:rFonts w:ascii="Times New Roman" w:hAnsi="Times New Roman"/>
          <w:sz w:val="24"/>
          <w:szCs w:val="24"/>
        </w:rPr>
        <w:t>wide</w:t>
      </w:r>
      <w:r w:rsidRPr="00733595">
        <w:rPr>
          <w:rFonts w:ascii="Times New Roman" w:hAnsi="Times New Roman"/>
          <w:sz w:val="24"/>
          <w:szCs w:val="24"/>
        </w:rPr>
        <w:t xml:space="preserve">.  These kinds of broad channels </w:t>
      </w:r>
      <w:r>
        <w:rPr>
          <w:rFonts w:ascii="Times New Roman" w:hAnsi="Times New Roman"/>
          <w:sz w:val="24"/>
          <w:szCs w:val="24"/>
        </w:rPr>
        <w:t>can better deliver</w:t>
      </w:r>
      <w:r w:rsidRPr="00733595">
        <w:rPr>
          <w:rFonts w:ascii="Times New Roman" w:hAnsi="Times New Roman"/>
          <w:sz w:val="24"/>
          <w:szCs w:val="24"/>
        </w:rPr>
        <w:t xml:space="preserve"> services like high definition video streaming.</w:t>
      </w:r>
    </w:p>
    <w:p w14:paraId="25599BB0" w14:textId="77777777" w:rsidR="00BE5268" w:rsidRDefault="00BE5268" w:rsidP="00BE5268">
      <w:pPr>
        <w:pStyle w:val="ListParagraph"/>
        <w:numPr>
          <w:ilvl w:val="0"/>
          <w:numId w:val="1"/>
        </w:numPr>
        <w:rPr>
          <w:rFonts w:ascii="Times New Roman" w:hAnsi="Times New Roman"/>
        </w:rPr>
      </w:pPr>
      <w:r w:rsidRPr="00BE5268">
        <w:rPr>
          <w:rFonts w:ascii="Times New Roman" w:hAnsi="Times New Roman" w:cs="Times New Roman"/>
          <w:b/>
        </w:rPr>
        <w:t xml:space="preserve">Spectrum use will become more efficient if we challenge ourselves.  </w:t>
      </w:r>
      <w:r w:rsidRPr="00BE5268">
        <w:rPr>
          <w:rFonts w:ascii="Times New Roman" w:hAnsi="Times New Roman" w:cs="Times New Roman"/>
        </w:rPr>
        <w:t xml:space="preserve">We need </w:t>
      </w:r>
      <w:r w:rsidRPr="00BE5268">
        <w:rPr>
          <w:rFonts w:ascii="Times New Roman" w:hAnsi="Times New Roman" w:cs="Times New Roman"/>
          <w:u w:val="single"/>
        </w:rPr>
        <w:t>R</w:t>
      </w:r>
      <w:r w:rsidRPr="00BE5268">
        <w:rPr>
          <w:rFonts w:ascii="Times New Roman" w:hAnsi="Times New Roman"/>
          <w:u w:val="single"/>
        </w:rPr>
        <w:t>ace to the Top, the Spectrum Edition</w:t>
      </w:r>
      <w:r w:rsidRPr="00BE5268">
        <w:rPr>
          <w:rFonts w:ascii="Times New Roman" w:hAnsi="Times New Roman"/>
        </w:rPr>
        <w:t>.  We should issue a challenge to find the first person that finds a way to make spectrum use below 5 GHz 50</w:t>
      </w:r>
      <w:r>
        <w:rPr>
          <w:rFonts w:ascii="Times New Roman" w:hAnsi="Times New Roman"/>
        </w:rPr>
        <w:t xml:space="preserve"> or 100</w:t>
      </w:r>
      <w:r w:rsidRPr="00BE5268">
        <w:rPr>
          <w:rFonts w:ascii="Times New Roman" w:hAnsi="Times New Roman"/>
        </w:rPr>
        <w:t xml:space="preserve"> times more efficient over the next decade.  The winner can be rewarded with 10 megahertz of spectrum suitable for mobile broadband.</w:t>
      </w:r>
      <w:r>
        <w:rPr>
          <w:rFonts w:ascii="Times New Roman" w:hAnsi="Times New Roman"/>
        </w:rPr>
        <w:t xml:space="preserve"> </w:t>
      </w:r>
      <w:r w:rsidRPr="00BE5268">
        <w:rPr>
          <w:rFonts w:ascii="Times New Roman" w:hAnsi="Times New Roman"/>
        </w:rPr>
        <w:t xml:space="preserve">The public benefits from the winning idea when it is introduced at scale.  But for that one winner, there will be any number of near misses that will multiply the benefits across the wireless economy. </w:t>
      </w:r>
    </w:p>
    <w:p w14:paraId="53541DBD" w14:textId="79B67A03" w:rsidR="00BE5268" w:rsidRPr="00BE5268" w:rsidRDefault="00BE5268" w:rsidP="00BE5268">
      <w:pPr>
        <w:pStyle w:val="ListParagraph"/>
        <w:rPr>
          <w:rFonts w:ascii="Times New Roman" w:hAnsi="Times New Roman"/>
        </w:rPr>
      </w:pPr>
      <w:r w:rsidRPr="00BE5268">
        <w:rPr>
          <w:rFonts w:ascii="Times New Roman" w:hAnsi="Times New Roman"/>
        </w:rPr>
        <w:t xml:space="preserve"> </w:t>
      </w:r>
    </w:p>
    <w:p w14:paraId="12F50BD7" w14:textId="7A44F7A5" w:rsidR="00494C8E" w:rsidRPr="00585286" w:rsidRDefault="00494C8E" w:rsidP="00FE3490">
      <w:pPr>
        <w:pStyle w:val="NormalWeb"/>
        <w:keepNext/>
        <w:spacing w:before="0" w:beforeAutospacing="0" w:after="240" w:afterAutospacing="0"/>
        <w:ind w:left="360" w:hanging="360"/>
        <w:rPr>
          <w:rFonts w:ascii="Times New Roman" w:hAnsi="Times New Roman"/>
          <w:sz w:val="24"/>
          <w:szCs w:val="24"/>
        </w:rPr>
      </w:pPr>
      <w:r w:rsidRPr="00585286">
        <w:rPr>
          <w:rFonts w:ascii="Times New Roman" w:hAnsi="Times New Roman"/>
          <w:sz w:val="24"/>
          <w:szCs w:val="24"/>
        </w:rPr>
        <w:t xml:space="preserve">4. </w:t>
      </w:r>
      <w:r w:rsidR="00A23971">
        <w:rPr>
          <w:rFonts w:ascii="Times New Roman" w:hAnsi="Times New Roman"/>
          <w:sz w:val="24"/>
          <w:szCs w:val="24"/>
        </w:rPr>
        <w:t xml:space="preserve"> </w:t>
      </w:r>
      <w:r w:rsidR="002F1228" w:rsidRPr="00E66841">
        <w:rPr>
          <w:rFonts w:ascii="Times New Roman" w:hAnsi="Times New Roman"/>
          <w:b/>
          <w:sz w:val="24"/>
          <w:szCs w:val="24"/>
        </w:rPr>
        <w:t>Wireless networks will</w:t>
      </w:r>
      <w:r w:rsidRPr="00E66841">
        <w:rPr>
          <w:rFonts w:ascii="Times New Roman" w:hAnsi="Times New Roman"/>
          <w:b/>
          <w:sz w:val="24"/>
          <w:szCs w:val="24"/>
        </w:rPr>
        <w:t xml:space="preserve"> need more Wi-Fi</w:t>
      </w:r>
      <w:r w:rsidR="00585286" w:rsidRPr="00E66841">
        <w:rPr>
          <w:rFonts w:ascii="Times New Roman" w:hAnsi="Times New Roman"/>
          <w:b/>
          <w:sz w:val="24"/>
          <w:szCs w:val="24"/>
        </w:rPr>
        <w:t>.</w:t>
      </w:r>
      <w:r w:rsidR="00832F5B">
        <w:rPr>
          <w:rFonts w:ascii="Times New Roman" w:hAnsi="Times New Roman"/>
          <w:sz w:val="24"/>
          <w:szCs w:val="24"/>
        </w:rPr>
        <w:t xml:space="preserve">  </w:t>
      </w:r>
      <w:r w:rsidR="00832F5B" w:rsidRPr="00063142">
        <w:rPr>
          <w:rFonts w:ascii="Times New Roman" w:hAnsi="Times New Roman"/>
          <w:sz w:val="24"/>
          <w:szCs w:val="24"/>
        </w:rPr>
        <w:t>Wi-Fi is an e</w:t>
      </w:r>
      <w:r w:rsidR="00A23971">
        <w:rPr>
          <w:rFonts w:ascii="Times New Roman" w:hAnsi="Times New Roman"/>
          <w:sz w:val="24"/>
          <w:szCs w:val="24"/>
        </w:rPr>
        <w:t>ssential onramp to the Internet with</w:t>
      </w:r>
      <w:r w:rsidR="00832F5B" w:rsidRPr="00063142">
        <w:rPr>
          <w:rFonts w:ascii="Times New Roman" w:hAnsi="Times New Roman"/>
          <w:sz w:val="24"/>
          <w:szCs w:val="24"/>
        </w:rPr>
        <w:t xml:space="preserve"> nearly one-half of wireless data connections are now offloaded onto unlicensed spectrum. </w:t>
      </w:r>
      <w:r w:rsidR="00832F5B">
        <w:rPr>
          <w:rFonts w:ascii="Times New Roman" w:hAnsi="Times New Roman"/>
          <w:sz w:val="24"/>
          <w:szCs w:val="24"/>
        </w:rPr>
        <w:t xml:space="preserve"> </w:t>
      </w:r>
      <w:r w:rsidR="003802D2">
        <w:rPr>
          <w:rFonts w:ascii="Times New Roman" w:hAnsi="Times New Roman"/>
          <w:sz w:val="24"/>
          <w:szCs w:val="24"/>
        </w:rPr>
        <w:t xml:space="preserve">So </w:t>
      </w:r>
      <w:r w:rsidR="00A23971">
        <w:rPr>
          <w:rFonts w:ascii="Times New Roman" w:hAnsi="Times New Roman"/>
          <w:sz w:val="24"/>
          <w:szCs w:val="24"/>
        </w:rPr>
        <w:t>we should leave</w:t>
      </w:r>
      <w:r w:rsidR="003802D2" w:rsidRPr="003802D2">
        <w:rPr>
          <w:rFonts w:ascii="Times New Roman" w:hAnsi="Times New Roman"/>
          <w:sz w:val="24"/>
          <w:szCs w:val="24"/>
        </w:rPr>
        <w:t xml:space="preserve"> behind the tired notion that we face a choice between licensed and unlicensed airwaves.</w:t>
      </w:r>
      <w:r w:rsidR="00A23971">
        <w:rPr>
          <w:rFonts w:ascii="Times New Roman" w:hAnsi="Times New Roman"/>
          <w:sz w:val="24"/>
          <w:szCs w:val="24"/>
        </w:rPr>
        <w:t xml:space="preserve"> </w:t>
      </w:r>
      <w:r w:rsidR="003802D2" w:rsidRPr="003802D2">
        <w:rPr>
          <w:rFonts w:ascii="Times New Roman" w:hAnsi="Times New Roman"/>
          <w:sz w:val="24"/>
          <w:szCs w:val="24"/>
        </w:rPr>
        <w:t xml:space="preserve"> </w:t>
      </w:r>
      <w:r w:rsidR="00A23971">
        <w:rPr>
          <w:rFonts w:ascii="Times New Roman" w:hAnsi="Times New Roman"/>
          <w:sz w:val="24"/>
          <w:szCs w:val="24"/>
        </w:rPr>
        <w:t>G</w:t>
      </w:r>
      <w:r w:rsidR="003802D2" w:rsidRPr="003802D2">
        <w:rPr>
          <w:rFonts w:ascii="Times New Roman" w:hAnsi="Times New Roman"/>
          <w:sz w:val="24"/>
          <w:szCs w:val="24"/>
        </w:rPr>
        <w:t>ood spectrum policy requires both.</w:t>
      </w:r>
    </w:p>
    <w:p w14:paraId="302DC17E" w14:textId="71F4FFC8" w:rsidR="00AE0536" w:rsidRPr="00E66841" w:rsidRDefault="00494C8E" w:rsidP="00711DE1">
      <w:pPr>
        <w:pStyle w:val="NormalWeb"/>
        <w:spacing w:before="0" w:beforeAutospacing="0" w:after="240" w:afterAutospacing="0"/>
        <w:ind w:left="360" w:hanging="360"/>
        <w:rPr>
          <w:rFonts w:ascii="Times New Roman" w:hAnsi="Times New Roman"/>
          <w:b/>
          <w:sz w:val="24"/>
          <w:szCs w:val="24"/>
        </w:rPr>
      </w:pPr>
      <w:r w:rsidRPr="00585286">
        <w:rPr>
          <w:rFonts w:ascii="Times New Roman" w:hAnsi="Times New Roman"/>
          <w:sz w:val="24"/>
          <w:szCs w:val="24"/>
        </w:rPr>
        <w:t xml:space="preserve">5.  </w:t>
      </w:r>
      <w:r w:rsidRPr="00E66841">
        <w:rPr>
          <w:rFonts w:ascii="Times New Roman" w:hAnsi="Times New Roman"/>
          <w:b/>
          <w:sz w:val="24"/>
          <w:szCs w:val="24"/>
        </w:rPr>
        <w:t xml:space="preserve">The government can better keep up with innovation </w:t>
      </w:r>
      <w:r w:rsidR="00943CC8" w:rsidRPr="00E66841">
        <w:rPr>
          <w:rFonts w:ascii="Times New Roman" w:hAnsi="Times New Roman"/>
          <w:b/>
          <w:sz w:val="24"/>
          <w:szCs w:val="24"/>
        </w:rPr>
        <w:t>if it gets</w:t>
      </w:r>
      <w:r w:rsidRPr="00E66841">
        <w:rPr>
          <w:rFonts w:ascii="Times New Roman" w:hAnsi="Times New Roman"/>
          <w:b/>
          <w:sz w:val="24"/>
          <w:szCs w:val="24"/>
        </w:rPr>
        <w:t xml:space="preserve"> an infusion of young engineers.</w:t>
      </w:r>
      <w:r w:rsidR="00E66841">
        <w:rPr>
          <w:rFonts w:ascii="Times New Roman" w:hAnsi="Times New Roman"/>
          <w:b/>
          <w:sz w:val="24"/>
          <w:szCs w:val="24"/>
        </w:rPr>
        <w:t xml:space="preserve"> </w:t>
      </w:r>
      <w:r w:rsidR="00E66841" w:rsidRPr="00E66841">
        <w:rPr>
          <w:rFonts w:ascii="Times New Roman" w:hAnsi="Times New Roman"/>
          <w:sz w:val="24"/>
          <w:szCs w:val="24"/>
        </w:rPr>
        <w:t>The FCC should develop an Honors Engineering Program.</w:t>
      </w:r>
    </w:p>
    <w:sectPr w:rsidR="00AE0536" w:rsidRPr="00E66841" w:rsidSect="00A8750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E7D4" w14:textId="77777777" w:rsidR="003F4F70" w:rsidRDefault="003F4F70" w:rsidP="003F4F70">
      <w:r>
        <w:separator/>
      </w:r>
    </w:p>
  </w:endnote>
  <w:endnote w:type="continuationSeparator" w:id="0">
    <w:p w14:paraId="2006E269" w14:textId="77777777" w:rsidR="003F4F70" w:rsidRDefault="003F4F70" w:rsidP="003F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439D" w14:textId="77777777" w:rsidR="003F4F70" w:rsidRDefault="003F4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85FE" w14:textId="77777777" w:rsidR="003F4F70" w:rsidRDefault="003F4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4BFA" w14:textId="77777777" w:rsidR="003F4F70" w:rsidRDefault="003F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04131" w14:textId="77777777" w:rsidR="003F4F70" w:rsidRDefault="003F4F70" w:rsidP="003F4F70">
      <w:r>
        <w:separator/>
      </w:r>
    </w:p>
  </w:footnote>
  <w:footnote w:type="continuationSeparator" w:id="0">
    <w:p w14:paraId="25534D81" w14:textId="77777777" w:rsidR="003F4F70" w:rsidRDefault="003F4F70" w:rsidP="003F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D220" w14:textId="77777777" w:rsidR="003F4F70" w:rsidRDefault="003F4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09D4" w14:textId="77777777" w:rsidR="003F4F70" w:rsidRDefault="003F4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18B0" w14:textId="77777777" w:rsidR="003F4F70" w:rsidRDefault="003F4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2E76"/>
    <w:multiLevelType w:val="hybridMultilevel"/>
    <w:tmpl w:val="A12A4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36"/>
    <w:rsid w:val="001D7F2D"/>
    <w:rsid w:val="002F1228"/>
    <w:rsid w:val="003802D2"/>
    <w:rsid w:val="003F4F70"/>
    <w:rsid w:val="00494C8E"/>
    <w:rsid w:val="005116A9"/>
    <w:rsid w:val="00585286"/>
    <w:rsid w:val="00711DE1"/>
    <w:rsid w:val="00733595"/>
    <w:rsid w:val="00804E34"/>
    <w:rsid w:val="00832F5B"/>
    <w:rsid w:val="008F1290"/>
    <w:rsid w:val="00943CC8"/>
    <w:rsid w:val="009D6CAA"/>
    <w:rsid w:val="00A23971"/>
    <w:rsid w:val="00A87505"/>
    <w:rsid w:val="00AE0536"/>
    <w:rsid w:val="00BE5268"/>
    <w:rsid w:val="00D04F8F"/>
    <w:rsid w:val="00E66841"/>
    <w:rsid w:val="00F7492E"/>
    <w:rsid w:val="00FE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0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5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E5268"/>
    <w:pPr>
      <w:ind w:left="720"/>
      <w:contextualSpacing/>
    </w:pPr>
  </w:style>
  <w:style w:type="paragraph" w:styleId="Header">
    <w:name w:val="header"/>
    <w:basedOn w:val="Normal"/>
    <w:link w:val="HeaderChar"/>
    <w:uiPriority w:val="99"/>
    <w:unhideWhenUsed/>
    <w:rsid w:val="003F4F70"/>
    <w:pPr>
      <w:tabs>
        <w:tab w:val="center" w:pos="4680"/>
        <w:tab w:val="right" w:pos="9360"/>
      </w:tabs>
    </w:pPr>
  </w:style>
  <w:style w:type="character" w:customStyle="1" w:styleId="HeaderChar">
    <w:name w:val="Header Char"/>
    <w:basedOn w:val="DefaultParagraphFont"/>
    <w:link w:val="Header"/>
    <w:uiPriority w:val="99"/>
    <w:rsid w:val="003F4F70"/>
  </w:style>
  <w:style w:type="paragraph" w:styleId="Footer">
    <w:name w:val="footer"/>
    <w:basedOn w:val="Normal"/>
    <w:link w:val="FooterChar"/>
    <w:uiPriority w:val="99"/>
    <w:unhideWhenUsed/>
    <w:rsid w:val="003F4F70"/>
    <w:pPr>
      <w:tabs>
        <w:tab w:val="center" w:pos="4680"/>
        <w:tab w:val="right" w:pos="9360"/>
      </w:tabs>
    </w:pPr>
  </w:style>
  <w:style w:type="character" w:customStyle="1" w:styleId="FooterChar">
    <w:name w:val="Footer Char"/>
    <w:basedOn w:val="DefaultParagraphFont"/>
    <w:link w:val="Footer"/>
    <w:uiPriority w:val="99"/>
    <w:rsid w:val="003F4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5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E5268"/>
    <w:pPr>
      <w:ind w:left="720"/>
      <w:contextualSpacing/>
    </w:pPr>
  </w:style>
  <w:style w:type="paragraph" w:styleId="Header">
    <w:name w:val="header"/>
    <w:basedOn w:val="Normal"/>
    <w:link w:val="HeaderChar"/>
    <w:uiPriority w:val="99"/>
    <w:unhideWhenUsed/>
    <w:rsid w:val="003F4F70"/>
    <w:pPr>
      <w:tabs>
        <w:tab w:val="center" w:pos="4680"/>
        <w:tab w:val="right" w:pos="9360"/>
      </w:tabs>
    </w:pPr>
  </w:style>
  <w:style w:type="character" w:customStyle="1" w:styleId="HeaderChar">
    <w:name w:val="Header Char"/>
    <w:basedOn w:val="DefaultParagraphFont"/>
    <w:link w:val="Header"/>
    <w:uiPriority w:val="99"/>
    <w:rsid w:val="003F4F70"/>
  </w:style>
  <w:style w:type="paragraph" w:styleId="Footer">
    <w:name w:val="footer"/>
    <w:basedOn w:val="Normal"/>
    <w:link w:val="FooterChar"/>
    <w:uiPriority w:val="99"/>
    <w:unhideWhenUsed/>
    <w:rsid w:val="003F4F70"/>
    <w:pPr>
      <w:tabs>
        <w:tab w:val="center" w:pos="4680"/>
        <w:tab w:val="right" w:pos="9360"/>
      </w:tabs>
    </w:pPr>
  </w:style>
  <w:style w:type="character" w:customStyle="1" w:styleId="FooterChar">
    <w:name w:val="Footer Char"/>
    <w:basedOn w:val="DefaultParagraphFont"/>
    <w:link w:val="Footer"/>
    <w:uiPriority w:val="99"/>
    <w:rsid w:val="003F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3827">
      <w:bodyDiv w:val="1"/>
      <w:marLeft w:val="0"/>
      <w:marRight w:val="0"/>
      <w:marTop w:val="0"/>
      <w:marBottom w:val="0"/>
      <w:divBdr>
        <w:top w:val="none" w:sz="0" w:space="0" w:color="auto"/>
        <w:left w:val="none" w:sz="0" w:space="0" w:color="auto"/>
        <w:bottom w:val="none" w:sz="0" w:space="0" w:color="auto"/>
        <w:right w:val="none" w:sz="0" w:space="0" w:color="auto"/>
      </w:divBdr>
      <w:divsChild>
        <w:div w:id="1842314273">
          <w:marLeft w:val="0"/>
          <w:marRight w:val="0"/>
          <w:marTop w:val="0"/>
          <w:marBottom w:val="0"/>
          <w:divBdr>
            <w:top w:val="none" w:sz="0" w:space="0" w:color="auto"/>
            <w:left w:val="none" w:sz="0" w:space="0" w:color="auto"/>
            <w:bottom w:val="none" w:sz="0" w:space="0" w:color="auto"/>
            <w:right w:val="none" w:sz="0" w:space="0" w:color="auto"/>
          </w:divBdr>
          <w:divsChild>
            <w:div w:id="2041468977">
              <w:marLeft w:val="0"/>
              <w:marRight w:val="0"/>
              <w:marTop w:val="0"/>
              <w:marBottom w:val="0"/>
              <w:divBdr>
                <w:top w:val="none" w:sz="0" w:space="0" w:color="auto"/>
                <w:left w:val="none" w:sz="0" w:space="0" w:color="auto"/>
                <w:bottom w:val="none" w:sz="0" w:space="0" w:color="auto"/>
                <w:right w:val="none" w:sz="0" w:space="0" w:color="auto"/>
              </w:divBdr>
              <w:divsChild>
                <w:div w:id="11067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5746">
      <w:bodyDiv w:val="1"/>
      <w:marLeft w:val="0"/>
      <w:marRight w:val="0"/>
      <w:marTop w:val="0"/>
      <w:marBottom w:val="0"/>
      <w:divBdr>
        <w:top w:val="none" w:sz="0" w:space="0" w:color="auto"/>
        <w:left w:val="none" w:sz="0" w:space="0" w:color="auto"/>
        <w:bottom w:val="none" w:sz="0" w:space="0" w:color="auto"/>
        <w:right w:val="none" w:sz="0" w:space="0" w:color="auto"/>
      </w:divBdr>
      <w:divsChild>
        <w:div w:id="214900783">
          <w:marLeft w:val="0"/>
          <w:marRight w:val="0"/>
          <w:marTop w:val="0"/>
          <w:marBottom w:val="0"/>
          <w:divBdr>
            <w:top w:val="none" w:sz="0" w:space="0" w:color="auto"/>
            <w:left w:val="none" w:sz="0" w:space="0" w:color="auto"/>
            <w:bottom w:val="none" w:sz="0" w:space="0" w:color="auto"/>
            <w:right w:val="none" w:sz="0" w:space="0" w:color="auto"/>
          </w:divBdr>
          <w:divsChild>
            <w:div w:id="1969239781">
              <w:marLeft w:val="0"/>
              <w:marRight w:val="0"/>
              <w:marTop w:val="0"/>
              <w:marBottom w:val="0"/>
              <w:divBdr>
                <w:top w:val="none" w:sz="0" w:space="0" w:color="auto"/>
                <w:left w:val="none" w:sz="0" w:space="0" w:color="auto"/>
                <w:bottom w:val="none" w:sz="0" w:space="0" w:color="auto"/>
                <w:right w:val="none" w:sz="0" w:space="0" w:color="auto"/>
              </w:divBdr>
              <w:divsChild>
                <w:div w:id="11545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2155</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2014-09-22T17:17:00Z</dcterms:created>
  <dcterms:modified xsi:type="dcterms:W3CDTF">2014-09-22T17:17:00Z</dcterms:modified>
  <cp:category> </cp:category>
  <cp:contentStatus> </cp:contentStatus>
</cp:coreProperties>
</file>