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6B" w:rsidRDefault="00E55A6B">
      <w:pPr>
        <w:jc w:val="center"/>
        <w:rPr>
          <w:b/>
        </w:rPr>
      </w:pPr>
      <w:bookmarkStart w:id="0" w:name="_GoBack"/>
      <w:bookmarkEnd w:id="0"/>
      <w:r>
        <w:rPr>
          <w:b/>
        </w:rPr>
        <w:t>Before the</w:t>
      </w:r>
    </w:p>
    <w:p w:rsidR="00E55A6B" w:rsidRDefault="00E55A6B">
      <w:pPr>
        <w:jc w:val="center"/>
        <w:rPr>
          <w:b/>
        </w:rPr>
      </w:pPr>
      <w:r>
        <w:rPr>
          <w:b/>
        </w:rPr>
        <w:t>Federal Communications Commission</w:t>
      </w:r>
    </w:p>
    <w:p w:rsidR="00E55A6B" w:rsidRDefault="00E55A6B">
      <w:pPr>
        <w:jc w:val="center"/>
        <w:rPr>
          <w:b/>
        </w:rPr>
      </w:pPr>
      <w:r>
        <w:rPr>
          <w:b/>
        </w:rPr>
        <w:t>Washington, D.C. 20554</w:t>
      </w:r>
    </w:p>
    <w:p w:rsidR="00E55A6B" w:rsidRDefault="00E55A6B"/>
    <w:p w:rsidR="00E55A6B" w:rsidRDefault="00E55A6B"/>
    <w:tbl>
      <w:tblPr>
        <w:tblW w:w="9648" w:type="dxa"/>
        <w:tblLayout w:type="fixed"/>
        <w:tblLook w:val="0000" w:firstRow="0" w:lastRow="0" w:firstColumn="0" w:lastColumn="0" w:noHBand="0" w:noVBand="0"/>
      </w:tblPr>
      <w:tblGrid>
        <w:gridCol w:w="4698"/>
        <w:gridCol w:w="720"/>
        <w:gridCol w:w="4230"/>
      </w:tblGrid>
      <w:tr w:rsidR="00F51324">
        <w:tc>
          <w:tcPr>
            <w:tcW w:w="4698" w:type="dxa"/>
          </w:tcPr>
          <w:p w:rsidR="00F51324" w:rsidRDefault="00F51324" w:rsidP="00A55D52">
            <w:pPr>
              <w:tabs>
                <w:tab w:val="center" w:pos="4680"/>
              </w:tabs>
              <w:suppressAutoHyphens/>
              <w:rPr>
                <w:spacing w:val="-2"/>
                <w:szCs w:val="22"/>
              </w:rPr>
            </w:pPr>
            <w:r>
              <w:rPr>
                <w:spacing w:val="-2"/>
                <w:szCs w:val="22"/>
              </w:rPr>
              <w:t>In the Matter of</w:t>
            </w:r>
          </w:p>
          <w:p w:rsidR="00F51324" w:rsidRDefault="00F51324" w:rsidP="00A55D52">
            <w:pPr>
              <w:tabs>
                <w:tab w:val="center" w:pos="4680"/>
              </w:tabs>
              <w:suppressAutoHyphens/>
              <w:rPr>
                <w:spacing w:val="-2"/>
                <w:szCs w:val="22"/>
              </w:rPr>
            </w:pPr>
          </w:p>
          <w:p w:rsidR="00F51324" w:rsidRDefault="00F51324" w:rsidP="00A55D52">
            <w:pPr>
              <w:snapToGrid w:val="0"/>
            </w:pPr>
            <w:r>
              <w:t>CenturyLink’s Petition for Forbearance</w:t>
            </w:r>
          </w:p>
          <w:p w:rsidR="00F51324" w:rsidRDefault="00F51324" w:rsidP="00A55D52">
            <w:pPr>
              <w:snapToGrid w:val="0"/>
            </w:pPr>
            <w:r>
              <w:t xml:space="preserve">Pursuant to 47 U.S.C. § 160(c) from </w:t>
            </w:r>
          </w:p>
          <w:p w:rsidR="00F51324" w:rsidRDefault="00F51324" w:rsidP="00A55D52">
            <w:pPr>
              <w:snapToGrid w:val="0"/>
              <w:rPr>
                <w:i/>
              </w:rPr>
            </w:pPr>
            <w:r>
              <w:t xml:space="preserve">Dominant Carrier and Certain </w:t>
            </w:r>
            <w:r>
              <w:rPr>
                <w:i/>
              </w:rPr>
              <w:t xml:space="preserve">Computer </w:t>
            </w:r>
          </w:p>
          <w:p w:rsidR="00F51324" w:rsidRDefault="00F51324" w:rsidP="00A55D52">
            <w:pPr>
              <w:snapToGrid w:val="0"/>
            </w:pPr>
            <w:r>
              <w:rPr>
                <w:i/>
              </w:rPr>
              <w:t>Inquiry</w:t>
            </w:r>
            <w:r>
              <w:t xml:space="preserve"> Requirements on Enterprise </w:t>
            </w:r>
          </w:p>
          <w:p w:rsidR="00F51324" w:rsidRDefault="00F51324" w:rsidP="00A55D52">
            <w:pPr>
              <w:tabs>
                <w:tab w:val="center" w:pos="4680"/>
              </w:tabs>
              <w:suppressAutoHyphens/>
              <w:rPr>
                <w:spacing w:val="-2"/>
                <w:szCs w:val="22"/>
              </w:rPr>
            </w:pPr>
            <w:r>
              <w:t>Broadband Services</w:t>
            </w:r>
          </w:p>
        </w:tc>
        <w:tc>
          <w:tcPr>
            <w:tcW w:w="720" w:type="dxa"/>
          </w:tcPr>
          <w:p w:rsidR="00F51324" w:rsidRDefault="00F51324" w:rsidP="00A55D52">
            <w:pPr>
              <w:tabs>
                <w:tab w:val="center" w:pos="4680"/>
              </w:tabs>
              <w:suppressAutoHyphens/>
              <w:rPr>
                <w:b/>
                <w:spacing w:val="-2"/>
                <w:szCs w:val="22"/>
              </w:rPr>
            </w:pPr>
            <w:r>
              <w:rPr>
                <w:b/>
                <w:spacing w:val="-2"/>
                <w:szCs w:val="22"/>
              </w:rPr>
              <w:t>)</w:t>
            </w:r>
          </w:p>
          <w:p w:rsidR="00F51324" w:rsidRDefault="00F51324" w:rsidP="00A55D52">
            <w:pPr>
              <w:tabs>
                <w:tab w:val="center" w:pos="4680"/>
              </w:tabs>
              <w:suppressAutoHyphens/>
              <w:rPr>
                <w:b/>
                <w:spacing w:val="-2"/>
                <w:szCs w:val="22"/>
              </w:rPr>
            </w:pPr>
            <w:r>
              <w:rPr>
                <w:b/>
                <w:spacing w:val="-2"/>
                <w:szCs w:val="22"/>
              </w:rPr>
              <w:t>)</w:t>
            </w:r>
          </w:p>
          <w:p w:rsidR="00F51324" w:rsidRDefault="00F51324" w:rsidP="00A55D52">
            <w:pPr>
              <w:tabs>
                <w:tab w:val="center" w:pos="4680"/>
              </w:tabs>
              <w:suppressAutoHyphens/>
              <w:rPr>
                <w:b/>
                <w:spacing w:val="-2"/>
                <w:szCs w:val="22"/>
              </w:rPr>
            </w:pPr>
            <w:r>
              <w:rPr>
                <w:b/>
                <w:spacing w:val="-2"/>
                <w:szCs w:val="22"/>
              </w:rPr>
              <w:t>)</w:t>
            </w:r>
          </w:p>
          <w:p w:rsidR="00F51324" w:rsidRDefault="00F51324" w:rsidP="00A55D52">
            <w:pPr>
              <w:tabs>
                <w:tab w:val="center" w:pos="4680"/>
              </w:tabs>
              <w:suppressAutoHyphens/>
              <w:rPr>
                <w:b/>
                <w:spacing w:val="-2"/>
                <w:szCs w:val="22"/>
              </w:rPr>
            </w:pPr>
            <w:r>
              <w:rPr>
                <w:b/>
                <w:spacing w:val="-2"/>
                <w:szCs w:val="22"/>
              </w:rPr>
              <w:t>)</w:t>
            </w:r>
          </w:p>
          <w:p w:rsidR="00F51324" w:rsidRDefault="00F51324" w:rsidP="00A55D52">
            <w:pPr>
              <w:tabs>
                <w:tab w:val="center" w:pos="4680"/>
              </w:tabs>
              <w:suppressAutoHyphens/>
              <w:rPr>
                <w:b/>
                <w:spacing w:val="-2"/>
                <w:szCs w:val="22"/>
              </w:rPr>
            </w:pPr>
            <w:r>
              <w:rPr>
                <w:b/>
                <w:spacing w:val="-2"/>
                <w:szCs w:val="22"/>
              </w:rPr>
              <w:t>)</w:t>
            </w:r>
          </w:p>
          <w:p w:rsidR="00F51324" w:rsidRDefault="00F51324" w:rsidP="00A55D52">
            <w:pPr>
              <w:tabs>
                <w:tab w:val="center" w:pos="4680"/>
              </w:tabs>
              <w:suppressAutoHyphens/>
              <w:rPr>
                <w:b/>
                <w:spacing w:val="-2"/>
                <w:szCs w:val="22"/>
              </w:rPr>
            </w:pPr>
            <w:r>
              <w:rPr>
                <w:b/>
                <w:spacing w:val="-2"/>
                <w:szCs w:val="22"/>
              </w:rPr>
              <w:t>)</w:t>
            </w:r>
          </w:p>
          <w:p w:rsidR="00F51324" w:rsidRDefault="00F51324" w:rsidP="00A55D52">
            <w:pPr>
              <w:tabs>
                <w:tab w:val="center" w:pos="4680"/>
              </w:tabs>
              <w:suppressAutoHyphens/>
              <w:rPr>
                <w:b/>
                <w:spacing w:val="-2"/>
                <w:szCs w:val="22"/>
              </w:rPr>
            </w:pPr>
            <w:r>
              <w:rPr>
                <w:b/>
                <w:spacing w:val="-2"/>
                <w:szCs w:val="22"/>
              </w:rPr>
              <w:t>)</w:t>
            </w:r>
          </w:p>
          <w:p w:rsidR="00F51324" w:rsidRDefault="00F51324" w:rsidP="00A55D52">
            <w:pPr>
              <w:tabs>
                <w:tab w:val="center" w:pos="4680"/>
              </w:tabs>
              <w:suppressAutoHyphens/>
              <w:rPr>
                <w:b/>
                <w:spacing w:val="-2"/>
                <w:szCs w:val="22"/>
              </w:rPr>
            </w:pPr>
            <w:r>
              <w:rPr>
                <w:b/>
                <w:spacing w:val="-2"/>
                <w:szCs w:val="22"/>
              </w:rPr>
              <w:t>)</w:t>
            </w:r>
          </w:p>
          <w:p w:rsidR="00F51324" w:rsidRDefault="00F51324" w:rsidP="00A55D52">
            <w:pPr>
              <w:tabs>
                <w:tab w:val="center" w:pos="4680"/>
              </w:tabs>
              <w:suppressAutoHyphens/>
              <w:rPr>
                <w:b/>
                <w:spacing w:val="-2"/>
                <w:szCs w:val="22"/>
              </w:rPr>
            </w:pPr>
          </w:p>
        </w:tc>
        <w:tc>
          <w:tcPr>
            <w:tcW w:w="4230" w:type="dxa"/>
          </w:tcPr>
          <w:p w:rsidR="00F51324" w:rsidRDefault="00F51324" w:rsidP="00A55D52">
            <w:pPr>
              <w:tabs>
                <w:tab w:val="center" w:pos="4680"/>
              </w:tabs>
              <w:suppressAutoHyphens/>
              <w:rPr>
                <w:spacing w:val="-2"/>
                <w:szCs w:val="22"/>
                <w:lang w:val="sv-SE"/>
              </w:rPr>
            </w:pPr>
          </w:p>
          <w:p w:rsidR="00F51324" w:rsidRDefault="00F51324" w:rsidP="00A55D52">
            <w:pPr>
              <w:tabs>
                <w:tab w:val="center" w:pos="4680"/>
              </w:tabs>
              <w:suppressAutoHyphens/>
              <w:rPr>
                <w:spacing w:val="-2"/>
                <w:szCs w:val="22"/>
                <w:lang w:val="sv-SE"/>
              </w:rPr>
            </w:pPr>
          </w:p>
          <w:p w:rsidR="00F51324" w:rsidRDefault="00F51324" w:rsidP="00A55D52">
            <w:pPr>
              <w:tabs>
                <w:tab w:val="center" w:pos="4680"/>
              </w:tabs>
              <w:suppressAutoHyphens/>
              <w:rPr>
                <w:spacing w:val="-2"/>
                <w:szCs w:val="22"/>
                <w:lang w:val="sv-SE"/>
              </w:rPr>
            </w:pPr>
            <w:r>
              <w:rPr>
                <w:spacing w:val="-2"/>
                <w:szCs w:val="22"/>
                <w:lang w:val="sv-SE"/>
              </w:rPr>
              <w:t>WC Docket No. 14-9</w:t>
            </w:r>
          </w:p>
          <w:p w:rsidR="00F51324" w:rsidRDefault="00F51324" w:rsidP="00A55D52">
            <w:pPr>
              <w:tabs>
                <w:tab w:val="center" w:pos="4680"/>
              </w:tabs>
              <w:suppressAutoHyphens/>
              <w:rPr>
                <w:spacing w:val="-2"/>
                <w:szCs w:val="22"/>
                <w:lang w:val="sv-SE"/>
              </w:rPr>
            </w:pPr>
          </w:p>
          <w:p w:rsidR="00F51324" w:rsidRDefault="00F51324" w:rsidP="00A55D52">
            <w:pPr>
              <w:tabs>
                <w:tab w:val="center" w:pos="4680"/>
              </w:tabs>
              <w:suppressAutoHyphens/>
              <w:rPr>
                <w:spacing w:val="-2"/>
                <w:szCs w:val="22"/>
                <w:lang w:val="sv-SE"/>
              </w:rPr>
            </w:pPr>
          </w:p>
        </w:tc>
      </w:tr>
    </w:tbl>
    <w:p w:rsidR="00E55A6B" w:rsidRDefault="00E55A6B">
      <w:pPr>
        <w:spacing w:before="120"/>
        <w:jc w:val="center"/>
        <w:rPr>
          <w:b/>
        </w:rPr>
      </w:pPr>
      <w:r>
        <w:rPr>
          <w:b/>
          <w:spacing w:val="-2"/>
        </w:rPr>
        <w:t>ER</w:t>
      </w:r>
      <w:r w:rsidR="001C25A1">
        <w:rPr>
          <w:b/>
          <w:spacing w:val="-2"/>
        </w:rPr>
        <w:t>RATUM</w:t>
      </w:r>
      <w:r>
        <w:rPr>
          <w:b/>
          <w:spacing w:val="-2"/>
        </w:rPr>
        <w:t xml:space="preserve"> </w:t>
      </w:r>
    </w:p>
    <w:p w:rsidR="00E55A6B" w:rsidRDefault="00E55A6B"/>
    <w:p w:rsidR="00E55A6B" w:rsidRDefault="00E55A6B">
      <w:pPr>
        <w:tabs>
          <w:tab w:val="left" w:pos="5760"/>
        </w:tabs>
        <w:rPr>
          <w:b/>
          <w:spacing w:val="-2"/>
        </w:rPr>
      </w:pPr>
      <w:r>
        <w:rPr>
          <w:b/>
        </w:rPr>
        <w:tab/>
      </w:r>
      <w:r>
        <w:rPr>
          <w:b/>
        </w:rPr>
        <w:tab/>
        <w:t xml:space="preserve">Released:  </w:t>
      </w:r>
      <w:r w:rsidR="00F51324">
        <w:rPr>
          <w:b/>
        </w:rPr>
        <w:t xml:space="preserve">September </w:t>
      </w:r>
      <w:r w:rsidR="008A64E3">
        <w:rPr>
          <w:b/>
        </w:rPr>
        <w:t>24</w:t>
      </w:r>
      <w:r w:rsidR="00F51324">
        <w:rPr>
          <w:b/>
        </w:rPr>
        <w:t>, 2014</w:t>
      </w:r>
    </w:p>
    <w:p w:rsidR="00E55A6B" w:rsidRDefault="00E55A6B">
      <w:pPr>
        <w:tabs>
          <w:tab w:val="left" w:pos="5760"/>
        </w:tabs>
        <w:rPr>
          <w:b/>
          <w:spacing w:val="-2"/>
        </w:rPr>
      </w:pPr>
    </w:p>
    <w:p w:rsidR="001C25A1" w:rsidRDefault="00E55A6B" w:rsidP="001C25A1">
      <w:pPr>
        <w:tabs>
          <w:tab w:val="left" w:pos="5760"/>
        </w:tabs>
        <w:rPr>
          <w:spacing w:val="-2"/>
        </w:rPr>
      </w:pPr>
      <w:r>
        <w:t xml:space="preserve">By the Chief, </w:t>
      </w:r>
      <w:r>
        <w:rPr>
          <w:spacing w:val="-2"/>
        </w:rPr>
        <w:t>Wireline Competition Bureau:</w:t>
      </w:r>
    </w:p>
    <w:p w:rsidR="001C25A1" w:rsidRPr="001C25A1" w:rsidRDefault="001C25A1" w:rsidP="001C25A1">
      <w:pPr>
        <w:tabs>
          <w:tab w:val="left" w:pos="5760"/>
        </w:tabs>
        <w:rPr>
          <w:spacing w:val="-2"/>
        </w:rPr>
      </w:pPr>
    </w:p>
    <w:p w:rsidR="00DF6A9A" w:rsidRDefault="001C25A1" w:rsidP="00637BB5">
      <w:pPr>
        <w:pStyle w:val="ParaNum"/>
        <w:tabs>
          <w:tab w:val="clear" w:pos="1080"/>
        </w:tabs>
        <w:jc w:val="left"/>
        <w:rPr>
          <w:rFonts w:ascii="TimesNewRoman,Italic" w:hAnsi="TimesNewRoman,Italic" w:cs="TimesNewRoman,Italic"/>
          <w:iCs/>
          <w:sz w:val="22"/>
          <w:szCs w:val="22"/>
        </w:rPr>
      </w:pPr>
      <w:r w:rsidRPr="00637BB5">
        <w:rPr>
          <w:sz w:val="22"/>
          <w:szCs w:val="22"/>
        </w:rPr>
        <w:t>On Ma</w:t>
      </w:r>
      <w:r w:rsidR="00F51324">
        <w:rPr>
          <w:sz w:val="22"/>
          <w:szCs w:val="22"/>
        </w:rPr>
        <w:t>rch 7, 2014</w:t>
      </w:r>
      <w:r w:rsidRPr="00637BB5">
        <w:rPr>
          <w:sz w:val="22"/>
          <w:szCs w:val="22"/>
        </w:rPr>
        <w:t xml:space="preserve">, the Wireline Competition Bureau </w:t>
      </w:r>
      <w:r w:rsidR="006D24B0">
        <w:rPr>
          <w:sz w:val="22"/>
          <w:szCs w:val="22"/>
        </w:rPr>
        <w:t xml:space="preserve">(Bureau) </w:t>
      </w:r>
      <w:r w:rsidRPr="00637BB5">
        <w:rPr>
          <w:sz w:val="22"/>
          <w:szCs w:val="22"/>
        </w:rPr>
        <w:t>released a</w:t>
      </w:r>
      <w:r w:rsidR="00F51324">
        <w:rPr>
          <w:sz w:val="22"/>
          <w:szCs w:val="22"/>
        </w:rPr>
        <w:t xml:space="preserve"> Second Protective Order</w:t>
      </w:r>
      <w:r w:rsidRPr="00637BB5">
        <w:rPr>
          <w:rFonts w:ascii="TimesNewRoman,Italic" w:hAnsi="TimesNewRoman,Italic" w:cs="TimesNewRoman,Italic"/>
          <w:iCs/>
          <w:sz w:val="22"/>
          <w:szCs w:val="22"/>
        </w:rPr>
        <w:t xml:space="preserve">, </w:t>
      </w:r>
      <w:r w:rsidRPr="00637BB5">
        <w:rPr>
          <w:sz w:val="22"/>
          <w:szCs w:val="22"/>
        </w:rPr>
        <w:t>DA 1</w:t>
      </w:r>
      <w:r w:rsidR="00F51324">
        <w:rPr>
          <w:sz w:val="22"/>
          <w:szCs w:val="22"/>
        </w:rPr>
        <w:t>4</w:t>
      </w:r>
      <w:r w:rsidRPr="00637BB5">
        <w:rPr>
          <w:sz w:val="22"/>
          <w:szCs w:val="22"/>
        </w:rPr>
        <w:t>-</w:t>
      </w:r>
      <w:r w:rsidR="00F51324">
        <w:rPr>
          <w:sz w:val="22"/>
          <w:szCs w:val="22"/>
        </w:rPr>
        <w:t>318</w:t>
      </w:r>
      <w:r w:rsidRPr="00637BB5">
        <w:rPr>
          <w:sz w:val="22"/>
          <w:szCs w:val="22"/>
        </w:rPr>
        <w:t xml:space="preserve">, in the above-captioned proceeding.  This Erratum amends </w:t>
      </w:r>
      <w:r w:rsidR="00DF6A9A" w:rsidRPr="00637BB5">
        <w:rPr>
          <w:sz w:val="22"/>
          <w:szCs w:val="22"/>
        </w:rPr>
        <w:t>th</w:t>
      </w:r>
      <w:r w:rsidR="00DF6A9A">
        <w:rPr>
          <w:sz w:val="22"/>
          <w:szCs w:val="22"/>
        </w:rPr>
        <w:t xml:space="preserve">at document </w:t>
      </w:r>
      <w:r w:rsidR="00DF6A9A">
        <w:rPr>
          <w:rFonts w:ascii="TimesNewRoman,Italic" w:hAnsi="TimesNewRoman,Italic" w:cs="TimesNewRoman,Italic"/>
          <w:iCs/>
          <w:sz w:val="22"/>
          <w:szCs w:val="22"/>
        </w:rPr>
        <w:t>as indicated below:</w:t>
      </w:r>
    </w:p>
    <w:p w:rsidR="00DF6A9A" w:rsidRDefault="008A64E3" w:rsidP="008A64E3">
      <w:pPr>
        <w:pStyle w:val="ParaNum"/>
        <w:numPr>
          <w:ilvl w:val="0"/>
          <w:numId w:val="5"/>
        </w:numPr>
        <w:tabs>
          <w:tab w:val="clear" w:pos="1440"/>
          <w:tab w:val="left" w:pos="1080"/>
        </w:tabs>
        <w:jc w:val="left"/>
        <w:rPr>
          <w:sz w:val="22"/>
          <w:szCs w:val="22"/>
        </w:rPr>
      </w:pPr>
      <w:r>
        <w:rPr>
          <w:rFonts w:ascii="TimesNewRoman,Italic" w:hAnsi="TimesNewRoman,Italic" w:cs="TimesNewRoman,Italic"/>
          <w:iCs/>
          <w:sz w:val="22"/>
          <w:szCs w:val="22"/>
        </w:rPr>
        <w:t>A</w:t>
      </w:r>
      <w:r w:rsidR="00F51324">
        <w:rPr>
          <w:sz w:val="22"/>
          <w:szCs w:val="22"/>
        </w:rPr>
        <w:t>bove</w:t>
      </w:r>
      <w:r w:rsidR="00637BB5">
        <w:rPr>
          <w:sz w:val="22"/>
          <w:szCs w:val="22"/>
        </w:rPr>
        <w:t xml:space="preserve"> paragraph </w:t>
      </w:r>
      <w:r w:rsidR="00F51324">
        <w:rPr>
          <w:sz w:val="22"/>
          <w:szCs w:val="22"/>
        </w:rPr>
        <w:t>1</w:t>
      </w:r>
      <w:r w:rsidR="00DF6A9A">
        <w:rPr>
          <w:sz w:val="22"/>
          <w:szCs w:val="22"/>
        </w:rPr>
        <w:t>,</w:t>
      </w:r>
      <w:r w:rsidR="00637BB5">
        <w:rPr>
          <w:sz w:val="22"/>
          <w:szCs w:val="22"/>
        </w:rPr>
        <w:t xml:space="preserve"> </w:t>
      </w:r>
      <w:r>
        <w:rPr>
          <w:sz w:val="22"/>
          <w:szCs w:val="22"/>
        </w:rPr>
        <w:t xml:space="preserve">replace “By the Chief,” with </w:t>
      </w:r>
      <w:r w:rsidR="001C25A1" w:rsidRPr="00637BB5">
        <w:rPr>
          <w:sz w:val="22"/>
          <w:szCs w:val="22"/>
        </w:rPr>
        <w:t>“</w:t>
      </w:r>
      <w:r>
        <w:rPr>
          <w:sz w:val="22"/>
          <w:szCs w:val="22"/>
        </w:rPr>
        <w:t xml:space="preserve">By the </w:t>
      </w:r>
      <w:r w:rsidR="00F51324">
        <w:rPr>
          <w:sz w:val="22"/>
          <w:szCs w:val="22"/>
        </w:rPr>
        <w:t>Deputy</w:t>
      </w:r>
      <w:r>
        <w:rPr>
          <w:sz w:val="22"/>
          <w:szCs w:val="22"/>
        </w:rPr>
        <w:t xml:space="preserve"> </w:t>
      </w:r>
      <w:r w:rsidR="00F51324">
        <w:rPr>
          <w:sz w:val="22"/>
          <w:szCs w:val="22"/>
        </w:rPr>
        <w:t>Chief</w:t>
      </w:r>
      <w:r w:rsidR="00FA5C54">
        <w:rPr>
          <w:sz w:val="22"/>
          <w:szCs w:val="22"/>
        </w:rPr>
        <w:t>,</w:t>
      </w:r>
      <w:r w:rsidR="00DF6A9A">
        <w:rPr>
          <w:sz w:val="22"/>
          <w:szCs w:val="22"/>
        </w:rPr>
        <w:t>.</w:t>
      </w:r>
      <w:r w:rsidR="001C25A1" w:rsidRPr="00637BB5">
        <w:rPr>
          <w:sz w:val="22"/>
          <w:szCs w:val="22"/>
        </w:rPr>
        <w:t>”</w:t>
      </w:r>
    </w:p>
    <w:p w:rsidR="00052B41" w:rsidRPr="00637BB5" w:rsidRDefault="00607676" w:rsidP="008A64E3">
      <w:pPr>
        <w:pStyle w:val="ParaNum"/>
        <w:numPr>
          <w:ilvl w:val="0"/>
          <w:numId w:val="5"/>
        </w:numPr>
        <w:tabs>
          <w:tab w:val="clear" w:pos="1440"/>
          <w:tab w:val="left" w:pos="1080"/>
        </w:tabs>
        <w:ind w:left="0" w:firstLine="720"/>
        <w:jc w:val="left"/>
        <w:rPr>
          <w:sz w:val="22"/>
          <w:szCs w:val="22"/>
        </w:rPr>
      </w:pPr>
      <w:r>
        <w:rPr>
          <w:sz w:val="22"/>
          <w:szCs w:val="22"/>
        </w:rPr>
        <w:t xml:space="preserve">Appendix A of the Second Protective Order </w:t>
      </w:r>
      <w:r w:rsidR="00DF6A9A">
        <w:rPr>
          <w:sz w:val="22"/>
          <w:szCs w:val="22"/>
        </w:rPr>
        <w:t xml:space="preserve">is replaced </w:t>
      </w:r>
      <w:r>
        <w:rPr>
          <w:sz w:val="22"/>
          <w:szCs w:val="22"/>
        </w:rPr>
        <w:t xml:space="preserve">with </w:t>
      </w:r>
      <w:r w:rsidR="008A64E3">
        <w:rPr>
          <w:sz w:val="22"/>
          <w:szCs w:val="22"/>
        </w:rPr>
        <w:t>a</w:t>
      </w:r>
      <w:r>
        <w:rPr>
          <w:sz w:val="22"/>
          <w:szCs w:val="22"/>
        </w:rPr>
        <w:t xml:space="preserve"> </w:t>
      </w:r>
      <w:r w:rsidR="00DF6A9A">
        <w:rPr>
          <w:sz w:val="22"/>
          <w:szCs w:val="22"/>
        </w:rPr>
        <w:t xml:space="preserve">new </w:t>
      </w:r>
      <w:r>
        <w:rPr>
          <w:sz w:val="22"/>
          <w:szCs w:val="22"/>
        </w:rPr>
        <w:t>Appendix A.</w:t>
      </w:r>
      <w:r w:rsidR="00317FFB">
        <w:rPr>
          <w:rStyle w:val="FootnoteReference"/>
          <w:sz w:val="22"/>
          <w:szCs w:val="22"/>
        </w:rPr>
        <w:footnoteReference w:id="2"/>
      </w:r>
      <w:r w:rsidR="00DF6A9A">
        <w:rPr>
          <w:sz w:val="22"/>
          <w:szCs w:val="22"/>
        </w:rPr>
        <w:t xml:space="preserve">  See new Appendix A attached.</w:t>
      </w:r>
    </w:p>
    <w:p w:rsidR="001C25A1" w:rsidRPr="00637BB5" w:rsidRDefault="001C25A1">
      <w:pPr>
        <w:keepNext/>
        <w:ind w:left="4320"/>
        <w:rPr>
          <w:szCs w:val="22"/>
        </w:rPr>
      </w:pPr>
    </w:p>
    <w:p w:rsidR="00E55A6B" w:rsidRPr="00637BB5" w:rsidRDefault="00E55A6B">
      <w:pPr>
        <w:keepNext/>
        <w:ind w:left="4320"/>
        <w:rPr>
          <w:szCs w:val="22"/>
        </w:rPr>
      </w:pPr>
      <w:r w:rsidRPr="00637BB5">
        <w:rPr>
          <w:szCs w:val="22"/>
        </w:rPr>
        <w:t>FEDERAL COMMUNICATIONS COMMISSION</w:t>
      </w:r>
    </w:p>
    <w:p w:rsidR="00E55A6B" w:rsidRPr="00637BB5" w:rsidRDefault="00E55A6B">
      <w:pPr>
        <w:keepNext/>
        <w:ind w:left="4320"/>
        <w:rPr>
          <w:szCs w:val="22"/>
        </w:rPr>
      </w:pPr>
    </w:p>
    <w:p w:rsidR="00E55A6B" w:rsidRPr="00637BB5" w:rsidRDefault="00E55A6B">
      <w:pPr>
        <w:keepNext/>
        <w:ind w:left="4320"/>
        <w:rPr>
          <w:szCs w:val="22"/>
        </w:rPr>
      </w:pPr>
    </w:p>
    <w:p w:rsidR="00E55A6B" w:rsidRPr="00637BB5" w:rsidRDefault="00E55A6B">
      <w:pPr>
        <w:keepNext/>
        <w:ind w:left="4320"/>
        <w:rPr>
          <w:szCs w:val="22"/>
        </w:rPr>
      </w:pPr>
    </w:p>
    <w:p w:rsidR="00E55A6B" w:rsidRPr="00637BB5" w:rsidRDefault="00E55A6B">
      <w:pPr>
        <w:keepNext/>
        <w:ind w:left="4320"/>
        <w:rPr>
          <w:szCs w:val="22"/>
        </w:rPr>
      </w:pPr>
    </w:p>
    <w:p w:rsidR="00E55A6B" w:rsidRPr="00637BB5" w:rsidRDefault="00E55A6B">
      <w:pPr>
        <w:keepNext/>
        <w:ind w:left="4320"/>
        <w:rPr>
          <w:szCs w:val="22"/>
        </w:rPr>
      </w:pPr>
      <w:r w:rsidRPr="00637BB5">
        <w:rPr>
          <w:szCs w:val="22"/>
        </w:rPr>
        <w:t>Julie A. Veach</w:t>
      </w:r>
    </w:p>
    <w:p w:rsidR="00607676" w:rsidRDefault="00E55A6B" w:rsidP="00D45166">
      <w:pPr>
        <w:keepNext/>
        <w:ind w:left="4320"/>
        <w:rPr>
          <w:szCs w:val="22"/>
        </w:rPr>
      </w:pPr>
      <w:r w:rsidRPr="00637BB5">
        <w:rPr>
          <w:szCs w:val="22"/>
        </w:rPr>
        <w:t>Chief</w:t>
      </w:r>
    </w:p>
    <w:p w:rsidR="00E55A6B" w:rsidRPr="00637BB5" w:rsidRDefault="00E55A6B" w:rsidP="00D45166">
      <w:pPr>
        <w:keepNext/>
        <w:ind w:left="4320"/>
        <w:rPr>
          <w:szCs w:val="22"/>
        </w:rPr>
      </w:pPr>
      <w:r w:rsidRPr="00637BB5">
        <w:rPr>
          <w:szCs w:val="22"/>
        </w:rPr>
        <w:t>Wireline Competition Bureau</w:t>
      </w:r>
    </w:p>
    <w:p w:rsidR="00607676" w:rsidRPr="00FE0437" w:rsidRDefault="00607676" w:rsidP="00607676">
      <w:pPr>
        <w:snapToGrid w:val="0"/>
        <w:spacing w:after="120"/>
        <w:jc w:val="center"/>
        <w:rPr>
          <w:b/>
          <w:bCs/>
          <w:szCs w:val="22"/>
        </w:rPr>
      </w:pPr>
      <w:r>
        <w:rPr>
          <w:szCs w:val="22"/>
        </w:rPr>
        <w:br w:type="page"/>
      </w:r>
      <w:r w:rsidR="00DF6A9A" w:rsidDel="00DF6A9A">
        <w:rPr>
          <w:b/>
          <w:bCs/>
          <w:szCs w:val="22"/>
        </w:rPr>
        <w:lastRenderedPageBreak/>
        <w:t xml:space="preserve"> </w:t>
      </w:r>
      <w:r w:rsidRPr="00FE0437">
        <w:rPr>
          <w:b/>
          <w:bCs/>
          <w:szCs w:val="22"/>
        </w:rPr>
        <w:t>APPENDIX A</w:t>
      </w:r>
    </w:p>
    <w:p w:rsidR="00607676" w:rsidRPr="00FE0437" w:rsidRDefault="00607676" w:rsidP="00607676">
      <w:pPr>
        <w:snapToGrid w:val="0"/>
        <w:spacing w:after="120"/>
        <w:jc w:val="center"/>
        <w:rPr>
          <w:b/>
          <w:bCs/>
          <w:szCs w:val="22"/>
        </w:rPr>
      </w:pPr>
      <w:r w:rsidRPr="00FE0437">
        <w:rPr>
          <w:b/>
          <w:bCs/>
          <w:szCs w:val="22"/>
        </w:rPr>
        <w:t>Highly Confidential Information and Documents</w:t>
      </w:r>
    </w:p>
    <w:p w:rsidR="00607676" w:rsidRPr="00FE0437" w:rsidRDefault="00607676" w:rsidP="00607676">
      <w:pPr>
        <w:snapToGrid w:val="0"/>
        <w:spacing w:after="120"/>
        <w:rPr>
          <w:b/>
          <w:bCs/>
          <w:szCs w:val="22"/>
        </w:rPr>
      </w:pPr>
    </w:p>
    <w:p w:rsidR="00607676" w:rsidRPr="00FE0437" w:rsidRDefault="00607676" w:rsidP="00607676">
      <w:pPr>
        <w:snapToGrid w:val="0"/>
        <w:spacing w:after="120"/>
        <w:rPr>
          <w:bCs/>
          <w:szCs w:val="22"/>
        </w:rPr>
      </w:pPr>
      <w:r w:rsidRPr="00FE0437">
        <w:rPr>
          <w:b/>
          <w:bCs/>
          <w:szCs w:val="22"/>
        </w:rPr>
        <w:tab/>
      </w:r>
      <w:r w:rsidRPr="00FE0437">
        <w:rPr>
          <w:bCs/>
          <w:szCs w:val="22"/>
        </w:rPr>
        <w:t>As specified in paragraphs 2 and 3 of the Second Protective Order, only information and documents set forth in Appendix A and that otherwise meet the definition of Highly Confidential Information or Highly Confidential Documents may be designated as Highly Confidential.  Appendix A will be updated as necessary.</w:t>
      </w:r>
    </w:p>
    <w:p w:rsidR="00607676" w:rsidRPr="00FE0437" w:rsidRDefault="00607676" w:rsidP="00607676">
      <w:pPr>
        <w:widowControl w:val="0"/>
        <w:numPr>
          <w:ilvl w:val="0"/>
          <w:numId w:val="4"/>
        </w:numPr>
        <w:snapToGrid w:val="0"/>
        <w:spacing w:after="120"/>
        <w:rPr>
          <w:szCs w:val="22"/>
        </w:rPr>
      </w:pPr>
      <w:r w:rsidRPr="00FE0437">
        <w:rPr>
          <w:szCs w:val="22"/>
        </w:rPr>
        <w:t>Information that details the terms and conditions of or strategy related to a Submitting Party’s most sensitive contracts (e.g., marketing, service or product agreements).</w:t>
      </w:r>
    </w:p>
    <w:p w:rsidR="00607676" w:rsidRPr="00FE0437" w:rsidRDefault="00607676" w:rsidP="00607676">
      <w:pPr>
        <w:widowControl w:val="0"/>
        <w:numPr>
          <w:ilvl w:val="0"/>
          <w:numId w:val="4"/>
        </w:numPr>
        <w:snapToGrid w:val="0"/>
        <w:spacing w:after="120"/>
        <w:rPr>
          <w:szCs w:val="22"/>
        </w:rPr>
      </w:pPr>
      <w:r w:rsidRPr="00FE0437">
        <w:rPr>
          <w:szCs w:val="22"/>
        </w:rPr>
        <w:t xml:space="preserve">Information that </w:t>
      </w:r>
      <w:r w:rsidRPr="00FE0437">
        <w:rPr>
          <w:bCs/>
          <w:szCs w:val="22"/>
        </w:rPr>
        <w:t>discusses</w:t>
      </w:r>
      <w:r w:rsidRPr="00FE0437">
        <w:rPr>
          <w:szCs w:val="22"/>
        </w:rPr>
        <w:t xml:space="preserve"> in detail current or future plans to compete for a customer or specific groups or types of customers (e.g., business or wholesale customers), including future procurement strategies, pricing strategies, product strategies, advertising or marketing strategies, future business plans, technology implementation or deployment plans and strategies (e.g., engineering capacity planning documents), plans for handling acquired customers, and human resources and staffing strategies.</w:t>
      </w:r>
    </w:p>
    <w:p w:rsidR="00607676" w:rsidRPr="00FE0437" w:rsidRDefault="00607676" w:rsidP="00607676">
      <w:pPr>
        <w:widowControl w:val="0"/>
        <w:numPr>
          <w:ilvl w:val="0"/>
          <w:numId w:val="4"/>
        </w:numPr>
        <w:snapToGrid w:val="0"/>
        <w:spacing w:after="120"/>
        <w:rPr>
          <w:szCs w:val="22"/>
        </w:rPr>
      </w:pPr>
      <w:r w:rsidRPr="00FE0437">
        <w:rPr>
          <w:szCs w:val="22"/>
        </w:rPr>
        <w:t>Information that provides granular information about a Submitting Party’s current or future costs, sales, revenues, marginal revenues, or market share.</w:t>
      </w:r>
    </w:p>
    <w:p w:rsidR="00607676" w:rsidRPr="00FE0437" w:rsidRDefault="00607676" w:rsidP="00607676">
      <w:pPr>
        <w:widowControl w:val="0"/>
        <w:numPr>
          <w:ilvl w:val="0"/>
          <w:numId w:val="4"/>
        </w:numPr>
        <w:snapToGrid w:val="0"/>
        <w:spacing w:after="120"/>
        <w:rPr>
          <w:szCs w:val="22"/>
        </w:rPr>
      </w:pPr>
      <w:r w:rsidRPr="00FE0437">
        <w:rPr>
          <w:szCs w:val="22"/>
        </w:rPr>
        <w:t xml:space="preserve">Analyses of competitors and detailed information describing or illustrating how a Submitting Party analyzes its competitors, including sources and methods used in these analyses, any limits on use of these analyses or data, and how such analyses or data are used.  </w:t>
      </w:r>
    </w:p>
    <w:p w:rsidR="00607676" w:rsidRPr="00FE0437" w:rsidRDefault="00607676" w:rsidP="00607676">
      <w:pPr>
        <w:widowControl w:val="0"/>
        <w:numPr>
          <w:ilvl w:val="0"/>
          <w:numId w:val="4"/>
        </w:numPr>
        <w:snapToGrid w:val="0"/>
        <w:spacing w:after="120"/>
        <w:rPr>
          <w:szCs w:val="22"/>
        </w:rPr>
      </w:pPr>
      <w:r w:rsidRPr="00FE0437">
        <w:rPr>
          <w:szCs w:val="22"/>
        </w:rPr>
        <w:t>Information that provides numbers of customers and revenues broken down by customer category or type (e.g., business, mobile providers, national customers) and geographic or market area (e.g., CMA/MSA/RSA, DMA, state, study area, regional cluster) or zip code.</w:t>
      </w:r>
    </w:p>
    <w:p w:rsidR="00607676" w:rsidRPr="00FE0437" w:rsidRDefault="00607676" w:rsidP="00607676">
      <w:pPr>
        <w:widowControl w:val="0"/>
        <w:numPr>
          <w:ilvl w:val="0"/>
          <w:numId w:val="4"/>
        </w:numPr>
        <w:snapToGrid w:val="0"/>
        <w:spacing w:after="120"/>
        <w:rPr>
          <w:szCs w:val="22"/>
        </w:rPr>
      </w:pPr>
      <w:r w:rsidRPr="00FE0437">
        <w:rPr>
          <w:szCs w:val="22"/>
        </w:rPr>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607676" w:rsidRPr="00FE0437" w:rsidRDefault="00607676" w:rsidP="00607676">
      <w:pPr>
        <w:widowControl w:val="0"/>
        <w:numPr>
          <w:ilvl w:val="0"/>
          <w:numId w:val="4"/>
        </w:numPr>
        <w:snapToGrid w:val="0"/>
        <w:spacing w:after="120"/>
        <w:rPr>
          <w:szCs w:val="22"/>
        </w:rPr>
      </w:pPr>
      <w:r w:rsidRPr="00FE0437">
        <w:rPr>
          <w:szCs w:val="22"/>
        </w:rPr>
        <w:t>Information that discusses or analyzes in detail the number or anticipated changes in the number of customers or amount of traffic, including churn rate data, broken down by zip code or market, detailed information about why customers discontinue service, forecasts of customer demand, and attempts to win customers from other companies and losses of customers to other companies.</w:t>
      </w:r>
    </w:p>
    <w:p w:rsidR="00607676" w:rsidRPr="00FE0437" w:rsidRDefault="00607676" w:rsidP="00607676">
      <w:pPr>
        <w:widowControl w:val="0"/>
        <w:numPr>
          <w:ilvl w:val="0"/>
          <w:numId w:val="4"/>
        </w:numPr>
        <w:snapToGrid w:val="0"/>
        <w:spacing w:after="120"/>
        <w:rPr>
          <w:szCs w:val="22"/>
        </w:rPr>
      </w:pPr>
      <w:r w:rsidRPr="00FE0437">
        <w:rPr>
          <w:szCs w:val="22"/>
        </w:rPr>
        <w:t>Information that provides detailed or granular engineering capacity information or information about specific facilities, including collocation sites, cell sites, or maps of network facilities.</w:t>
      </w:r>
    </w:p>
    <w:p w:rsidR="00607676" w:rsidRPr="00FE0437" w:rsidRDefault="00607676" w:rsidP="00607676">
      <w:pPr>
        <w:widowControl w:val="0"/>
        <w:numPr>
          <w:ilvl w:val="0"/>
          <w:numId w:val="4"/>
        </w:numPr>
        <w:snapToGrid w:val="0"/>
        <w:spacing w:after="120"/>
        <w:rPr>
          <w:szCs w:val="22"/>
        </w:rPr>
      </w:pPr>
      <w:r w:rsidRPr="00FE0437">
        <w:rPr>
          <w:szCs w:val="22"/>
        </w:rPr>
        <w:t>Information that provides detailed technical performance data and test results.</w:t>
      </w:r>
    </w:p>
    <w:p w:rsidR="00607676" w:rsidRPr="00FE0437" w:rsidRDefault="00607676" w:rsidP="00607676">
      <w:pPr>
        <w:widowControl w:val="0"/>
        <w:numPr>
          <w:ilvl w:val="0"/>
          <w:numId w:val="4"/>
        </w:numPr>
        <w:snapToGrid w:val="0"/>
        <w:spacing w:after="120"/>
        <w:rPr>
          <w:szCs w:val="22"/>
        </w:rPr>
      </w:pPr>
      <w:r w:rsidRPr="00FE0437">
        <w:rPr>
          <w:szCs w:val="22"/>
        </w:rPr>
        <w:t>Information that discusses or relates to Requests for Proposals (RFP), including FCC Form 470 or other bidding documents, or contracts thereto, regardless of who was awarded the contract.</w:t>
      </w:r>
    </w:p>
    <w:p w:rsidR="00E55A6B" w:rsidRPr="00637BB5" w:rsidRDefault="00E55A6B" w:rsidP="006157B3">
      <w:pPr>
        <w:rPr>
          <w:szCs w:val="22"/>
        </w:rPr>
      </w:pPr>
    </w:p>
    <w:sectPr w:rsidR="00E55A6B" w:rsidRPr="00637BB5" w:rsidSect="002A30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52" w:rsidRDefault="00A55D52">
      <w:r>
        <w:separator/>
      </w:r>
    </w:p>
  </w:endnote>
  <w:endnote w:type="continuationSeparator" w:id="0">
    <w:p w:rsidR="00A55D52" w:rsidRDefault="00A55D52">
      <w:r>
        <w:continuationSeparator/>
      </w:r>
    </w:p>
  </w:endnote>
  <w:endnote w:type="continuationNotice" w:id="1">
    <w:p w:rsidR="00A55D52" w:rsidRDefault="00A55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E8" w:rsidRDefault="00BD5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6B" w:rsidRDefault="00746C6B">
    <w:pPr>
      <w:pStyle w:val="Footer"/>
      <w:jc w:val="center"/>
    </w:pPr>
    <w:r>
      <w:rPr>
        <w:rStyle w:val="PageNumber"/>
      </w:rPr>
      <w:fldChar w:fldCharType="begin"/>
    </w:r>
    <w:r w:rsidR="00E55A6B">
      <w:rPr>
        <w:rStyle w:val="PageNumber"/>
      </w:rPr>
      <w:instrText xml:space="preserve"> PAGE </w:instrText>
    </w:r>
    <w:r>
      <w:rPr>
        <w:rStyle w:val="PageNumber"/>
      </w:rPr>
      <w:fldChar w:fldCharType="separate"/>
    </w:r>
    <w:r w:rsidR="004615F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E8" w:rsidRDefault="00BD5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52" w:rsidRDefault="00A55D52">
      <w:pPr>
        <w:rPr>
          <w:sz w:val="20"/>
        </w:rPr>
      </w:pPr>
      <w:r>
        <w:rPr>
          <w:sz w:val="20"/>
        </w:rPr>
        <w:separator/>
      </w:r>
    </w:p>
  </w:footnote>
  <w:footnote w:type="continuationSeparator" w:id="0">
    <w:p w:rsidR="00A55D52" w:rsidRDefault="00A55D52">
      <w:pPr>
        <w:rPr>
          <w:sz w:val="20"/>
        </w:rPr>
      </w:pPr>
      <w:r>
        <w:rPr>
          <w:sz w:val="20"/>
        </w:rPr>
        <w:separator/>
      </w:r>
    </w:p>
    <w:p w:rsidR="00A55D52" w:rsidRDefault="00A55D52">
      <w:pPr>
        <w:rPr>
          <w:sz w:val="20"/>
        </w:rPr>
      </w:pPr>
      <w:r>
        <w:rPr>
          <w:sz w:val="20"/>
        </w:rPr>
        <w:t>(...continued from previous page)</w:t>
      </w:r>
    </w:p>
  </w:footnote>
  <w:footnote w:type="continuationNotice" w:id="1">
    <w:p w:rsidR="00A55D52" w:rsidRDefault="00A55D52">
      <w:pPr>
        <w:jc w:val="right"/>
        <w:rPr>
          <w:sz w:val="20"/>
        </w:rPr>
      </w:pPr>
      <w:r>
        <w:rPr>
          <w:sz w:val="20"/>
        </w:rPr>
        <w:t>(continued....)</w:t>
      </w:r>
    </w:p>
  </w:footnote>
  <w:footnote w:id="2">
    <w:p w:rsidR="00317FFB" w:rsidRPr="00317FFB" w:rsidRDefault="00317FFB" w:rsidP="008A64E3">
      <w:pPr>
        <w:pStyle w:val="FootnoteText"/>
        <w:jc w:val="left"/>
      </w:pPr>
      <w:r>
        <w:rPr>
          <w:rStyle w:val="FootnoteReference"/>
        </w:rPr>
        <w:footnoteRef/>
      </w:r>
      <w:r>
        <w:t xml:space="preserve"> In a letter to CenturyLink,</w:t>
      </w:r>
      <w:r w:rsidR="006D24B0">
        <w:t xml:space="preserve"> Inc. (CenturyLink),</w:t>
      </w:r>
      <w:r>
        <w:t xml:space="preserve"> the Bureau </w:t>
      </w:r>
      <w:r w:rsidR="006D24B0">
        <w:t>revis</w:t>
      </w:r>
      <w:r>
        <w:t xml:space="preserve">ed Appendix A to </w:t>
      </w:r>
      <w:r w:rsidR="006D24B0">
        <w:t xml:space="preserve">cover all of the potentially confidential, commercially sensitive information that we had requested from CenturyLink via a previous information request.  </w:t>
      </w:r>
      <w:r>
        <w:rPr>
          <w:i/>
        </w:rPr>
        <w:t xml:space="preserve">See </w:t>
      </w:r>
      <w:r w:rsidR="00596485">
        <w:t xml:space="preserve">Letter from Julie A. Veach, Chief, Wireline Competition Bureau, Federal Communications Commission, to Craig J. Brown, Senior Associate General Counsel, CenturyLink, Inc., WC Docket No. 14-9, DA 14-1338 (Wireline Comp. Bur. rel. Sept. 16, 2014); </w:t>
      </w:r>
      <w:r w:rsidR="00596485">
        <w:rPr>
          <w:i/>
        </w:rPr>
        <w:t xml:space="preserve">see also </w:t>
      </w:r>
      <w:r w:rsidR="00596485">
        <w:t>Letter from Julie A. Veach, Chief, Wireline Competition Bureau, Federal Communications Commission, to Craig J. Brown, Senior Associate General Counsel, CenturyLink, Inc., WC Docket No. 14-9, DA 14-1324 (Wireline Comp. Bur. rel. Sept. 12, 2014)</w:t>
      </w:r>
      <w:r w:rsidR="00596485" w:rsidDel="00596485">
        <w:t xml:space="preserve"> </w:t>
      </w:r>
      <w:r>
        <w:t xml:space="preserve">.  The replacement of Appendix A therefore is due to that </w:t>
      </w:r>
      <w:r w:rsidR="00596485">
        <w:t>revision</w:t>
      </w:r>
      <w:r>
        <w:t>, not to any mistake in the original Appendix A to the Second Protective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E8" w:rsidRDefault="00BD5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6B" w:rsidRDefault="00E55A6B">
    <w:pPr>
      <w:pStyle w:val="Header"/>
      <w:tabs>
        <w:tab w:val="clear" w:pos="4320"/>
        <w:tab w:val="clear" w:pos="8640"/>
        <w:tab w:val="center" w:pos="4680"/>
        <w:tab w:val="right" w:pos="9360"/>
      </w:tabs>
      <w:rPr>
        <w:b/>
      </w:rPr>
    </w:pPr>
    <w:r>
      <w:rPr>
        <w:b/>
      </w:rPr>
      <w:tab/>
      <w:t>Federal Com</w:t>
    </w:r>
    <w:r w:rsidR="004835E2">
      <w:rPr>
        <w:b/>
      </w:rPr>
      <w:t>munications Commission</w:t>
    </w:r>
    <w:r w:rsidR="004835E2">
      <w:rPr>
        <w:b/>
      </w:rPr>
      <w:tab/>
      <w:t>DA 1</w:t>
    </w:r>
    <w:r w:rsidR="00607676">
      <w:rPr>
        <w:b/>
      </w:rPr>
      <w:t>4</w:t>
    </w:r>
    <w:r w:rsidR="004835E2">
      <w:rPr>
        <w:b/>
      </w:rPr>
      <w:t>-</w:t>
    </w:r>
    <w:r w:rsidR="00FA5C54">
      <w:rPr>
        <w:b/>
      </w:rPr>
      <w:t>1384</w:t>
    </w:r>
  </w:p>
  <w:p w:rsidR="00E55A6B" w:rsidRDefault="00EF5C39">
    <w:pPr>
      <w:pStyle w:val="Header"/>
      <w:tabs>
        <w:tab w:val="clear" w:pos="8640"/>
        <w:tab w:val="right" w:pos="9360"/>
      </w:tabs>
    </w:pPr>
    <w:r>
      <w:rPr>
        <w:noProof/>
      </w:rPr>
      <mc:AlternateContent>
        <mc:Choice Requires="wps">
          <w:drawing>
            <wp:anchor distT="4294967293" distB="4294967293" distL="114300" distR="114300" simplePos="0" relativeHeight="251658752" behindDoc="0" locked="0" layoutInCell="0" allowOverlap="1" wp14:anchorId="568D7540" wp14:editId="0BD800EE">
              <wp:simplePos x="0" y="0"/>
              <wp:positionH relativeFrom="column">
                <wp:posOffset>0</wp:posOffset>
              </wp:positionH>
              <wp:positionV relativeFrom="paragraph">
                <wp:posOffset>22225</wp:posOffset>
              </wp:positionV>
              <wp:extent cx="5943600" cy="0"/>
              <wp:effectExtent l="9525"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Mi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Qm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" o:allowincell="f" strokeweight="1pt"/>
          </w:pict>
        </mc:Fallback>
      </mc:AlternateContent>
    </w:r>
    <w:r w:rsidR="004835E2">
      <w:rPr>
        <w:noProof/>
      </w:rPr>
      <w:t xml:space="preserve"> </w:t>
    </w:r>
    <w:r>
      <w:rPr>
        <w:noProof/>
      </w:rPr>
      <mc:AlternateContent>
        <mc:Choice Requires="wps">
          <w:drawing>
            <wp:anchor distT="4294967292" distB="4294967292" distL="114300" distR="114300" simplePos="0" relativeHeight="251657728" behindDoc="0" locked="0" layoutInCell="0" allowOverlap="1" wp14:anchorId="78A8546B" wp14:editId="6CBB8248">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E55A6B" w:rsidRDefault="00E55A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6B" w:rsidRDefault="00E55A6B">
    <w:pPr>
      <w:pStyle w:val="Header"/>
      <w:tabs>
        <w:tab w:val="clear" w:pos="4320"/>
        <w:tab w:val="clear" w:pos="8640"/>
        <w:tab w:val="center" w:pos="4680"/>
        <w:tab w:val="right" w:pos="9360"/>
      </w:tabs>
      <w:rPr>
        <w:b/>
      </w:rPr>
    </w:pPr>
    <w:r>
      <w:rPr>
        <w:b/>
      </w:rPr>
      <w:tab/>
      <w:t xml:space="preserve">Federal Communications </w:t>
    </w:r>
    <w:r w:rsidR="001C25A1">
      <w:rPr>
        <w:b/>
      </w:rPr>
      <w:t>Commission</w:t>
    </w:r>
    <w:r w:rsidR="001C25A1">
      <w:rPr>
        <w:b/>
      </w:rPr>
      <w:tab/>
    </w:r>
    <w:r w:rsidR="00F51324">
      <w:rPr>
        <w:b/>
      </w:rPr>
      <w:t>DA 14-</w:t>
    </w:r>
    <w:r w:rsidR="00FA5C54">
      <w:rPr>
        <w:b/>
      </w:rPr>
      <w:t>1384</w:t>
    </w:r>
  </w:p>
  <w:p w:rsidR="00E55A6B" w:rsidRDefault="00FA5C54">
    <w:pPr>
      <w:pStyle w:val="Header"/>
      <w:tabs>
        <w:tab w:val="clear" w:pos="8640"/>
        <w:tab w:val="right" w:pos="9360"/>
      </w:tabs>
    </w:pPr>
    <w:r>
      <w:rPr>
        <w:noProof/>
      </w:rPr>
      <mc:AlternateContent>
        <mc:Choice Requires="wps">
          <w:drawing>
            <wp:anchor distT="4294967293" distB="4294967293" distL="114300" distR="114300" simplePos="0" relativeHeight="251660800" behindDoc="0" locked="0" layoutInCell="0" allowOverlap="1" wp14:anchorId="75DDEAC2" wp14:editId="5D84071E">
              <wp:simplePos x="0" y="0"/>
              <wp:positionH relativeFrom="column">
                <wp:posOffset>0</wp:posOffset>
              </wp:positionH>
              <wp:positionV relativeFrom="paragraph">
                <wp:posOffset>22225</wp:posOffset>
              </wp:positionV>
              <wp:extent cx="5943600" cy="0"/>
              <wp:effectExtent l="0" t="0" r="1905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59EwIAACk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" o:allowincell="f" strokeweight="1pt"/>
          </w:pict>
        </mc:Fallback>
      </mc:AlternateContent>
    </w:r>
    <w:r w:rsidR="00EF5C39">
      <w:rPr>
        <w:noProof/>
      </w:rPr>
      <mc:AlternateContent>
        <mc:Choice Requires="wps">
          <w:drawing>
            <wp:anchor distT="4294967293" distB="4294967293" distL="114300" distR="114300" simplePos="0" relativeHeight="251656704" behindDoc="0" locked="0" layoutInCell="0" allowOverlap="1" wp14:anchorId="32499357" wp14:editId="4BA63278">
              <wp:simplePos x="0" y="0"/>
              <wp:positionH relativeFrom="column">
                <wp:posOffset>0</wp:posOffset>
              </wp:positionH>
              <wp:positionV relativeFrom="paragraph">
                <wp:posOffset>22225</wp:posOffset>
              </wp:positionV>
              <wp:extent cx="5943600" cy="0"/>
              <wp:effectExtent l="9525" t="11430" r="9525"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0F1B3D"/>
    <w:multiLevelType w:val="singleLevel"/>
    <w:tmpl w:val="083414D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2">
    <w:nsid w:val="5280504A"/>
    <w:multiLevelType w:val="hybridMultilevel"/>
    <w:tmpl w:val="9192240C"/>
    <w:lvl w:ilvl="0" w:tplc="88F6D06E">
      <w:start w:val="1"/>
      <w:numFmt w:val="decimal"/>
      <w:lvlText w:val="%1."/>
      <w:lvlJc w:val="left"/>
      <w:pPr>
        <w:ind w:left="1080" w:hanging="360"/>
      </w:pPr>
      <w:rPr>
        <w:rFonts w:ascii="TimesNewRoman,Italic" w:hAnsi="TimesNewRoman,Italic" w:cs="TimesNewRoman,Ital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4">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num w:numId="1">
    <w:abstractNumId w:val="4"/>
  </w:num>
  <w:num w:numId="2">
    <w:abstractNumId w:val="1"/>
  </w:num>
  <w:num w:numId="3">
    <w:abstractNumId w:val="3"/>
  </w:num>
  <w:num w:numId="4">
    <w:abstractNumId w:val="0"/>
  </w:num>
  <w:num w:numId="5">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AC"/>
    <w:rsid w:val="00001BBE"/>
    <w:rsid w:val="00002E6A"/>
    <w:rsid w:val="000134C3"/>
    <w:rsid w:val="00015148"/>
    <w:rsid w:val="00015231"/>
    <w:rsid w:val="0002291C"/>
    <w:rsid w:val="00033ABD"/>
    <w:rsid w:val="00033E15"/>
    <w:rsid w:val="00036427"/>
    <w:rsid w:val="000413D6"/>
    <w:rsid w:val="0004696D"/>
    <w:rsid w:val="00052B41"/>
    <w:rsid w:val="000579F6"/>
    <w:rsid w:val="00061633"/>
    <w:rsid w:val="00072A29"/>
    <w:rsid w:val="0008096A"/>
    <w:rsid w:val="00083323"/>
    <w:rsid w:val="00084475"/>
    <w:rsid w:val="00095798"/>
    <w:rsid w:val="000A4657"/>
    <w:rsid w:val="000A5713"/>
    <w:rsid w:val="000C2B84"/>
    <w:rsid w:val="000C43E4"/>
    <w:rsid w:val="000C7D49"/>
    <w:rsid w:val="000D4FBF"/>
    <w:rsid w:val="000E00C6"/>
    <w:rsid w:val="000E74DF"/>
    <w:rsid w:val="000F285B"/>
    <w:rsid w:val="000F5825"/>
    <w:rsid w:val="0011723B"/>
    <w:rsid w:val="00120684"/>
    <w:rsid w:val="00132039"/>
    <w:rsid w:val="00140450"/>
    <w:rsid w:val="00143B3D"/>
    <w:rsid w:val="00144B43"/>
    <w:rsid w:val="00157F07"/>
    <w:rsid w:val="00165FEE"/>
    <w:rsid w:val="001915E8"/>
    <w:rsid w:val="001A78EF"/>
    <w:rsid w:val="001B138A"/>
    <w:rsid w:val="001C08A0"/>
    <w:rsid w:val="001C25A1"/>
    <w:rsid w:val="001C4401"/>
    <w:rsid w:val="001D1BC7"/>
    <w:rsid w:val="001D42E6"/>
    <w:rsid w:val="001D7FBF"/>
    <w:rsid w:val="001E2438"/>
    <w:rsid w:val="001E321D"/>
    <w:rsid w:val="001F5A1D"/>
    <w:rsid w:val="00200996"/>
    <w:rsid w:val="002110EB"/>
    <w:rsid w:val="002138A8"/>
    <w:rsid w:val="002228E7"/>
    <w:rsid w:val="00224D82"/>
    <w:rsid w:val="00232FE4"/>
    <w:rsid w:val="00241D77"/>
    <w:rsid w:val="00252C63"/>
    <w:rsid w:val="002646EA"/>
    <w:rsid w:val="002738B5"/>
    <w:rsid w:val="00273AFC"/>
    <w:rsid w:val="00277C43"/>
    <w:rsid w:val="002932C4"/>
    <w:rsid w:val="00296F24"/>
    <w:rsid w:val="002A1427"/>
    <w:rsid w:val="002A30FD"/>
    <w:rsid w:val="002B2800"/>
    <w:rsid w:val="002B3CF8"/>
    <w:rsid w:val="002C4BE2"/>
    <w:rsid w:val="002D755E"/>
    <w:rsid w:val="002E3211"/>
    <w:rsid w:val="002F0D30"/>
    <w:rsid w:val="002F1CAE"/>
    <w:rsid w:val="002F3CA7"/>
    <w:rsid w:val="003012F4"/>
    <w:rsid w:val="00301FAE"/>
    <w:rsid w:val="00304922"/>
    <w:rsid w:val="003124E0"/>
    <w:rsid w:val="00312739"/>
    <w:rsid w:val="00315AA1"/>
    <w:rsid w:val="00317FFB"/>
    <w:rsid w:val="00321D6C"/>
    <w:rsid w:val="003278F4"/>
    <w:rsid w:val="00344843"/>
    <w:rsid w:val="00370D6A"/>
    <w:rsid w:val="003734B8"/>
    <w:rsid w:val="00376D43"/>
    <w:rsid w:val="00383966"/>
    <w:rsid w:val="00384719"/>
    <w:rsid w:val="00394179"/>
    <w:rsid w:val="003A6464"/>
    <w:rsid w:val="003B12EA"/>
    <w:rsid w:val="003B75ED"/>
    <w:rsid w:val="003C4D28"/>
    <w:rsid w:val="003D55A1"/>
    <w:rsid w:val="003E2CE2"/>
    <w:rsid w:val="003E5490"/>
    <w:rsid w:val="003E659B"/>
    <w:rsid w:val="004019C8"/>
    <w:rsid w:val="00407E9E"/>
    <w:rsid w:val="00412947"/>
    <w:rsid w:val="004141FF"/>
    <w:rsid w:val="00415B87"/>
    <w:rsid w:val="004174B9"/>
    <w:rsid w:val="00426FD7"/>
    <w:rsid w:val="00450386"/>
    <w:rsid w:val="004615F8"/>
    <w:rsid w:val="00465016"/>
    <w:rsid w:val="0046521A"/>
    <w:rsid w:val="0047582A"/>
    <w:rsid w:val="00477C3F"/>
    <w:rsid w:val="004835E2"/>
    <w:rsid w:val="004856BA"/>
    <w:rsid w:val="004941CA"/>
    <w:rsid w:val="004A5943"/>
    <w:rsid w:val="004A6F13"/>
    <w:rsid w:val="004A7EE0"/>
    <w:rsid w:val="004B49B2"/>
    <w:rsid w:val="004C2611"/>
    <w:rsid w:val="004C6B7B"/>
    <w:rsid w:val="004E7862"/>
    <w:rsid w:val="004F066D"/>
    <w:rsid w:val="004F4603"/>
    <w:rsid w:val="005032F7"/>
    <w:rsid w:val="00503415"/>
    <w:rsid w:val="00514E6B"/>
    <w:rsid w:val="00522B1B"/>
    <w:rsid w:val="00526D6A"/>
    <w:rsid w:val="00527CC0"/>
    <w:rsid w:val="00533D45"/>
    <w:rsid w:val="00534A87"/>
    <w:rsid w:val="00537D67"/>
    <w:rsid w:val="00556893"/>
    <w:rsid w:val="00561BBD"/>
    <w:rsid w:val="005621BD"/>
    <w:rsid w:val="00562F5A"/>
    <w:rsid w:val="005631D3"/>
    <w:rsid w:val="00566210"/>
    <w:rsid w:val="0057335E"/>
    <w:rsid w:val="00584C85"/>
    <w:rsid w:val="005904B1"/>
    <w:rsid w:val="00591544"/>
    <w:rsid w:val="00591771"/>
    <w:rsid w:val="005929D7"/>
    <w:rsid w:val="00595267"/>
    <w:rsid w:val="00596485"/>
    <w:rsid w:val="005A0749"/>
    <w:rsid w:val="005A74E2"/>
    <w:rsid w:val="005A7DFF"/>
    <w:rsid w:val="005B3293"/>
    <w:rsid w:val="005C2E63"/>
    <w:rsid w:val="005C7C7A"/>
    <w:rsid w:val="005D641C"/>
    <w:rsid w:val="005D7933"/>
    <w:rsid w:val="005D7D47"/>
    <w:rsid w:val="005E5FAF"/>
    <w:rsid w:val="005F094F"/>
    <w:rsid w:val="005F0D2E"/>
    <w:rsid w:val="005F0EA3"/>
    <w:rsid w:val="005F5004"/>
    <w:rsid w:val="005F6A99"/>
    <w:rsid w:val="0060483E"/>
    <w:rsid w:val="006052F1"/>
    <w:rsid w:val="0060551E"/>
    <w:rsid w:val="00607676"/>
    <w:rsid w:val="00610862"/>
    <w:rsid w:val="0061567A"/>
    <w:rsid w:val="006157B3"/>
    <w:rsid w:val="00617818"/>
    <w:rsid w:val="00625203"/>
    <w:rsid w:val="00626B93"/>
    <w:rsid w:val="0063373F"/>
    <w:rsid w:val="00635CD4"/>
    <w:rsid w:val="00637966"/>
    <w:rsid w:val="00637BB5"/>
    <w:rsid w:val="00640F3C"/>
    <w:rsid w:val="00656751"/>
    <w:rsid w:val="00656BF1"/>
    <w:rsid w:val="00664F88"/>
    <w:rsid w:val="00671057"/>
    <w:rsid w:val="00680403"/>
    <w:rsid w:val="00681F84"/>
    <w:rsid w:val="00684402"/>
    <w:rsid w:val="006864DE"/>
    <w:rsid w:val="006A43CC"/>
    <w:rsid w:val="006B581C"/>
    <w:rsid w:val="006B5A05"/>
    <w:rsid w:val="006B5D6D"/>
    <w:rsid w:val="006B6671"/>
    <w:rsid w:val="006B68FB"/>
    <w:rsid w:val="006C2E3F"/>
    <w:rsid w:val="006C44A9"/>
    <w:rsid w:val="006D10AF"/>
    <w:rsid w:val="006D24B0"/>
    <w:rsid w:val="006D2A83"/>
    <w:rsid w:val="006D7D5B"/>
    <w:rsid w:val="006E0091"/>
    <w:rsid w:val="006E635B"/>
    <w:rsid w:val="006E6922"/>
    <w:rsid w:val="006F1BFA"/>
    <w:rsid w:val="006F6DF2"/>
    <w:rsid w:val="00707EE9"/>
    <w:rsid w:val="00710BEA"/>
    <w:rsid w:val="00722757"/>
    <w:rsid w:val="007262D3"/>
    <w:rsid w:val="007300B6"/>
    <w:rsid w:val="00746C6B"/>
    <w:rsid w:val="0074768F"/>
    <w:rsid w:val="007500EA"/>
    <w:rsid w:val="00761180"/>
    <w:rsid w:val="00762A6D"/>
    <w:rsid w:val="007712B9"/>
    <w:rsid w:val="00780457"/>
    <w:rsid w:val="007836CA"/>
    <w:rsid w:val="007917E1"/>
    <w:rsid w:val="00792A86"/>
    <w:rsid w:val="00793A19"/>
    <w:rsid w:val="007963EC"/>
    <w:rsid w:val="00797CF0"/>
    <w:rsid w:val="007A121A"/>
    <w:rsid w:val="007A3C79"/>
    <w:rsid w:val="007A3E41"/>
    <w:rsid w:val="007A494D"/>
    <w:rsid w:val="007A6B99"/>
    <w:rsid w:val="007A6D98"/>
    <w:rsid w:val="007B013E"/>
    <w:rsid w:val="007B022B"/>
    <w:rsid w:val="007B2CEB"/>
    <w:rsid w:val="007B3354"/>
    <w:rsid w:val="007B341B"/>
    <w:rsid w:val="007B4007"/>
    <w:rsid w:val="007C3B52"/>
    <w:rsid w:val="007C67A3"/>
    <w:rsid w:val="007D118F"/>
    <w:rsid w:val="007D1D93"/>
    <w:rsid w:val="007F0EE9"/>
    <w:rsid w:val="007F24BD"/>
    <w:rsid w:val="007F6E6B"/>
    <w:rsid w:val="00807D13"/>
    <w:rsid w:val="008204D2"/>
    <w:rsid w:val="00821B6D"/>
    <w:rsid w:val="008331E5"/>
    <w:rsid w:val="00833D98"/>
    <w:rsid w:val="008375E7"/>
    <w:rsid w:val="008455DB"/>
    <w:rsid w:val="00851060"/>
    <w:rsid w:val="00854BB7"/>
    <w:rsid w:val="008556DB"/>
    <w:rsid w:val="00856F6A"/>
    <w:rsid w:val="0086184F"/>
    <w:rsid w:val="008648B4"/>
    <w:rsid w:val="00867BAC"/>
    <w:rsid w:val="00870011"/>
    <w:rsid w:val="008701A7"/>
    <w:rsid w:val="00880C1A"/>
    <w:rsid w:val="00885A9D"/>
    <w:rsid w:val="0089026E"/>
    <w:rsid w:val="00890AA0"/>
    <w:rsid w:val="00893041"/>
    <w:rsid w:val="00893C38"/>
    <w:rsid w:val="008A3BE9"/>
    <w:rsid w:val="008A64E3"/>
    <w:rsid w:val="008C0DD9"/>
    <w:rsid w:val="008C6608"/>
    <w:rsid w:val="008C7564"/>
    <w:rsid w:val="008E562B"/>
    <w:rsid w:val="008E7F71"/>
    <w:rsid w:val="008F38A6"/>
    <w:rsid w:val="0090197F"/>
    <w:rsid w:val="0090387C"/>
    <w:rsid w:val="0090754B"/>
    <w:rsid w:val="009077BD"/>
    <w:rsid w:val="00915249"/>
    <w:rsid w:val="009175EB"/>
    <w:rsid w:val="009207C6"/>
    <w:rsid w:val="00930B72"/>
    <w:rsid w:val="00933AF6"/>
    <w:rsid w:val="00933D0B"/>
    <w:rsid w:val="009417BD"/>
    <w:rsid w:val="00942A9D"/>
    <w:rsid w:val="0094341C"/>
    <w:rsid w:val="00956516"/>
    <w:rsid w:val="009571CC"/>
    <w:rsid w:val="0096070A"/>
    <w:rsid w:val="00962A0B"/>
    <w:rsid w:val="00966CAE"/>
    <w:rsid w:val="009724A0"/>
    <w:rsid w:val="00972C9A"/>
    <w:rsid w:val="00977227"/>
    <w:rsid w:val="00977969"/>
    <w:rsid w:val="00977C9C"/>
    <w:rsid w:val="00982C65"/>
    <w:rsid w:val="0098594B"/>
    <w:rsid w:val="00994550"/>
    <w:rsid w:val="00995991"/>
    <w:rsid w:val="009A01D3"/>
    <w:rsid w:val="009A2A5F"/>
    <w:rsid w:val="009A4DF9"/>
    <w:rsid w:val="009B375C"/>
    <w:rsid w:val="009C374F"/>
    <w:rsid w:val="009E708C"/>
    <w:rsid w:val="009F55BC"/>
    <w:rsid w:val="009F7ED2"/>
    <w:rsid w:val="00A00D5A"/>
    <w:rsid w:val="00A14165"/>
    <w:rsid w:val="00A2545B"/>
    <w:rsid w:val="00A362CB"/>
    <w:rsid w:val="00A36EC3"/>
    <w:rsid w:val="00A464FC"/>
    <w:rsid w:val="00A53140"/>
    <w:rsid w:val="00A55D52"/>
    <w:rsid w:val="00A568CE"/>
    <w:rsid w:val="00A65FF5"/>
    <w:rsid w:val="00A66E92"/>
    <w:rsid w:val="00A7101D"/>
    <w:rsid w:val="00A80E22"/>
    <w:rsid w:val="00A81202"/>
    <w:rsid w:val="00A91260"/>
    <w:rsid w:val="00A9508C"/>
    <w:rsid w:val="00A96269"/>
    <w:rsid w:val="00AA114A"/>
    <w:rsid w:val="00AB505C"/>
    <w:rsid w:val="00AB7FC3"/>
    <w:rsid w:val="00AC4B57"/>
    <w:rsid w:val="00AD53D4"/>
    <w:rsid w:val="00AD58B8"/>
    <w:rsid w:val="00AE033D"/>
    <w:rsid w:val="00AE3360"/>
    <w:rsid w:val="00AE5F72"/>
    <w:rsid w:val="00AE6DD3"/>
    <w:rsid w:val="00AE6E0B"/>
    <w:rsid w:val="00B028CA"/>
    <w:rsid w:val="00B04641"/>
    <w:rsid w:val="00B067EE"/>
    <w:rsid w:val="00B16D3A"/>
    <w:rsid w:val="00B17C90"/>
    <w:rsid w:val="00B20ECC"/>
    <w:rsid w:val="00B245F0"/>
    <w:rsid w:val="00B256C7"/>
    <w:rsid w:val="00B404EE"/>
    <w:rsid w:val="00B41A8C"/>
    <w:rsid w:val="00B44E9C"/>
    <w:rsid w:val="00B51226"/>
    <w:rsid w:val="00B55103"/>
    <w:rsid w:val="00B63295"/>
    <w:rsid w:val="00B66D55"/>
    <w:rsid w:val="00B75DF2"/>
    <w:rsid w:val="00B81F58"/>
    <w:rsid w:val="00B82C74"/>
    <w:rsid w:val="00B870A5"/>
    <w:rsid w:val="00B95E11"/>
    <w:rsid w:val="00BB2221"/>
    <w:rsid w:val="00BB770D"/>
    <w:rsid w:val="00BB772B"/>
    <w:rsid w:val="00BC4CD3"/>
    <w:rsid w:val="00BC597A"/>
    <w:rsid w:val="00BD5AE4"/>
    <w:rsid w:val="00BD5BE8"/>
    <w:rsid w:val="00C2164C"/>
    <w:rsid w:val="00C240A0"/>
    <w:rsid w:val="00C30116"/>
    <w:rsid w:val="00C4582B"/>
    <w:rsid w:val="00C53616"/>
    <w:rsid w:val="00C57505"/>
    <w:rsid w:val="00C63D02"/>
    <w:rsid w:val="00C66A56"/>
    <w:rsid w:val="00C71B84"/>
    <w:rsid w:val="00C76EB7"/>
    <w:rsid w:val="00C8724D"/>
    <w:rsid w:val="00C962D3"/>
    <w:rsid w:val="00C964C6"/>
    <w:rsid w:val="00C97225"/>
    <w:rsid w:val="00CA47EB"/>
    <w:rsid w:val="00CA6755"/>
    <w:rsid w:val="00CA6C07"/>
    <w:rsid w:val="00CB0F21"/>
    <w:rsid w:val="00CB5FB9"/>
    <w:rsid w:val="00CC2597"/>
    <w:rsid w:val="00CC25EB"/>
    <w:rsid w:val="00CC2AD2"/>
    <w:rsid w:val="00CC5980"/>
    <w:rsid w:val="00CD203A"/>
    <w:rsid w:val="00CD782D"/>
    <w:rsid w:val="00CE74BF"/>
    <w:rsid w:val="00CE7CAE"/>
    <w:rsid w:val="00CF40ED"/>
    <w:rsid w:val="00D017DA"/>
    <w:rsid w:val="00D01DA9"/>
    <w:rsid w:val="00D0545C"/>
    <w:rsid w:val="00D20154"/>
    <w:rsid w:val="00D26713"/>
    <w:rsid w:val="00D3539B"/>
    <w:rsid w:val="00D401E0"/>
    <w:rsid w:val="00D420D3"/>
    <w:rsid w:val="00D45166"/>
    <w:rsid w:val="00D4674C"/>
    <w:rsid w:val="00D4705D"/>
    <w:rsid w:val="00D529F0"/>
    <w:rsid w:val="00D61D5A"/>
    <w:rsid w:val="00D66819"/>
    <w:rsid w:val="00D677AE"/>
    <w:rsid w:val="00D728DC"/>
    <w:rsid w:val="00D7351E"/>
    <w:rsid w:val="00D75078"/>
    <w:rsid w:val="00D9286A"/>
    <w:rsid w:val="00DA33E9"/>
    <w:rsid w:val="00DB3307"/>
    <w:rsid w:val="00DB657F"/>
    <w:rsid w:val="00DD016C"/>
    <w:rsid w:val="00DD251D"/>
    <w:rsid w:val="00DE284D"/>
    <w:rsid w:val="00DE3AA5"/>
    <w:rsid w:val="00DE4292"/>
    <w:rsid w:val="00DF6A9A"/>
    <w:rsid w:val="00DF75CA"/>
    <w:rsid w:val="00E07E02"/>
    <w:rsid w:val="00E07FA5"/>
    <w:rsid w:val="00E111A2"/>
    <w:rsid w:val="00E1173E"/>
    <w:rsid w:val="00E11871"/>
    <w:rsid w:val="00E12660"/>
    <w:rsid w:val="00E2624F"/>
    <w:rsid w:val="00E3684E"/>
    <w:rsid w:val="00E5023C"/>
    <w:rsid w:val="00E55A6B"/>
    <w:rsid w:val="00E65A72"/>
    <w:rsid w:val="00E81DDB"/>
    <w:rsid w:val="00E83B20"/>
    <w:rsid w:val="00E9103B"/>
    <w:rsid w:val="00E92FDE"/>
    <w:rsid w:val="00E97538"/>
    <w:rsid w:val="00EA17BA"/>
    <w:rsid w:val="00EA2FE8"/>
    <w:rsid w:val="00EA409E"/>
    <w:rsid w:val="00EA4A3D"/>
    <w:rsid w:val="00EB2C54"/>
    <w:rsid w:val="00ED1F48"/>
    <w:rsid w:val="00ED4E67"/>
    <w:rsid w:val="00EE3480"/>
    <w:rsid w:val="00EF44D3"/>
    <w:rsid w:val="00EF5C39"/>
    <w:rsid w:val="00EF5E41"/>
    <w:rsid w:val="00EF7777"/>
    <w:rsid w:val="00F02C08"/>
    <w:rsid w:val="00F02D3D"/>
    <w:rsid w:val="00F03293"/>
    <w:rsid w:val="00F03C96"/>
    <w:rsid w:val="00F056BB"/>
    <w:rsid w:val="00F152BA"/>
    <w:rsid w:val="00F174BE"/>
    <w:rsid w:val="00F37D13"/>
    <w:rsid w:val="00F4304B"/>
    <w:rsid w:val="00F4488E"/>
    <w:rsid w:val="00F5045C"/>
    <w:rsid w:val="00F50BBB"/>
    <w:rsid w:val="00F50F51"/>
    <w:rsid w:val="00F51324"/>
    <w:rsid w:val="00F62226"/>
    <w:rsid w:val="00F65A82"/>
    <w:rsid w:val="00F725F6"/>
    <w:rsid w:val="00F737A6"/>
    <w:rsid w:val="00F73921"/>
    <w:rsid w:val="00F752D6"/>
    <w:rsid w:val="00F7720D"/>
    <w:rsid w:val="00F81271"/>
    <w:rsid w:val="00F85AA1"/>
    <w:rsid w:val="00F91B1F"/>
    <w:rsid w:val="00F95C87"/>
    <w:rsid w:val="00FA0A6F"/>
    <w:rsid w:val="00FA1312"/>
    <w:rsid w:val="00FA1B06"/>
    <w:rsid w:val="00FA1EF1"/>
    <w:rsid w:val="00FA5C54"/>
    <w:rsid w:val="00FA6902"/>
    <w:rsid w:val="00FB0B77"/>
    <w:rsid w:val="00FB321E"/>
    <w:rsid w:val="00FB54EF"/>
    <w:rsid w:val="00FC41A8"/>
    <w:rsid w:val="00FC5C4A"/>
    <w:rsid w:val="00FC70DE"/>
    <w:rsid w:val="00FE7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semiHidden="0" w:uiPriority="35" w:unhideWhenUsed="0" w:qFormat="1"/>
    <w:lsdException w:name="footnote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FD"/>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uiPriority w:val="99"/>
    <w:qFormat/>
    <w:rsid w:val="002A30FD"/>
    <w:pPr>
      <w:keepNext/>
      <w:widowControl w:val="0"/>
      <w:tabs>
        <w:tab w:val="num" w:pos="720"/>
      </w:tabs>
      <w:suppressAutoHyphens/>
      <w:spacing w:after="220"/>
      <w:ind w:left="720" w:hanging="7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link w:val="Heading2Char"/>
    <w:uiPriority w:val="99"/>
    <w:qFormat/>
    <w:rsid w:val="002A30FD"/>
    <w:pPr>
      <w:keepNext/>
      <w:widowControl w:val="0"/>
      <w:tabs>
        <w:tab w:val="num" w:pos="1440"/>
      </w:tabs>
      <w:spacing w:after="220"/>
      <w:ind w:left="1440" w:hanging="7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uiPriority w:val="99"/>
    <w:qFormat/>
    <w:rsid w:val="002A30FD"/>
    <w:pPr>
      <w:keepNext/>
      <w:widowControl w:val="0"/>
      <w:tabs>
        <w:tab w:val="num" w:pos="720"/>
      </w:tabs>
      <w:spacing w:after="220"/>
      <w:ind w:left="720" w:hanging="720"/>
      <w:jc w:val="both"/>
      <w:outlineLvl w:val="2"/>
    </w:pPr>
    <w:rPr>
      <w:b/>
      <w:lang w:eastAsia="ja-JP"/>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uiPriority w:val="99"/>
    <w:qFormat/>
    <w:rsid w:val="002A30FD"/>
    <w:pPr>
      <w:keepNext/>
      <w:widowControl w:val="0"/>
      <w:tabs>
        <w:tab w:val="num" w:pos="2880"/>
      </w:tabs>
      <w:spacing w:after="220"/>
      <w:ind w:left="2880" w:hanging="720"/>
      <w:jc w:val="both"/>
      <w:outlineLvl w:val="3"/>
    </w:pPr>
    <w:rPr>
      <w:b/>
    </w:rPr>
  </w:style>
  <w:style w:type="paragraph" w:styleId="Heading5">
    <w:name w:val="heading 5"/>
    <w:aliases w:val="Heading 5 Char"/>
    <w:basedOn w:val="Normal"/>
    <w:next w:val="ParaNum"/>
    <w:link w:val="Heading5Char1"/>
    <w:uiPriority w:val="99"/>
    <w:qFormat/>
    <w:rsid w:val="002A30FD"/>
    <w:pPr>
      <w:keepNext/>
      <w:widowControl w:val="0"/>
      <w:tabs>
        <w:tab w:val="num" w:pos="3960"/>
      </w:tabs>
      <w:suppressAutoHyphens/>
      <w:spacing w:after="220"/>
      <w:ind w:left="3600" w:hanging="720"/>
      <w:jc w:val="both"/>
      <w:outlineLvl w:val="4"/>
    </w:pPr>
    <w:rPr>
      <w:b/>
    </w:rPr>
  </w:style>
  <w:style w:type="paragraph" w:styleId="Heading6">
    <w:name w:val="heading 6"/>
    <w:aliases w:val="h6"/>
    <w:basedOn w:val="Normal"/>
    <w:next w:val="ParaNum"/>
    <w:link w:val="Heading6Char"/>
    <w:uiPriority w:val="99"/>
    <w:qFormat/>
    <w:rsid w:val="002A30FD"/>
    <w:pPr>
      <w:widowControl w:val="0"/>
      <w:tabs>
        <w:tab w:val="num" w:pos="4320"/>
      </w:tabs>
      <w:spacing w:after="220"/>
      <w:ind w:left="4320" w:hanging="720"/>
      <w:jc w:val="both"/>
      <w:outlineLvl w:val="5"/>
    </w:pPr>
    <w:rPr>
      <w:b/>
    </w:rPr>
  </w:style>
  <w:style w:type="paragraph" w:styleId="Heading7">
    <w:name w:val="heading 7"/>
    <w:aliases w:val="Heading 7 Char"/>
    <w:basedOn w:val="Normal"/>
    <w:next w:val="ParaNum"/>
    <w:link w:val="Heading7Char1"/>
    <w:uiPriority w:val="99"/>
    <w:qFormat/>
    <w:rsid w:val="002A30FD"/>
    <w:pPr>
      <w:widowControl w:val="0"/>
      <w:tabs>
        <w:tab w:val="num" w:pos="5040"/>
      </w:tabs>
      <w:spacing w:after="220"/>
      <w:ind w:left="4320"/>
      <w:jc w:val="both"/>
      <w:outlineLvl w:val="6"/>
    </w:pPr>
    <w:rPr>
      <w:b/>
    </w:rPr>
  </w:style>
  <w:style w:type="paragraph" w:styleId="Heading8">
    <w:name w:val="heading 8"/>
    <w:basedOn w:val="Normal"/>
    <w:next w:val="ParaNum"/>
    <w:link w:val="Heading8Char"/>
    <w:uiPriority w:val="99"/>
    <w:qFormat/>
    <w:rsid w:val="002A30FD"/>
    <w:pPr>
      <w:widowControl w:val="0"/>
      <w:tabs>
        <w:tab w:val="num" w:pos="5400"/>
      </w:tabs>
      <w:spacing w:after="220"/>
      <w:ind w:left="5040"/>
      <w:jc w:val="both"/>
      <w:outlineLvl w:val="7"/>
    </w:pPr>
    <w:rPr>
      <w:b/>
    </w:rPr>
  </w:style>
  <w:style w:type="paragraph" w:styleId="Heading9">
    <w:name w:val="heading 9"/>
    <w:aliases w:val="Heading 9 Char"/>
    <w:basedOn w:val="Normal"/>
    <w:next w:val="ParaNum"/>
    <w:link w:val="Heading9Char1"/>
    <w:uiPriority w:val="99"/>
    <w:qFormat/>
    <w:rsid w:val="002A30FD"/>
    <w:pPr>
      <w:widowControl w:val="0"/>
      <w:tabs>
        <w:tab w:val="num" w:pos="6480"/>
      </w:tabs>
      <w:spacing w:after="220"/>
      <w:ind w:left="57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9"/>
    <w:locked/>
    <w:rsid w:val="00143B3D"/>
    <w:rPr>
      <w:rFonts w:cs="Times New Roman"/>
      <w:b/>
      <w:caps/>
      <w:sz w:val="20"/>
      <w:szCs w:val="20"/>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uiPriority w:val="99"/>
    <w:locked/>
    <w:rsid w:val="002A30FD"/>
    <w:rPr>
      <w:rFonts w:cs="Times New Roman"/>
      <w:b/>
      <w:sz w:val="20"/>
      <w:szCs w:val="20"/>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link w:val="Heading3"/>
    <w:uiPriority w:val="99"/>
    <w:locked/>
    <w:rsid w:val="002A30FD"/>
    <w:rPr>
      <w:rFonts w:cs="Times New Roman"/>
      <w:b/>
      <w:sz w:val="20"/>
      <w:szCs w:val="20"/>
      <w:lang w:eastAsia="ja-JP"/>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uiPriority w:val="99"/>
    <w:locked/>
    <w:rsid w:val="00143B3D"/>
    <w:rPr>
      <w:rFonts w:cs="Times New Roman"/>
      <w:b/>
      <w:sz w:val="20"/>
      <w:szCs w:val="20"/>
    </w:rPr>
  </w:style>
  <w:style w:type="character" w:customStyle="1" w:styleId="Heading5Char1">
    <w:name w:val="Heading 5 Char1"/>
    <w:aliases w:val="Heading 5 Char Char"/>
    <w:link w:val="Heading5"/>
    <w:uiPriority w:val="99"/>
    <w:locked/>
    <w:rsid w:val="00143B3D"/>
    <w:rPr>
      <w:rFonts w:cs="Times New Roman"/>
      <w:b/>
      <w:sz w:val="20"/>
      <w:szCs w:val="20"/>
    </w:rPr>
  </w:style>
  <w:style w:type="character" w:customStyle="1" w:styleId="Heading6Char">
    <w:name w:val="Heading 6 Char"/>
    <w:aliases w:val="h6 Char"/>
    <w:link w:val="Heading6"/>
    <w:uiPriority w:val="99"/>
    <w:locked/>
    <w:rsid w:val="00143B3D"/>
    <w:rPr>
      <w:rFonts w:cs="Times New Roman"/>
      <w:b/>
      <w:sz w:val="20"/>
      <w:szCs w:val="20"/>
    </w:rPr>
  </w:style>
  <w:style w:type="character" w:customStyle="1" w:styleId="Heading7Char1">
    <w:name w:val="Heading 7 Char1"/>
    <w:aliases w:val="Heading 7 Char Char"/>
    <w:link w:val="Heading7"/>
    <w:uiPriority w:val="99"/>
    <w:locked/>
    <w:rsid w:val="00143B3D"/>
    <w:rPr>
      <w:rFonts w:cs="Times New Roman"/>
      <w:b/>
      <w:sz w:val="20"/>
      <w:szCs w:val="20"/>
    </w:rPr>
  </w:style>
  <w:style w:type="character" w:customStyle="1" w:styleId="Heading8Char">
    <w:name w:val="Heading 8 Char"/>
    <w:link w:val="Heading8"/>
    <w:uiPriority w:val="99"/>
    <w:locked/>
    <w:rsid w:val="00143B3D"/>
    <w:rPr>
      <w:rFonts w:cs="Times New Roman"/>
      <w:b/>
      <w:sz w:val="20"/>
      <w:szCs w:val="20"/>
    </w:rPr>
  </w:style>
  <w:style w:type="character" w:customStyle="1" w:styleId="Heading9Char1">
    <w:name w:val="Heading 9 Char1"/>
    <w:aliases w:val="Heading 9 Char Char"/>
    <w:link w:val="Heading9"/>
    <w:uiPriority w:val="99"/>
    <w:locked/>
    <w:rsid w:val="00143B3D"/>
    <w:rPr>
      <w:rFonts w:cs="Times New Roman"/>
      <w:b/>
      <w:sz w:val="20"/>
      <w:szCs w:val="20"/>
    </w:rPr>
  </w:style>
  <w:style w:type="paragraph" w:styleId="BalloonText">
    <w:name w:val="Balloon Text"/>
    <w:basedOn w:val="Normal"/>
    <w:link w:val="BalloonTextChar1"/>
    <w:uiPriority w:val="99"/>
    <w:semiHidden/>
    <w:rsid w:val="002A30FD"/>
    <w:rPr>
      <w:rFonts w:ascii="Tahoma" w:hAnsi="Tahoma" w:cs="Tahoma"/>
      <w:sz w:val="16"/>
      <w:szCs w:val="16"/>
    </w:rPr>
  </w:style>
  <w:style w:type="character" w:customStyle="1" w:styleId="BalloonTextChar">
    <w:name w:val="Balloon Text Char"/>
    <w:uiPriority w:val="99"/>
    <w:semiHidden/>
    <w:rsid w:val="00746C6B"/>
    <w:rPr>
      <w:rFonts w:ascii="Lucida Grande" w:hAnsi="Lucida Grande" w:cs="Times New Roman"/>
      <w:sz w:val="18"/>
      <w:szCs w:val="18"/>
    </w:rPr>
  </w:style>
  <w:style w:type="character" w:customStyle="1" w:styleId="BalloonTextChar1">
    <w:name w:val="Balloon Text Char1"/>
    <w:link w:val="BalloonText"/>
    <w:uiPriority w:val="99"/>
    <w:semiHidden/>
    <w:locked/>
    <w:rsid w:val="00273AFC"/>
    <w:rPr>
      <w:rFonts w:ascii="Lucida Grande" w:hAnsi="Lucida Grande" w:cs="Times New Roman"/>
      <w:sz w:val="18"/>
      <w:szCs w:val="18"/>
    </w:rPr>
  </w:style>
  <w:style w:type="paragraph" w:styleId="Caption">
    <w:name w:val="caption"/>
    <w:basedOn w:val="Normal"/>
    <w:next w:val="Normal"/>
    <w:uiPriority w:val="99"/>
    <w:qFormat/>
    <w:rsid w:val="002A30FD"/>
    <w:pPr>
      <w:spacing w:before="120" w:after="120"/>
    </w:pPr>
    <w:rPr>
      <w:b/>
    </w:rPr>
  </w:style>
  <w:style w:type="paragraph" w:customStyle="1" w:styleId="ParaNum">
    <w:name w:val="ParaNum"/>
    <w:basedOn w:val="Normal"/>
    <w:link w:val="ParaNumCharChar1"/>
    <w:rsid w:val="002A30FD"/>
    <w:pPr>
      <w:widowControl w:val="0"/>
      <w:tabs>
        <w:tab w:val="num" w:pos="1080"/>
        <w:tab w:val="left" w:pos="1440"/>
      </w:tabs>
      <w:spacing w:after="220"/>
      <w:ind w:firstLine="720"/>
      <w:jc w:val="both"/>
    </w:pPr>
    <w:rPr>
      <w:sz w:val="20"/>
      <w:lang w:eastAsia="ja-JP"/>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semiHidden/>
    <w:rsid w:val="002A30FD"/>
    <w:pPr>
      <w:tabs>
        <w:tab w:val="left" w:pos="180"/>
        <w:tab w:val="left" w:pos="720"/>
        <w:tab w:val="left" w:pos="1440"/>
        <w:tab w:val="left" w:pos="2160"/>
      </w:tabs>
      <w:spacing w:after="120"/>
      <w:jc w:val="both"/>
    </w:pPr>
    <w:rPr>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uiPriority w:val="99"/>
    <w:semiHidden/>
    <w:locked/>
    <w:rsid w:val="002A30FD"/>
    <w:rPr>
      <w:rFonts w:cs="Times New Roman"/>
      <w:lang w:val="en-US" w:eastAsia="en-US"/>
    </w:rPr>
  </w:style>
  <w:style w:type="paragraph" w:customStyle="1" w:styleId="Bullet">
    <w:name w:val="Bullet"/>
    <w:basedOn w:val="Normal"/>
    <w:uiPriority w:val="99"/>
    <w:rsid w:val="002A30FD"/>
    <w:pPr>
      <w:widowControl w:val="0"/>
      <w:numPr>
        <w:numId w:val="1"/>
      </w:numPr>
      <w:tabs>
        <w:tab w:val="clear" w:pos="2520"/>
      </w:tabs>
      <w:spacing w:after="220"/>
      <w:ind w:left="2160" w:hanging="720"/>
      <w:jc w:val="both"/>
    </w:pPr>
  </w:style>
  <w:style w:type="paragraph" w:styleId="BlockText">
    <w:name w:val="Block Text"/>
    <w:basedOn w:val="Normal"/>
    <w:uiPriority w:val="99"/>
    <w:rsid w:val="002A30FD"/>
    <w:pPr>
      <w:widowControl w:val="0"/>
      <w:spacing w:after="220"/>
      <w:ind w:left="1440" w:right="1440"/>
      <w:jc w:val="both"/>
    </w:pPr>
  </w:style>
  <w:style w:type="paragraph" w:customStyle="1" w:styleId="TableFormat">
    <w:name w:val="TableFormat"/>
    <w:basedOn w:val="Normal"/>
    <w:uiPriority w:val="99"/>
    <w:rsid w:val="002A30FD"/>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uiPriority w:val="99"/>
    <w:semiHidden/>
    <w:rsid w:val="002A30FD"/>
    <w:rPr>
      <w:rFonts w:cs="Times New Roman"/>
      <w:vertAlign w:val="superscript"/>
    </w:rPr>
  </w:style>
  <w:style w:type="paragraph" w:styleId="Header">
    <w:name w:val="header"/>
    <w:basedOn w:val="Normal"/>
    <w:link w:val="HeaderChar"/>
    <w:uiPriority w:val="99"/>
    <w:rsid w:val="002A30FD"/>
    <w:pPr>
      <w:tabs>
        <w:tab w:val="center" w:pos="4320"/>
        <w:tab w:val="right" w:pos="8640"/>
      </w:tabs>
    </w:pPr>
  </w:style>
  <w:style w:type="character" w:customStyle="1" w:styleId="HeaderChar">
    <w:name w:val="Header Char"/>
    <w:link w:val="Header"/>
    <w:uiPriority w:val="99"/>
    <w:semiHidden/>
    <w:locked/>
    <w:rsid w:val="00143B3D"/>
    <w:rPr>
      <w:rFonts w:cs="Times New Roman"/>
      <w:sz w:val="20"/>
      <w:szCs w:val="20"/>
    </w:rPr>
  </w:style>
  <w:style w:type="paragraph" w:styleId="Footer">
    <w:name w:val="footer"/>
    <w:basedOn w:val="Normal"/>
    <w:link w:val="FooterChar"/>
    <w:uiPriority w:val="99"/>
    <w:rsid w:val="002A30FD"/>
    <w:pPr>
      <w:tabs>
        <w:tab w:val="center" w:pos="4320"/>
        <w:tab w:val="right" w:pos="8640"/>
      </w:tabs>
    </w:pPr>
  </w:style>
  <w:style w:type="character" w:customStyle="1" w:styleId="FooterChar">
    <w:name w:val="Footer Char"/>
    <w:link w:val="Footer"/>
    <w:uiPriority w:val="99"/>
    <w:semiHidden/>
    <w:locked/>
    <w:rsid w:val="00143B3D"/>
    <w:rPr>
      <w:rFonts w:cs="Times New Roman"/>
      <w:sz w:val="20"/>
      <w:szCs w:val="20"/>
    </w:rPr>
  </w:style>
  <w:style w:type="paragraph" w:styleId="TOC2">
    <w:name w:val="toc 2"/>
    <w:basedOn w:val="Normal"/>
    <w:next w:val="Normal"/>
    <w:uiPriority w:val="99"/>
    <w:semiHidden/>
    <w:rsid w:val="002A30FD"/>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2A30FD"/>
    <w:pPr>
      <w:numPr>
        <w:numId w:val="3"/>
      </w:numPr>
      <w:tabs>
        <w:tab w:val="clear" w:pos="1080"/>
      </w:tabs>
      <w:spacing w:after="220"/>
      <w:ind w:firstLine="0"/>
    </w:pPr>
  </w:style>
  <w:style w:type="paragraph" w:styleId="TOC1">
    <w:name w:val="toc 1"/>
    <w:basedOn w:val="Normal"/>
    <w:next w:val="Normal"/>
    <w:uiPriority w:val="99"/>
    <w:semiHidden/>
    <w:rsid w:val="002A30FD"/>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2A30FD"/>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2A30FD"/>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2A30FD"/>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2A30FD"/>
    <w:pPr>
      <w:widowControl w:val="0"/>
      <w:tabs>
        <w:tab w:val="left" w:leader="dot" w:pos="9360"/>
      </w:tabs>
      <w:suppressAutoHyphens/>
      <w:ind w:left="720" w:hanging="720"/>
      <w:jc w:val="both"/>
    </w:pPr>
  </w:style>
  <w:style w:type="paragraph" w:styleId="TOC7">
    <w:name w:val="toc 7"/>
    <w:basedOn w:val="Normal"/>
    <w:next w:val="Normal"/>
    <w:uiPriority w:val="99"/>
    <w:semiHidden/>
    <w:rsid w:val="002A30FD"/>
    <w:pPr>
      <w:widowControl w:val="0"/>
      <w:tabs>
        <w:tab w:val="left" w:leader="dot" w:pos="9360"/>
      </w:tabs>
      <w:suppressAutoHyphens/>
      <w:ind w:left="720" w:hanging="720"/>
      <w:jc w:val="both"/>
    </w:pPr>
  </w:style>
  <w:style w:type="paragraph" w:styleId="TOC8">
    <w:name w:val="toc 8"/>
    <w:basedOn w:val="Normal"/>
    <w:next w:val="Normal"/>
    <w:uiPriority w:val="99"/>
    <w:semiHidden/>
    <w:rsid w:val="002A30FD"/>
    <w:pPr>
      <w:widowControl w:val="0"/>
      <w:tabs>
        <w:tab w:val="left" w:leader="dot" w:pos="9360"/>
      </w:tabs>
      <w:suppressAutoHyphens/>
      <w:ind w:left="720" w:hanging="720"/>
      <w:jc w:val="both"/>
    </w:pPr>
  </w:style>
  <w:style w:type="paragraph" w:styleId="TOC9">
    <w:name w:val="toc 9"/>
    <w:basedOn w:val="Normal"/>
    <w:next w:val="Normal"/>
    <w:uiPriority w:val="99"/>
    <w:semiHidden/>
    <w:rsid w:val="002A30FD"/>
    <w:pPr>
      <w:tabs>
        <w:tab w:val="left" w:leader="dot" w:pos="9360"/>
      </w:tabs>
      <w:ind w:left="720" w:hanging="720"/>
      <w:jc w:val="both"/>
    </w:pPr>
  </w:style>
  <w:style w:type="character" w:styleId="PageNumber">
    <w:name w:val="page number"/>
    <w:uiPriority w:val="99"/>
    <w:rsid w:val="002A30FD"/>
    <w:rPr>
      <w:rFonts w:cs="Times New Roman"/>
    </w:rPr>
  </w:style>
  <w:style w:type="paragraph" w:styleId="Title">
    <w:name w:val="Title"/>
    <w:basedOn w:val="Normal"/>
    <w:link w:val="TitleChar"/>
    <w:uiPriority w:val="99"/>
    <w:qFormat/>
    <w:rsid w:val="002A30FD"/>
    <w:pPr>
      <w:jc w:val="center"/>
    </w:pPr>
    <w:rPr>
      <w:b/>
    </w:rPr>
  </w:style>
  <w:style w:type="character" w:customStyle="1" w:styleId="TitleChar">
    <w:name w:val="Title Char"/>
    <w:link w:val="Title"/>
    <w:uiPriority w:val="99"/>
    <w:locked/>
    <w:rsid w:val="00143B3D"/>
    <w:rPr>
      <w:rFonts w:ascii="Cambria" w:hAnsi="Cambria" w:cs="Times New Roman"/>
      <w:b/>
      <w:bCs/>
      <w:kern w:val="28"/>
      <w:sz w:val="32"/>
      <w:szCs w:val="32"/>
    </w:rPr>
  </w:style>
  <w:style w:type="character" w:customStyle="1" w:styleId="ParaNumCharChar1">
    <w:name w:val="ParaNum Char Char1"/>
    <w:link w:val="ParaNum"/>
    <w:locked/>
    <w:rsid w:val="002A30FD"/>
    <w:rPr>
      <w:sz w:val="20"/>
      <w:lang w:eastAsia="ja-JP"/>
    </w:rPr>
  </w:style>
  <w:style w:type="paragraph" w:customStyle="1" w:styleId="sectionheading">
    <w:name w:val="sectionheading"/>
    <w:basedOn w:val="Normal"/>
    <w:uiPriority w:val="99"/>
    <w:rsid w:val="002A30FD"/>
    <w:pPr>
      <w:spacing w:before="100" w:beforeAutospacing="1" w:after="100" w:afterAutospacing="1"/>
    </w:pPr>
    <w:rPr>
      <w:sz w:val="24"/>
      <w:szCs w:val="24"/>
    </w:rPr>
  </w:style>
  <w:style w:type="character" w:styleId="CommentReference">
    <w:name w:val="annotation reference"/>
    <w:uiPriority w:val="99"/>
    <w:rsid w:val="002A30FD"/>
    <w:rPr>
      <w:rFonts w:cs="Times New Roman"/>
      <w:sz w:val="16"/>
    </w:rPr>
  </w:style>
  <w:style w:type="paragraph" w:styleId="CommentText">
    <w:name w:val="annotation text"/>
    <w:basedOn w:val="Normal"/>
    <w:link w:val="CommentTextChar1"/>
    <w:uiPriority w:val="99"/>
    <w:rsid w:val="002A30FD"/>
    <w:rPr>
      <w:sz w:val="20"/>
    </w:rPr>
  </w:style>
  <w:style w:type="character" w:customStyle="1" w:styleId="CommentTextChar">
    <w:name w:val="Comment Text Char"/>
    <w:uiPriority w:val="99"/>
    <w:locked/>
    <w:rsid w:val="002A30FD"/>
    <w:rPr>
      <w:rFonts w:ascii="Times New Roman" w:hAnsi="Times New Roman" w:cs="Times New Roman"/>
      <w:sz w:val="20"/>
    </w:rPr>
  </w:style>
  <w:style w:type="character" w:customStyle="1" w:styleId="CommentTextChar1">
    <w:name w:val="Comment Text Char1"/>
    <w:link w:val="CommentText"/>
    <w:uiPriority w:val="99"/>
    <w:locked/>
    <w:rsid w:val="002A30FD"/>
    <w:rPr>
      <w:rFonts w:cs="Times New Roman"/>
    </w:rPr>
  </w:style>
  <w:style w:type="paragraph" w:styleId="CommentSubject">
    <w:name w:val="annotation subject"/>
    <w:basedOn w:val="CommentText"/>
    <w:next w:val="CommentText"/>
    <w:link w:val="CommentSubjectChar"/>
    <w:uiPriority w:val="99"/>
    <w:rsid w:val="002A30FD"/>
    <w:rPr>
      <w:b/>
      <w:bCs/>
      <w:lang w:eastAsia="ja-JP"/>
    </w:rPr>
  </w:style>
  <w:style w:type="character" w:customStyle="1" w:styleId="CommentSubjectChar">
    <w:name w:val="Comment Subject Char"/>
    <w:link w:val="CommentSubject"/>
    <w:uiPriority w:val="99"/>
    <w:locked/>
    <w:rsid w:val="002A30FD"/>
    <w:rPr>
      <w:rFonts w:cs="Times New Roman"/>
      <w:b/>
    </w:rPr>
  </w:style>
  <w:style w:type="paragraph" w:customStyle="1" w:styleId="ColorfulShading-Accent11">
    <w:name w:val="Colorful Shading - Accent 11"/>
    <w:hidden/>
    <w:uiPriority w:val="99"/>
    <w:semiHidden/>
    <w:rsid w:val="002A30FD"/>
    <w:rPr>
      <w:sz w:val="22"/>
    </w:rPr>
  </w:style>
  <w:style w:type="character" w:styleId="Hyperlink">
    <w:name w:val="Hyperlink"/>
    <w:uiPriority w:val="99"/>
    <w:rsid w:val="002A30FD"/>
    <w:rPr>
      <w:rFonts w:cs="Times New Roman"/>
      <w:color w:val="0000FF"/>
      <w:u w:val="single"/>
    </w:rPr>
  </w:style>
  <w:style w:type="paragraph" w:customStyle="1" w:styleId="ColorfulList-Accent11">
    <w:name w:val="Colorful List - Accent 11"/>
    <w:basedOn w:val="Normal"/>
    <w:uiPriority w:val="99"/>
    <w:rsid w:val="002A30FD"/>
    <w:pPr>
      <w:ind w:left="720"/>
    </w:pPr>
  </w:style>
  <w:style w:type="paragraph" w:styleId="DocumentMap">
    <w:name w:val="Document Map"/>
    <w:basedOn w:val="Normal"/>
    <w:link w:val="DocumentMapChar"/>
    <w:uiPriority w:val="99"/>
    <w:semiHidden/>
    <w:rsid w:val="002A30FD"/>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143B3D"/>
    <w:rPr>
      <w:rFonts w:cs="Times New Roman"/>
      <w:sz w:val="2"/>
    </w:rPr>
  </w:style>
  <w:style w:type="paragraph" w:styleId="NormalWeb">
    <w:name w:val="Normal (Web)"/>
    <w:basedOn w:val="Normal"/>
    <w:uiPriority w:val="99"/>
    <w:rsid w:val="002A30FD"/>
    <w:pPr>
      <w:spacing w:before="100" w:beforeAutospacing="1" w:after="100" w:afterAutospacing="1"/>
    </w:pPr>
    <w:rPr>
      <w:sz w:val="24"/>
      <w:szCs w:val="24"/>
    </w:rPr>
  </w:style>
  <w:style w:type="paragraph" w:styleId="EndnoteText">
    <w:name w:val="endnote text"/>
    <w:basedOn w:val="Normal"/>
    <w:link w:val="EndnoteTextChar"/>
    <w:uiPriority w:val="99"/>
    <w:rsid w:val="002A30FD"/>
    <w:rPr>
      <w:sz w:val="20"/>
    </w:rPr>
  </w:style>
  <w:style w:type="character" w:customStyle="1" w:styleId="EndnoteTextChar">
    <w:name w:val="Endnote Text Char"/>
    <w:link w:val="EndnoteText"/>
    <w:uiPriority w:val="99"/>
    <w:locked/>
    <w:rsid w:val="002A30FD"/>
    <w:rPr>
      <w:rFonts w:cs="Times New Roman"/>
    </w:rPr>
  </w:style>
  <w:style w:type="character" w:styleId="EndnoteReference">
    <w:name w:val="endnote reference"/>
    <w:uiPriority w:val="99"/>
    <w:rsid w:val="002A30FD"/>
    <w:rPr>
      <w:rFonts w:cs="Times New Roman"/>
      <w:vertAlign w:val="superscript"/>
    </w:rPr>
  </w:style>
  <w:style w:type="character" w:styleId="Emphasis">
    <w:name w:val="Emphasis"/>
    <w:uiPriority w:val="99"/>
    <w:qFormat/>
    <w:rsid w:val="002A30FD"/>
    <w:rPr>
      <w:rFonts w:cs="Times New Roman"/>
      <w:i/>
    </w:rPr>
  </w:style>
  <w:style w:type="character" w:customStyle="1" w:styleId="apple-converted-space">
    <w:name w:val="apple-converted-space"/>
    <w:uiPriority w:val="99"/>
    <w:rsid w:val="002A30FD"/>
    <w:rPr>
      <w:rFonts w:cs="Times New Roman"/>
    </w:rPr>
  </w:style>
  <w:style w:type="paragraph" w:styleId="ListBullet">
    <w:name w:val="List Bullet"/>
    <w:basedOn w:val="Normal"/>
    <w:uiPriority w:val="99"/>
    <w:rsid w:val="002A30FD"/>
    <w:pPr>
      <w:tabs>
        <w:tab w:val="num" w:pos="360"/>
      </w:tabs>
      <w:ind w:left="360" w:hanging="360"/>
      <w:contextualSpacing/>
    </w:pPr>
    <w:rPr>
      <w:sz w:val="24"/>
      <w:szCs w:val="24"/>
    </w:rPr>
  </w:style>
  <w:style w:type="paragraph" w:customStyle="1" w:styleId="StyleListBullet11pt">
    <w:name w:val="Style List Bullet + 11 pt"/>
    <w:basedOn w:val="ListBullet"/>
    <w:uiPriority w:val="99"/>
    <w:rsid w:val="002A30FD"/>
    <w:pPr>
      <w:spacing w:after="120"/>
      <w:contextualSpacing w:val="0"/>
    </w:pPr>
    <w:rPr>
      <w:sz w:val="22"/>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 Char Char Char Char,f Char Cha"/>
    <w:uiPriority w:val="99"/>
    <w:semiHidden/>
    <w:rsid w:val="002A30FD"/>
    <w:rPr>
      <w:lang w:val="en-US" w:eastAsia="en-US"/>
    </w:rPr>
  </w:style>
  <w:style w:type="paragraph" w:customStyle="1" w:styleId="paranum0">
    <w:name w:val="paranum"/>
    <w:basedOn w:val="Normal"/>
    <w:link w:val="paranumChar"/>
    <w:uiPriority w:val="99"/>
    <w:rsid w:val="002A30FD"/>
    <w:pPr>
      <w:spacing w:before="100" w:beforeAutospacing="1" w:after="100" w:afterAutospacing="1"/>
    </w:pPr>
    <w:rPr>
      <w:rFonts w:eastAsia="MS Mincho"/>
      <w:sz w:val="24"/>
      <w:lang w:eastAsia="ja-JP"/>
    </w:rPr>
  </w:style>
  <w:style w:type="character" w:customStyle="1" w:styleId="paranumChar">
    <w:name w:val="paranum Char"/>
    <w:link w:val="paranum0"/>
    <w:uiPriority w:val="99"/>
    <w:locked/>
    <w:rsid w:val="002A30FD"/>
    <w:rPr>
      <w:rFonts w:eastAsia="MS Mincho"/>
      <w:sz w:val="24"/>
    </w:rPr>
  </w:style>
  <w:style w:type="character" w:customStyle="1" w:styleId="EmailStyle62">
    <w:name w:val="EmailStyle62"/>
    <w:uiPriority w:val="99"/>
    <w:semiHidden/>
    <w:rsid w:val="002A30FD"/>
    <w:rPr>
      <w:rFonts w:ascii="Arial" w:hAnsi="Arial"/>
      <w:color w:val="000080"/>
      <w:sz w:val="20"/>
    </w:rPr>
  </w:style>
  <w:style w:type="paragraph" w:customStyle="1" w:styleId="StyleParaNum11pt">
    <w:name w:val="Style ParaNum + 11 pt"/>
    <w:basedOn w:val="Normal"/>
    <w:link w:val="StyleParaNum11ptChar"/>
    <w:uiPriority w:val="99"/>
    <w:rsid w:val="002A30FD"/>
    <w:pPr>
      <w:widowControl w:val="0"/>
      <w:tabs>
        <w:tab w:val="num" w:pos="2520"/>
      </w:tabs>
      <w:spacing w:after="220"/>
      <w:ind w:left="2520" w:hanging="360"/>
      <w:jc w:val="both"/>
    </w:pPr>
    <w:rPr>
      <w:lang w:eastAsia="ja-JP"/>
    </w:rPr>
  </w:style>
  <w:style w:type="character" w:customStyle="1" w:styleId="StyleParaNum11ptChar">
    <w:name w:val="Style ParaNum + 11 pt Char"/>
    <w:link w:val="StyleParaNum11pt"/>
    <w:uiPriority w:val="99"/>
    <w:locked/>
    <w:rsid w:val="002A30FD"/>
    <w:rPr>
      <w:snapToGrid w:val="0"/>
      <w:sz w:val="22"/>
    </w:rPr>
  </w:style>
  <w:style w:type="paragraph" w:styleId="ListParagraph">
    <w:name w:val="List Paragraph"/>
    <w:basedOn w:val="Normal"/>
    <w:uiPriority w:val="99"/>
    <w:qFormat/>
    <w:rsid w:val="007A6D98"/>
    <w:pPr>
      <w:ind w:left="720"/>
      <w:contextualSpacing/>
    </w:pPr>
  </w:style>
  <w:style w:type="paragraph" w:styleId="Revision">
    <w:name w:val="Revision"/>
    <w:hidden/>
    <w:uiPriority w:val="99"/>
    <w:semiHidden/>
    <w:rsid w:val="00E9103B"/>
    <w:rPr>
      <w:sz w:val="22"/>
    </w:rPr>
  </w:style>
  <w:style w:type="character" w:styleId="PlaceholderText">
    <w:name w:val="Placeholder Text"/>
    <w:uiPriority w:val="99"/>
    <w:semiHidden/>
    <w:rsid w:val="005F094F"/>
    <w:rPr>
      <w:rFonts w:cs="Times New Roman"/>
      <w:color w:val="808080"/>
    </w:rPr>
  </w:style>
  <w:style w:type="character" w:customStyle="1" w:styleId="FootnoteTextChar1">
    <w:name w:val="Footnote Text Char1"/>
    <w:aliases w:val="ALTS FOOTNOTE Char1,Footnote Text Char Char,Footnote Text Char1 Char Char,Footnote Text Char Char Char Char,ALTS FOOTNOTE Char Char Char Char,fn Char Char Char Char,Footnote Text Char Char1 Char,ALTS FOOTNOTE Char Char1 Char"/>
    <w:uiPriority w:val="99"/>
    <w:rsid w:val="00A1416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semiHidden="0" w:uiPriority="35" w:unhideWhenUsed="0" w:qFormat="1"/>
    <w:lsdException w:name="footnote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FD"/>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uiPriority w:val="99"/>
    <w:qFormat/>
    <w:rsid w:val="002A30FD"/>
    <w:pPr>
      <w:keepNext/>
      <w:widowControl w:val="0"/>
      <w:tabs>
        <w:tab w:val="num" w:pos="720"/>
      </w:tabs>
      <w:suppressAutoHyphens/>
      <w:spacing w:after="220"/>
      <w:ind w:left="720" w:hanging="7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link w:val="Heading2Char"/>
    <w:uiPriority w:val="99"/>
    <w:qFormat/>
    <w:rsid w:val="002A30FD"/>
    <w:pPr>
      <w:keepNext/>
      <w:widowControl w:val="0"/>
      <w:tabs>
        <w:tab w:val="num" w:pos="1440"/>
      </w:tabs>
      <w:spacing w:after="220"/>
      <w:ind w:left="1440" w:hanging="7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uiPriority w:val="99"/>
    <w:qFormat/>
    <w:rsid w:val="002A30FD"/>
    <w:pPr>
      <w:keepNext/>
      <w:widowControl w:val="0"/>
      <w:tabs>
        <w:tab w:val="num" w:pos="720"/>
      </w:tabs>
      <w:spacing w:after="220"/>
      <w:ind w:left="720" w:hanging="720"/>
      <w:jc w:val="both"/>
      <w:outlineLvl w:val="2"/>
    </w:pPr>
    <w:rPr>
      <w:b/>
      <w:lang w:eastAsia="ja-JP"/>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uiPriority w:val="99"/>
    <w:qFormat/>
    <w:rsid w:val="002A30FD"/>
    <w:pPr>
      <w:keepNext/>
      <w:widowControl w:val="0"/>
      <w:tabs>
        <w:tab w:val="num" w:pos="2880"/>
      </w:tabs>
      <w:spacing w:after="220"/>
      <w:ind w:left="2880" w:hanging="720"/>
      <w:jc w:val="both"/>
      <w:outlineLvl w:val="3"/>
    </w:pPr>
    <w:rPr>
      <w:b/>
    </w:rPr>
  </w:style>
  <w:style w:type="paragraph" w:styleId="Heading5">
    <w:name w:val="heading 5"/>
    <w:aliases w:val="Heading 5 Char"/>
    <w:basedOn w:val="Normal"/>
    <w:next w:val="ParaNum"/>
    <w:link w:val="Heading5Char1"/>
    <w:uiPriority w:val="99"/>
    <w:qFormat/>
    <w:rsid w:val="002A30FD"/>
    <w:pPr>
      <w:keepNext/>
      <w:widowControl w:val="0"/>
      <w:tabs>
        <w:tab w:val="num" w:pos="3960"/>
      </w:tabs>
      <w:suppressAutoHyphens/>
      <w:spacing w:after="220"/>
      <w:ind w:left="3600" w:hanging="720"/>
      <w:jc w:val="both"/>
      <w:outlineLvl w:val="4"/>
    </w:pPr>
    <w:rPr>
      <w:b/>
    </w:rPr>
  </w:style>
  <w:style w:type="paragraph" w:styleId="Heading6">
    <w:name w:val="heading 6"/>
    <w:aliases w:val="h6"/>
    <w:basedOn w:val="Normal"/>
    <w:next w:val="ParaNum"/>
    <w:link w:val="Heading6Char"/>
    <w:uiPriority w:val="99"/>
    <w:qFormat/>
    <w:rsid w:val="002A30FD"/>
    <w:pPr>
      <w:widowControl w:val="0"/>
      <w:tabs>
        <w:tab w:val="num" w:pos="4320"/>
      </w:tabs>
      <w:spacing w:after="220"/>
      <w:ind w:left="4320" w:hanging="720"/>
      <w:jc w:val="both"/>
      <w:outlineLvl w:val="5"/>
    </w:pPr>
    <w:rPr>
      <w:b/>
    </w:rPr>
  </w:style>
  <w:style w:type="paragraph" w:styleId="Heading7">
    <w:name w:val="heading 7"/>
    <w:aliases w:val="Heading 7 Char"/>
    <w:basedOn w:val="Normal"/>
    <w:next w:val="ParaNum"/>
    <w:link w:val="Heading7Char1"/>
    <w:uiPriority w:val="99"/>
    <w:qFormat/>
    <w:rsid w:val="002A30FD"/>
    <w:pPr>
      <w:widowControl w:val="0"/>
      <w:tabs>
        <w:tab w:val="num" w:pos="5040"/>
      </w:tabs>
      <w:spacing w:after="220"/>
      <w:ind w:left="4320"/>
      <w:jc w:val="both"/>
      <w:outlineLvl w:val="6"/>
    </w:pPr>
    <w:rPr>
      <w:b/>
    </w:rPr>
  </w:style>
  <w:style w:type="paragraph" w:styleId="Heading8">
    <w:name w:val="heading 8"/>
    <w:basedOn w:val="Normal"/>
    <w:next w:val="ParaNum"/>
    <w:link w:val="Heading8Char"/>
    <w:uiPriority w:val="99"/>
    <w:qFormat/>
    <w:rsid w:val="002A30FD"/>
    <w:pPr>
      <w:widowControl w:val="0"/>
      <w:tabs>
        <w:tab w:val="num" w:pos="5400"/>
      </w:tabs>
      <w:spacing w:after="220"/>
      <w:ind w:left="5040"/>
      <w:jc w:val="both"/>
      <w:outlineLvl w:val="7"/>
    </w:pPr>
    <w:rPr>
      <w:b/>
    </w:rPr>
  </w:style>
  <w:style w:type="paragraph" w:styleId="Heading9">
    <w:name w:val="heading 9"/>
    <w:aliases w:val="Heading 9 Char"/>
    <w:basedOn w:val="Normal"/>
    <w:next w:val="ParaNum"/>
    <w:link w:val="Heading9Char1"/>
    <w:uiPriority w:val="99"/>
    <w:qFormat/>
    <w:rsid w:val="002A30FD"/>
    <w:pPr>
      <w:widowControl w:val="0"/>
      <w:tabs>
        <w:tab w:val="num" w:pos="6480"/>
      </w:tabs>
      <w:spacing w:after="220"/>
      <w:ind w:left="57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9"/>
    <w:locked/>
    <w:rsid w:val="00143B3D"/>
    <w:rPr>
      <w:rFonts w:cs="Times New Roman"/>
      <w:b/>
      <w:caps/>
      <w:sz w:val="20"/>
      <w:szCs w:val="20"/>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uiPriority w:val="99"/>
    <w:locked/>
    <w:rsid w:val="002A30FD"/>
    <w:rPr>
      <w:rFonts w:cs="Times New Roman"/>
      <w:b/>
      <w:sz w:val="20"/>
      <w:szCs w:val="20"/>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link w:val="Heading3"/>
    <w:uiPriority w:val="99"/>
    <w:locked/>
    <w:rsid w:val="002A30FD"/>
    <w:rPr>
      <w:rFonts w:cs="Times New Roman"/>
      <w:b/>
      <w:sz w:val="20"/>
      <w:szCs w:val="20"/>
      <w:lang w:eastAsia="ja-JP"/>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uiPriority w:val="99"/>
    <w:locked/>
    <w:rsid w:val="00143B3D"/>
    <w:rPr>
      <w:rFonts w:cs="Times New Roman"/>
      <w:b/>
      <w:sz w:val="20"/>
      <w:szCs w:val="20"/>
    </w:rPr>
  </w:style>
  <w:style w:type="character" w:customStyle="1" w:styleId="Heading5Char1">
    <w:name w:val="Heading 5 Char1"/>
    <w:aliases w:val="Heading 5 Char Char"/>
    <w:link w:val="Heading5"/>
    <w:uiPriority w:val="99"/>
    <w:locked/>
    <w:rsid w:val="00143B3D"/>
    <w:rPr>
      <w:rFonts w:cs="Times New Roman"/>
      <w:b/>
      <w:sz w:val="20"/>
      <w:szCs w:val="20"/>
    </w:rPr>
  </w:style>
  <w:style w:type="character" w:customStyle="1" w:styleId="Heading6Char">
    <w:name w:val="Heading 6 Char"/>
    <w:aliases w:val="h6 Char"/>
    <w:link w:val="Heading6"/>
    <w:uiPriority w:val="99"/>
    <w:locked/>
    <w:rsid w:val="00143B3D"/>
    <w:rPr>
      <w:rFonts w:cs="Times New Roman"/>
      <w:b/>
      <w:sz w:val="20"/>
      <w:szCs w:val="20"/>
    </w:rPr>
  </w:style>
  <w:style w:type="character" w:customStyle="1" w:styleId="Heading7Char1">
    <w:name w:val="Heading 7 Char1"/>
    <w:aliases w:val="Heading 7 Char Char"/>
    <w:link w:val="Heading7"/>
    <w:uiPriority w:val="99"/>
    <w:locked/>
    <w:rsid w:val="00143B3D"/>
    <w:rPr>
      <w:rFonts w:cs="Times New Roman"/>
      <w:b/>
      <w:sz w:val="20"/>
      <w:szCs w:val="20"/>
    </w:rPr>
  </w:style>
  <w:style w:type="character" w:customStyle="1" w:styleId="Heading8Char">
    <w:name w:val="Heading 8 Char"/>
    <w:link w:val="Heading8"/>
    <w:uiPriority w:val="99"/>
    <w:locked/>
    <w:rsid w:val="00143B3D"/>
    <w:rPr>
      <w:rFonts w:cs="Times New Roman"/>
      <w:b/>
      <w:sz w:val="20"/>
      <w:szCs w:val="20"/>
    </w:rPr>
  </w:style>
  <w:style w:type="character" w:customStyle="1" w:styleId="Heading9Char1">
    <w:name w:val="Heading 9 Char1"/>
    <w:aliases w:val="Heading 9 Char Char"/>
    <w:link w:val="Heading9"/>
    <w:uiPriority w:val="99"/>
    <w:locked/>
    <w:rsid w:val="00143B3D"/>
    <w:rPr>
      <w:rFonts w:cs="Times New Roman"/>
      <w:b/>
      <w:sz w:val="20"/>
      <w:szCs w:val="20"/>
    </w:rPr>
  </w:style>
  <w:style w:type="paragraph" w:styleId="BalloonText">
    <w:name w:val="Balloon Text"/>
    <w:basedOn w:val="Normal"/>
    <w:link w:val="BalloonTextChar1"/>
    <w:uiPriority w:val="99"/>
    <w:semiHidden/>
    <w:rsid w:val="002A30FD"/>
    <w:rPr>
      <w:rFonts w:ascii="Tahoma" w:hAnsi="Tahoma" w:cs="Tahoma"/>
      <w:sz w:val="16"/>
      <w:szCs w:val="16"/>
    </w:rPr>
  </w:style>
  <w:style w:type="character" w:customStyle="1" w:styleId="BalloonTextChar">
    <w:name w:val="Balloon Text Char"/>
    <w:uiPriority w:val="99"/>
    <w:semiHidden/>
    <w:rsid w:val="00746C6B"/>
    <w:rPr>
      <w:rFonts w:ascii="Lucida Grande" w:hAnsi="Lucida Grande" w:cs="Times New Roman"/>
      <w:sz w:val="18"/>
      <w:szCs w:val="18"/>
    </w:rPr>
  </w:style>
  <w:style w:type="character" w:customStyle="1" w:styleId="BalloonTextChar1">
    <w:name w:val="Balloon Text Char1"/>
    <w:link w:val="BalloonText"/>
    <w:uiPriority w:val="99"/>
    <w:semiHidden/>
    <w:locked/>
    <w:rsid w:val="00273AFC"/>
    <w:rPr>
      <w:rFonts w:ascii="Lucida Grande" w:hAnsi="Lucida Grande" w:cs="Times New Roman"/>
      <w:sz w:val="18"/>
      <w:szCs w:val="18"/>
    </w:rPr>
  </w:style>
  <w:style w:type="paragraph" w:styleId="Caption">
    <w:name w:val="caption"/>
    <w:basedOn w:val="Normal"/>
    <w:next w:val="Normal"/>
    <w:uiPriority w:val="99"/>
    <w:qFormat/>
    <w:rsid w:val="002A30FD"/>
    <w:pPr>
      <w:spacing w:before="120" w:after="120"/>
    </w:pPr>
    <w:rPr>
      <w:b/>
    </w:rPr>
  </w:style>
  <w:style w:type="paragraph" w:customStyle="1" w:styleId="ParaNum">
    <w:name w:val="ParaNum"/>
    <w:basedOn w:val="Normal"/>
    <w:link w:val="ParaNumCharChar1"/>
    <w:rsid w:val="002A30FD"/>
    <w:pPr>
      <w:widowControl w:val="0"/>
      <w:tabs>
        <w:tab w:val="num" w:pos="1080"/>
        <w:tab w:val="left" w:pos="1440"/>
      </w:tabs>
      <w:spacing w:after="220"/>
      <w:ind w:firstLine="720"/>
      <w:jc w:val="both"/>
    </w:pPr>
    <w:rPr>
      <w:sz w:val="20"/>
      <w:lang w:eastAsia="ja-JP"/>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semiHidden/>
    <w:rsid w:val="002A30FD"/>
    <w:pPr>
      <w:tabs>
        <w:tab w:val="left" w:pos="180"/>
        <w:tab w:val="left" w:pos="720"/>
        <w:tab w:val="left" w:pos="1440"/>
        <w:tab w:val="left" w:pos="2160"/>
      </w:tabs>
      <w:spacing w:after="120"/>
      <w:jc w:val="both"/>
    </w:pPr>
    <w:rPr>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uiPriority w:val="99"/>
    <w:semiHidden/>
    <w:locked/>
    <w:rsid w:val="002A30FD"/>
    <w:rPr>
      <w:rFonts w:cs="Times New Roman"/>
      <w:lang w:val="en-US" w:eastAsia="en-US"/>
    </w:rPr>
  </w:style>
  <w:style w:type="paragraph" w:customStyle="1" w:styleId="Bullet">
    <w:name w:val="Bullet"/>
    <w:basedOn w:val="Normal"/>
    <w:uiPriority w:val="99"/>
    <w:rsid w:val="002A30FD"/>
    <w:pPr>
      <w:widowControl w:val="0"/>
      <w:numPr>
        <w:numId w:val="1"/>
      </w:numPr>
      <w:tabs>
        <w:tab w:val="clear" w:pos="2520"/>
      </w:tabs>
      <w:spacing w:after="220"/>
      <w:ind w:left="2160" w:hanging="720"/>
      <w:jc w:val="both"/>
    </w:pPr>
  </w:style>
  <w:style w:type="paragraph" w:styleId="BlockText">
    <w:name w:val="Block Text"/>
    <w:basedOn w:val="Normal"/>
    <w:uiPriority w:val="99"/>
    <w:rsid w:val="002A30FD"/>
    <w:pPr>
      <w:widowControl w:val="0"/>
      <w:spacing w:after="220"/>
      <w:ind w:left="1440" w:right="1440"/>
      <w:jc w:val="both"/>
    </w:pPr>
  </w:style>
  <w:style w:type="paragraph" w:customStyle="1" w:styleId="TableFormat">
    <w:name w:val="TableFormat"/>
    <w:basedOn w:val="Normal"/>
    <w:uiPriority w:val="99"/>
    <w:rsid w:val="002A30FD"/>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uiPriority w:val="99"/>
    <w:semiHidden/>
    <w:rsid w:val="002A30FD"/>
    <w:rPr>
      <w:rFonts w:cs="Times New Roman"/>
      <w:vertAlign w:val="superscript"/>
    </w:rPr>
  </w:style>
  <w:style w:type="paragraph" w:styleId="Header">
    <w:name w:val="header"/>
    <w:basedOn w:val="Normal"/>
    <w:link w:val="HeaderChar"/>
    <w:uiPriority w:val="99"/>
    <w:rsid w:val="002A30FD"/>
    <w:pPr>
      <w:tabs>
        <w:tab w:val="center" w:pos="4320"/>
        <w:tab w:val="right" w:pos="8640"/>
      </w:tabs>
    </w:pPr>
  </w:style>
  <w:style w:type="character" w:customStyle="1" w:styleId="HeaderChar">
    <w:name w:val="Header Char"/>
    <w:link w:val="Header"/>
    <w:uiPriority w:val="99"/>
    <w:semiHidden/>
    <w:locked/>
    <w:rsid w:val="00143B3D"/>
    <w:rPr>
      <w:rFonts w:cs="Times New Roman"/>
      <w:sz w:val="20"/>
      <w:szCs w:val="20"/>
    </w:rPr>
  </w:style>
  <w:style w:type="paragraph" w:styleId="Footer">
    <w:name w:val="footer"/>
    <w:basedOn w:val="Normal"/>
    <w:link w:val="FooterChar"/>
    <w:uiPriority w:val="99"/>
    <w:rsid w:val="002A30FD"/>
    <w:pPr>
      <w:tabs>
        <w:tab w:val="center" w:pos="4320"/>
        <w:tab w:val="right" w:pos="8640"/>
      </w:tabs>
    </w:pPr>
  </w:style>
  <w:style w:type="character" w:customStyle="1" w:styleId="FooterChar">
    <w:name w:val="Footer Char"/>
    <w:link w:val="Footer"/>
    <w:uiPriority w:val="99"/>
    <w:semiHidden/>
    <w:locked/>
    <w:rsid w:val="00143B3D"/>
    <w:rPr>
      <w:rFonts w:cs="Times New Roman"/>
      <w:sz w:val="20"/>
      <w:szCs w:val="20"/>
    </w:rPr>
  </w:style>
  <w:style w:type="paragraph" w:styleId="TOC2">
    <w:name w:val="toc 2"/>
    <w:basedOn w:val="Normal"/>
    <w:next w:val="Normal"/>
    <w:uiPriority w:val="99"/>
    <w:semiHidden/>
    <w:rsid w:val="002A30FD"/>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2A30FD"/>
    <w:pPr>
      <w:numPr>
        <w:numId w:val="3"/>
      </w:numPr>
      <w:tabs>
        <w:tab w:val="clear" w:pos="1080"/>
      </w:tabs>
      <w:spacing w:after="220"/>
      <w:ind w:firstLine="0"/>
    </w:pPr>
  </w:style>
  <w:style w:type="paragraph" w:styleId="TOC1">
    <w:name w:val="toc 1"/>
    <w:basedOn w:val="Normal"/>
    <w:next w:val="Normal"/>
    <w:uiPriority w:val="99"/>
    <w:semiHidden/>
    <w:rsid w:val="002A30FD"/>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2A30FD"/>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2A30FD"/>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2A30FD"/>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2A30FD"/>
    <w:pPr>
      <w:widowControl w:val="0"/>
      <w:tabs>
        <w:tab w:val="left" w:leader="dot" w:pos="9360"/>
      </w:tabs>
      <w:suppressAutoHyphens/>
      <w:ind w:left="720" w:hanging="720"/>
      <w:jc w:val="both"/>
    </w:pPr>
  </w:style>
  <w:style w:type="paragraph" w:styleId="TOC7">
    <w:name w:val="toc 7"/>
    <w:basedOn w:val="Normal"/>
    <w:next w:val="Normal"/>
    <w:uiPriority w:val="99"/>
    <w:semiHidden/>
    <w:rsid w:val="002A30FD"/>
    <w:pPr>
      <w:widowControl w:val="0"/>
      <w:tabs>
        <w:tab w:val="left" w:leader="dot" w:pos="9360"/>
      </w:tabs>
      <w:suppressAutoHyphens/>
      <w:ind w:left="720" w:hanging="720"/>
      <w:jc w:val="both"/>
    </w:pPr>
  </w:style>
  <w:style w:type="paragraph" w:styleId="TOC8">
    <w:name w:val="toc 8"/>
    <w:basedOn w:val="Normal"/>
    <w:next w:val="Normal"/>
    <w:uiPriority w:val="99"/>
    <w:semiHidden/>
    <w:rsid w:val="002A30FD"/>
    <w:pPr>
      <w:widowControl w:val="0"/>
      <w:tabs>
        <w:tab w:val="left" w:leader="dot" w:pos="9360"/>
      </w:tabs>
      <w:suppressAutoHyphens/>
      <w:ind w:left="720" w:hanging="720"/>
      <w:jc w:val="both"/>
    </w:pPr>
  </w:style>
  <w:style w:type="paragraph" w:styleId="TOC9">
    <w:name w:val="toc 9"/>
    <w:basedOn w:val="Normal"/>
    <w:next w:val="Normal"/>
    <w:uiPriority w:val="99"/>
    <w:semiHidden/>
    <w:rsid w:val="002A30FD"/>
    <w:pPr>
      <w:tabs>
        <w:tab w:val="left" w:leader="dot" w:pos="9360"/>
      </w:tabs>
      <w:ind w:left="720" w:hanging="720"/>
      <w:jc w:val="both"/>
    </w:pPr>
  </w:style>
  <w:style w:type="character" w:styleId="PageNumber">
    <w:name w:val="page number"/>
    <w:uiPriority w:val="99"/>
    <w:rsid w:val="002A30FD"/>
    <w:rPr>
      <w:rFonts w:cs="Times New Roman"/>
    </w:rPr>
  </w:style>
  <w:style w:type="paragraph" w:styleId="Title">
    <w:name w:val="Title"/>
    <w:basedOn w:val="Normal"/>
    <w:link w:val="TitleChar"/>
    <w:uiPriority w:val="99"/>
    <w:qFormat/>
    <w:rsid w:val="002A30FD"/>
    <w:pPr>
      <w:jc w:val="center"/>
    </w:pPr>
    <w:rPr>
      <w:b/>
    </w:rPr>
  </w:style>
  <w:style w:type="character" w:customStyle="1" w:styleId="TitleChar">
    <w:name w:val="Title Char"/>
    <w:link w:val="Title"/>
    <w:uiPriority w:val="99"/>
    <w:locked/>
    <w:rsid w:val="00143B3D"/>
    <w:rPr>
      <w:rFonts w:ascii="Cambria" w:hAnsi="Cambria" w:cs="Times New Roman"/>
      <w:b/>
      <w:bCs/>
      <w:kern w:val="28"/>
      <w:sz w:val="32"/>
      <w:szCs w:val="32"/>
    </w:rPr>
  </w:style>
  <w:style w:type="character" w:customStyle="1" w:styleId="ParaNumCharChar1">
    <w:name w:val="ParaNum Char Char1"/>
    <w:link w:val="ParaNum"/>
    <w:locked/>
    <w:rsid w:val="002A30FD"/>
    <w:rPr>
      <w:sz w:val="20"/>
      <w:lang w:eastAsia="ja-JP"/>
    </w:rPr>
  </w:style>
  <w:style w:type="paragraph" w:customStyle="1" w:styleId="sectionheading">
    <w:name w:val="sectionheading"/>
    <w:basedOn w:val="Normal"/>
    <w:uiPriority w:val="99"/>
    <w:rsid w:val="002A30FD"/>
    <w:pPr>
      <w:spacing w:before="100" w:beforeAutospacing="1" w:after="100" w:afterAutospacing="1"/>
    </w:pPr>
    <w:rPr>
      <w:sz w:val="24"/>
      <w:szCs w:val="24"/>
    </w:rPr>
  </w:style>
  <w:style w:type="character" w:styleId="CommentReference">
    <w:name w:val="annotation reference"/>
    <w:uiPriority w:val="99"/>
    <w:rsid w:val="002A30FD"/>
    <w:rPr>
      <w:rFonts w:cs="Times New Roman"/>
      <w:sz w:val="16"/>
    </w:rPr>
  </w:style>
  <w:style w:type="paragraph" w:styleId="CommentText">
    <w:name w:val="annotation text"/>
    <w:basedOn w:val="Normal"/>
    <w:link w:val="CommentTextChar1"/>
    <w:uiPriority w:val="99"/>
    <w:rsid w:val="002A30FD"/>
    <w:rPr>
      <w:sz w:val="20"/>
    </w:rPr>
  </w:style>
  <w:style w:type="character" w:customStyle="1" w:styleId="CommentTextChar">
    <w:name w:val="Comment Text Char"/>
    <w:uiPriority w:val="99"/>
    <w:locked/>
    <w:rsid w:val="002A30FD"/>
    <w:rPr>
      <w:rFonts w:ascii="Times New Roman" w:hAnsi="Times New Roman" w:cs="Times New Roman"/>
      <w:sz w:val="20"/>
    </w:rPr>
  </w:style>
  <w:style w:type="character" w:customStyle="1" w:styleId="CommentTextChar1">
    <w:name w:val="Comment Text Char1"/>
    <w:link w:val="CommentText"/>
    <w:uiPriority w:val="99"/>
    <w:locked/>
    <w:rsid w:val="002A30FD"/>
    <w:rPr>
      <w:rFonts w:cs="Times New Roman"/>
    </w:rPr>
  </w:style>
  <w:style w:type="paragraph" w:styleId="CommentSubject">
    <w:name w:val="annotation subject"/>
    <w:basedOn w:val="CommentText"/>
    <w:next w:val="CommentText"/>
    <w:link w:val="CommentSubjectChar"/>
    <w:uiPriority w:val="99"/>
    <w:rsid w:val="002A30FD"/>
    <w:rPr>
      <w:b/>
      <w:bCs/>
      <w:lang w:eastAsia="ja-JP"/>
    </w:rPr>
  </w:style>
  <w:style w:type="character" w:customStyle="1" w:styleId="CommentSubjectChar">
    <w:name w:val="Comment Subject Char"/>
    <w:link w:val="CommentSubject"/>
    <w:uiPriority w:val="99"/>
    <w:locked/>
    <w:rsid w:val="002A30FD"/>
    <w:rPr>
      <w:rFonts w:cs="Times New Roman"/>
      <w:b/>
    </w:rPr>
  </w:style>
  <w:style w:type="paragraph" w:customStyle="1" w:styleId="ColorfulShading-Accent11">
    <w:name w:val="Colorful Shading - Accent 11"/>
    <w:hidden/>
    <w:uiPriority w:val="99"/>
    <w:semiHidden/>
    <w:rsid w:val="002A30FD"/>
    <w:rPr>
      <w:sz w:val="22"/>
    </w:rPr>
  </w:style>
  <w:style w:type="character" w:styleId="Hyperlink">
    <w:name w:val="Hyperlink"/>
    <w:uiPriority w:val="99"/>
    <w:rsid w:val="002A30FD"/>
    <w:rPr>
      <w:rFonts w:cs="Times New Roman"/>
      <w:color w:val="0000FF"/>
      <w:u w:val="single"/>
    </w:rPr>
  </w:style>
  <w:style w:type="paragraph" w:customStyle="1" w:styleId="ColorfulList-Accent11">
    <w:name w:val="Colorful List - Accent 11"/>
    <w:basedOn w:val="Normal"/>
    <w:uiPriority w:val="99"/>
    <w:rsid w:val="002A30FD"/>
    <w:pPr>
      <w:ind w:left="720"/>
    </w:pPr>
  </w:style>
  <w:style w:type="paragraph" w:styleId="DocumentMap">
    <w:name w:val="Document Map"/>
    <w:basedOn w:val="Normal"/>
    <w:link w:val="DocumentMapChar"/>
    <w:uiPriority w:val="99"/>
    <w:semiHidden/>
    <w:rsid w:val="002A30FD"/>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143B3D"/>
    <w:rPr>
      <w:rFonts w:cs="Times New Roman"/>
      <w:sz w:val="2"/>
    </w:rPr>
  </w:style>
  <w:style w:type="paragraph" w:styleId="NormalWeb">
    <w:name w:val="Normal (Web)"/>
    <w:basedOn w:val="Normal"/>
    <w:uiPriority w:val="99"/>
    <w:rsid w:val="002A30FD"/>
    <w:pPr>
      <w:spacing w:before="100" w:beforeAutospacing="1" w:after="100" w:afterAutospacing="1"/>
    </w:pPr>
    <w:rPr>
      <w:sz w:val="24"/>
      <w:szCs w:val="24"/>
    </w:rPr>
  </w:style>
  <w:style w:type="paragraph" w:styleId="EndnoteText">
    <w:name w:val="endnote text"/>
    <w:basedOn w:val="Normal"/>
    <w:link w:val="EndnoteTextChar"/>
    <w:uiPriority w:val="99"/>
    <w:rsid w:val="002A30FD"/>
    <w:rPr>
      <w:sz w:val="20"/>
    </w:rPr>
  </w:style>
  <w:style w:type="character" w:customStyle="1" w:styleId="EndnoteTextChar">
    <w:name w:val="Endnote Text Char"/>
    <w:link w:val="EndnoteText"/>
    <w:uiPriority w:val="99"/>
    <w:locked/>
    <w:rsid w:val="002A30FD"/>
    <w:rPr>
      <w:rFonts w:cs="Times New Roman"/>
    </w:rPr>
  </w:style>
  <w:style w:type="character" w:styleId="EndnoteReference">
    <w:name w:val="endnote reference"/>
    <w:uiPriority w:val="99"/>
    <w:rsid w:val="002A30FD"/>
    <w:rPr>
      <w:rFonts w:cs="Times New Roman"/>
      <w:vertAlign w:val="superscript"/>
    </w:rPr>
  </w:style>
  <w:style w:type="character" w:styleId="Emphasis">
    <w:name w:val="Emphasis"/>
    <w:uiPriority w:val="99"/>
    <w:qFormat/>
    <w:rsid w:val="002A30FD"/>
    <w:rPr>
      <w:rFonts w:cs="Times New Roman"/>
      <w:i/>
    </w:rPr>
  </w:style>
  <w:style w:type="character" w:customStyle="1" w:styleId="apple-converted-space">
    <w:name w:val="apple-converted-space"/>
    <w:uiPriority w:val="99"/>
    <w:rsid w:val="002A30FD"/>
    <w:rPr>
      <w:rFonts w:cs="Times New Roman"/>
    </w:rPr>
  </w:style>
  <w:style w:type="paragraph" w:styleId="ListBullet">
    <w:name w:val="List Bullet"/>
    <w:basedOn w:val="Normal"/>
    <w:uiPriority w:val="99"/>
    <w:rsid w:val="002A30FD"/>
    <w:pPr>
      <w:tabs>
        <w:tab w:val="num" w:pos="360"/>
      </w:tabs>
      <w:ind w:left="360" w:hanging="360"/>
      <w:contextualSpacing/>
    </w:pPr>
    <w:rPr>
      <w:sz w:val="24"/>
      <w:szCs w:val="24"/>
    </w:rPr>
  </w:style>
  <w:style w:type="paragraph" w:customStyle="1" w:styleId="StyleListBullet11pt">
    <w:name w:val="Style List Bullet + 11 pt"/>
    <w:basedOn w:val="ListBullet"/>
    <w:uiPriority w:val="99"/>
    <w:rsid w:val="002A30FD"/>
    <w:pPr>
      <w:spacing w:after="120"/>
      <w:contextualSpacing w:val="0"/>
    </w:pPr>
    <w:rPr>
      <w:sz w:val="22"/>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 Char Char Char Char,f Char Cha"/>
    <w:uiPriority w:val="99"/>
    <w:semiHidden/>
    <w:rsid w:val="002A30FD"/>
    <w:rPr>
      <w:lang w:val="en-US" w:eastAsia="en-US"/>
    </w:rPr>
  </w:style>
  <w:style w:type="paragraph" w:customStyle="1" w:styleId="paranum0">
    <w:name w:val="paranum"/>
    <w:basedOn w:val="Normal"/>
    <w:link w:val="paranumChar"/>
    <w:uiPriority w:val="99"/>
    <w:rsid w:val="002A30FD"/>
    <w:pPr>
      <w:spacing w:before="100" w:beforeAutospacing="1" w:after="100" w:afterAutospacing="1"/>
    </w:pPr>
    <w:rPr>
      <w:rFonts w:eastAsia="MS Mincho"/>
      <w:sz w:val="24"/>
      <w:lang w:eastAsia="ja-JP"/>
    </w:rPr>
  </w:style>
  <w:style w:type="character" w:customStyle="1" w:styleId="paranumChar">
    <w:name w:val="paranum Char"/>
    <w:link w:val="paranum0"/>
    <w:uiPriority w:val="99"/>
    <w:locked/>
    <w:rsid w:val="002A30FD"/>
    <w:rPr>
      <w:rFonts w:eastAsia="MS Mincho"/>
      <w:sz w:val="24"/>
    </w:rPr>
  </w:style>
  <w:style w:type="character" w:customStyle="1" w:styleId="EmailStyle62">
    <w:name w:val="EmailStyle62"/>
    <w:uiPriority w:val="99"/>
    <w:semiHidden/>
    <w:rsid w:val="002A30FD"/>
    <w:rPr>
      <w:rFonts w:ascii="Arial" w:hAnsi="Arial"/>
      <w:color w:val="000080"/>
      <w:sz w:val="20"/>
    </w:rPr>
  </w:style>
  <w:style w:type="paragraph" w:customStyle="1" w:styleId="StyleParaNum11pt">
    <w:name w:val="Style ParaNum + 11 pt"/>
    <w:basedOn w:val="Normal"/>
    <w:link w:val="StyleParaNum11ptChar"/>
    <w:uiPriority w:val="99"/>
    <w:rsid w:val="002A30FD"/>
    <w:pPr>
      <w:widowControl w:val="0"/>
      <w:tabs>
        <w:tab w:val="num" w:pos="2520"/>
      </w:tabs>
      <w:spacing w:after="220"/>
      <w:ind w:left="2520" w:hanging="360"/>
      <w:jc w:val="both"/>
    </w:pPr>
    <w:rPr>
      <w:lang w:eastAsia="ja-JP"/>
    </w:rPr>
  </w:style>
  <w:style w:type="character" w:customStyle="1" w:styleId="StyleParaNum11ptChar">
    <w:name w:val="Style ParaNum + 11 pt Char"/>
    <w:link w:val="StyleParaNum11pt"/>
    <w:uiPriority w:val="99"/>
    <w:locked/>
    <w:rsid w:val="002A30FD"/>
    <w:rPr>
      <w:snapToGrid w:val="0"/>
      <w:sz w:val="22"/>
    </w:rPr>
  </w:style>
  <w:style w:type="paragraph" w:styleId="ListParagraph">
    <w:name w:val="List Paragraph"/>
    <w:basedOn w:val="Normal"/>
    <w:uiPriority w:val="99"/>
    <w:qFormat/>
    <w:rsid w:val="007A6D98"/>
    <w:pPr>
      <w:ind w:left="720"/>
      <w:contextualSpacing/>
    </w:pPr>
  </w:style>
  <w:style w:type="paragraph" w:styleId="Revision">
    <w:name w:val="Revision"/>
    <w:hidden/>
    <w:uiPriority w:val="99"/>
    <w:semiHidden/>
    <w:rsid w:val="00E9103B"/>
    <w:rPr>
      <w:sz w:val="22"/>
    </w:rPr>
  </w:style>
  <w:style w:type="character" w:styleId="PlaceholderText">
    <w:name w:val="Placeholder Text"/>
    <w:uiPriority w:val="99"/>
    <w:semiHidden/>
    <w:rsid w:val="005F094F"/>
    <w:rPr>
      <w:rFonts w:cs="Times New Roman"/>
      <w:color w:val="808080"/>
    </w:rPr>
  </w:style>
  <w:style w:type="character" w:customStyle="1" w:styleId="FootnoteTextChar1">
    <w:name w:val="Footnote Text Char1"/>
    <w:aliases w:val="ALTS FOOTNOTE Char1,Footnote Text Char Char,Footnote Text Char1 Char Char,Footnote Text Char Char Char Char,ALTS FOOTNOTE Char Char Char Char,fn Char Char Char Char,Footnote Text Char Char1 Char,ALTS FOOTNOTE Char Char1 Char"/>
    <w:uiPriority w:val="99"/>
    <w:rsid w:val="00A1416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8702">
      <w:marLeft w:val="0"/>
      <w:marRight w:val="0"/>
      <w:marTop w:val="0"/>
      <w:marBottom w:val="0"/>
      <w:divBdr>
        <w:top w:val="none" w:sz="0" w:space="0" w:color="auto"/>
        <w:left w:val="none" w:sz="0" w:space="0" w:color="auto"/>
        <w:bottom w:val="none" w:sz="0" w:space="0" w:color="auto"/>
        <w:right w:val="none" w:sz="0" w:space="0" w:color="auto"/>
      </w:divBdr>
    </w:div>
    <w:div w:id="1045448703">
      <w:marLeft w:val="0"/>
      <w:marRight w:val="0"/>
      <w:marTop w:val="0"/>
      <w:marBottom w:val="0"/>
      <w:divBdr>
        <w:top w:val="none" w:sz="0" w:space="0" w:color="auto"/>
        <w:left w:val="none" w:sz="0" w:space="0" w:color="auto"/>
        <w:bottom w:val="none" w:sz="0" w:space="0" w:color="auto"/>
        <w:right w:val="none" w:sz="0" w:space="0" w:color="auto"/>
      </w:divBdr>
    </w:div>
    <w:div w:id="1045448704">
      <w:marLeft w:val="0"/>
      <w:marRight w:val="0"/>
      <w:marTop w:val="0"/>
      <w:marBottom w:val="0"/>
      <w:divBdr>
        <w:top w:val="none" w:sz="0" w:space="0" w:color="auto"/>
        <w:left w:val="none" w:sz="0" w:space="0" w:color="auto"/>
        <w:bottom w:val="none" w:sz="0" w:space="0" w:color="auto"/>
        <w:right w:val="none" w:sz="0" w:space="0" w:color="auto"/>
      </w:divBdr>
    </w:div>
    <w:div w:id="1045448705">
      <w:marLeft w:val="0"/>
      <w:marRight w:val="0"/>
      <w:marTop w:val="0"/>
      <w:marBottom w:val="0"/>
      <w:divBdr>
        <w:top w:val="none" w:sz="0" w:space="0" w:color="auto"/>
        <w:left w:val="none" w:sz="0" w:space="0" w:color="auto"/>
        <w:bottom w:val="none" w:sz="0" w:space="0" w:color="auto"/>
        <w:right w:val="none" w:sz="0" w:space="0" w:color="auto"/>
      </w:divBdr>
    </w:div>
    <w:div w:id="1045448707">
      <w:marLeft w:val="0"/>
      <w:marRight w:val="0"/>
      <w:marTop w:val="0"/>
      <w:marBottom w:val="0"/>
      <w:divBdr>
        <w:top w:val="none" w:sz="0" w:space="0" w:color="auto"/>
        <w:left w:val="none" w:sz="0" w:space="0" w:color="auto"/>
        <w:bottom w:val="none" w:sz="0" w:space="0" w:color="auto"/>
        <w:right w:val="none" w:sz="0" w:space="0" w:color="auto"/>
      </w:divBdr>
      <w:divsChild>
        <w:div w:id="1045448706">
          <w:marLeft w:val="0"/>
          <w:marRight w:val="0"/>
          <w:marTop w:val="0"/>
          <w:marBottom w:val="0"/>
          <w:divBdr>
            <w:top w:val="none" w:sz="0" w:space="0" w:color="auto"/>
            <w:left w:val="none" w:sz="0" w:space="0" w:color="auto"/>
            <w:bottom w:val="none" w:sz="0" w:space="0" w:color="auto"/>
            <w:right w:val="none" w:sz="0" w:space="0" w:color="auto"/>
          </w:divBdr>
        </w:div>
      </w:divsChild>
    </w:div>
    <w:div w:id="1045448708">
      <w:marLeft w:val="0"/>
      <w:marRight w:val="0"/>
      <w:marTop w:val="0"/>
      <w:marBottom w:val="0"/>
      <w:divBdr>
        <w:top w:val="none" w:sz="0" w:space="0" w:color="auto"/>
        <w:left w:val="none" w:sz="0" w:space="0" w:color="auto"/>
        <w:bottom w:val="none" w:sz="0" w:space="0" w:color="auto"/>
        <w:right w:val="none" w:sz="0" w:space="0" w:color="auto"/>
      </w:divBdr>
    </w:div>
    <w:div w:id="1045448709">
      <w:marLeft w:val="0"/>
      <w:marRight w:val="0"/>
      <w:marTop w:val="0"/>
      <w:marBottom w:val="0"/>
      <w:divBdr>
        <w:top w:val="none" w:sz="0" w:space="0" w:color="auto"/>
        <w:left w:val="none" w:sz="0" w:space="0" w:color="auto"/>
        <w:bottom w:val="none" w:sz="0" w:space="0" w:color="auto"/>
        <w:right w:val="none" w:sz="0" w:space="0" w:color="auto"/>
      </w:divBdr>
    </w:div>
    <w:div w:id="1045448710">
      <w:marLeft w:val="0"/>
      <w:marRight w:val="0"/>
      <w:marTop w:val="0"/>
      <w:marBottom w:val="0"/>
      <w:divBdr>
        <w:top w:val="none" w:sz="0" w:space="0" w:color="auto"/>
        <w:left w:val="none" w:sz="0" w:space="0" w:color="auto"/>
        <w:bottom w:val="none" w:sz="0" w:space="0" w:color="auto"/>
        <w:right w:val="none" w:sz="0" w:space="0" w:color="auto"/>
      </w:divBdr>
    </w:div>
    <w:div w:id="1045448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541</Words>
  <Characters>3203</Characters>
  <Application>Microsoft Office Word</Application>
  <DocSecurity>0</DocSecurity>
  <Lines>87</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2012-05-11T21:39:00Z</cp:lastPrinted>
  <dcterms:created xsi:type="dcterms:W3CDTF">2014-09-24T13:59:00Z</dcterms:created>
  <dcterms:modified xsi:type="dcterms:W3CDTF">2014-09-24T13:59:00Z</dcterms:modified>
  <cp:category> </cp:category>
  <cp:contentStatus> </cp:contentStatus>
</cp:coreProperties>
</file>