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6C20F" w14:textId="417AA13F" w:rsidR="00393819" w:rsidRPr="001413DD" w:rsidRDefault="00393819" w:rsidP="00647440">
      <w:pPr>
        <w:jc w:val="center"/>
        <w:rPr>
          <w:rFonts w:cs="Times New Roman"/>
          <w:b/>
          <w:szCs w:val="24"/>
        </w:rPr>
      </w:pPr>
      <w:bookmarkStart w:id="0" w:name="_GoBack"/>
      <w:bookmarkEnd w:id="0"/>
      <w:r w:rsidRPr="001413DD">
        <w:rPr>
          <w:rFonts w:cs="Times New Roman"/>
          <w:b/>
          <w:szCs w:val="24"/>
        </w:rPr>
        <w:t xml:space="preserve">Remarks of </w:t>
      </w:r>
      <w:r w:rsidR="00EC479F" w:rsidRPr="001413DD">
        <w:rPr>
          <w:rFonts w:cs="Times New Roman"/>
          <w:b/>
          <w:szCs w:val="24"/>
        </w:rPr>
        <w:t xml:space="preserve">FCC Chairman </w:t>
      </w:r>
      <w:r w:rsidRPr="001413DD">
        <w:rPr>
          <w:rFonts w:cs="Times New Roman"/>
          <w:b/>
          <w:szCs w:val="24"/>
        </w:rPr>
        <w:t>Tom Wheeler</w:t>
      </w:r>
    </w:p>
    <w:p w14:paraId="2E9A2C2C" w14:textId="77777777" w:rsidR="00EC479F" w:rsidRPr="001413DD" w:rsidRDefault="00EC479F" w:rsidP="00EC479F">
      <w:pPr>
        <w:jc w:val="center"/>
        <w:rPr>
          <w:rFonts w:cs="Times New Roman"/>
          <w:b/>
          <w:szCs w:val="24"/>
        </w:rPr>
      </w:pPr>
      <w:r w:rsidRPr="001413DD">
        <w:rPr>
          <w:rFonts w:cs="Times New Roman"/>
          <w:b/>
          <w:szCs w:val="24"/>
        </w:rPr>
        <w:t>COMPTEL Fall Convention &amp; Expo – Dallas, TX</w:t>
      </w:r>
    </w:p>
    <w:p w14:paraId="60451CDD" w14:textId="6B9D64E8" w:rsidR="00EC479F" w:rsidRPr="001413DD" w:rsidRDefault="00EC479F" w:rsidP="00EC479F">
      <w:pPr>
        <w:jc w:val="center"/>
        <w:rPr>
          <w:rFonts w:cs="Times New Roman"/>
          <w:b/>
          <w:szCs w:val="24"/>
        </w:rPr>
      </w:pPr>
      <w:r w:rsidRPr="001413DD">
        <w:rPr>
          <w:rFonts w:cs="Times New Roman"/>
          <w:b/>
          <w:szCs w:val="24"/>
        </w:rPr>
        <w:t>October 6, 2014</w:t>
      </w:r>
    </w:p>
    <w:p w14:paraId="49B5D8A5" w14:textId="77777777" w:rsidR="00EC479F" w:rsidRPr="001413DD" w:rsidRDefault="00EC479F" w:rsidP="00647440">
      <w:pPr>
        <w:jc w:val="center"/>
        <w:rPr>
          <w:rFonts w:cs="Times New Roman"/>
          <w:b/>
          <w:szCs w:val="24"/>
        </w:rPr>
      </w:pPr>
    </w:p>
    <w:p w14:paraId="4FEF30D0" w14:textId="59AE1BDD" w:rsidR="00DD666A" w:rsidRPr="00EC479F" w:rsidRDefault="00DD666A" w:rsidP="00FD0A73">
      <w:pPr>
        <w:rPr>
          <w:rFonts w:cs="Times New Roman"/>
          <w:szCs w:val="24"/>
        </w:rPr>
      </w:pPr>
      <w:r w:rsidRPr="00EC479F">
        <w:rPr>
          <w:rFonts w:cs="Times New Roman"/>
          <w:szCs w:val="24"/>
        </w:rPr>
        <w:t xml:space="preserve">Thank you, Chip, for that introduction, and thanks to all of you for </w:t>
      </w:r>
      <w:r w:rsidR="00A9740B" w:rsidRPr="00EC479F">
        <w:rPr>
          <w:rFonts w:cs="Times New Roman"/>
          <w:szCs w:val="24"/>
        </w:rPr>
        <w:t xml:space="preserve">your </w:t>
      </w:r>
      <w:r w:rsidRPr="00EC479F">
        <w:rPr>
          <w:rFonts w:cs="Times New Roman"/>
          <w:szCs w:val="24"/>
        </w:rPr>
        <w:t xml:space="preserve">welcome. </w:t>
      </w:r>
    </w:p>
    <w:p w14:paraId="263087E9" w14:textId="77777777" w:rsidR="00DD666A" w:rsidRPr="00EC479F" w:rsidRDefault="00DD666A" w:rsidP="00FD0A73">
      <w:pPr>
        <w:rPr>
          <w:rFonts w:cs="Times New Roman"/>
          <w:szCs w:val="24"/>
        </w:rPr>
      </w:pPr>
    </w:p>
    <w:p w14:paraId="606D198F" w14:textId="297839EB" w:rsidR="00393819" w:rsidRPr="001413DD" w:rsidRDefault="00DD666A" w:rsidP="00FD0A73">
      <w:pPr>
        <w:rPr>
          <w:rFonts w:cs="Times New Roman"/>
          <w:b/>
          <w:szCs w:val="24"/>
        </w:rPr>
      </w:pPr>
      <w:r w:rsidRPr="00EC479F">
        <w:rPr>
          <w:rFonts w:cs="Times New Roman"/>
          <w:szCs w:val="24"/>
        </w:rPr>
        <w:t xml:space="preserve">And congratulations to Chip on his alma mater Ole Miss’s </w:t>
      </w:r>
      <w:r w:rsidR="001A0347" w:rsidRPr="00EC479F">
        <w:rPr>
          <w:rFonts w:cs="Times New Roman"/>
          <w:szCs w:val="24"/>
        </w:rPr>
        <w:t xml:space="preserve">big </w:t>
      </w:r>
      <w:r w:rsidRPr="00EC479F">
        <w:rPr>
          <w:rFonts w:cs="Times New Roman"/>
          <w:szCs w:val="24"/>
        </w:rPr>
        <w:t xml:space="preserve">win over Alabama this weekend. </w:t>
      </w:r>
      <w:r w:rsidR="00D10067" w:rsidRPr="00EC479F">
        <w:rPr>
          <w:rFonts w:cs="Times New Roman"/>
          <w:szCs w:val="24"/>
        </w:rPr>
        <w:t xml:space="preserve">I know you’re excited but renting out the Dallas Gaylord for a 3-day </w:t>
      </w:r>
      <w:r w:rsidR="00771A79" w:rsidRPr="00EC479F">
        <w:rPr>
          <w:rFonts w:cs="Times New Roman"/>
          <w:szCs w:val="24"/>
        </w:rPr>
        <w:t xml:space="preserve">post-game tailgate </w:t>
      </w:r>
      <w:r w:rsidR="00D10067" w:rsidRPr="00EC479F">
        <w:rPr>
          <w:rFonts w:cs="Times New Roman"/>
          <w:szCs w:val="24"/>
        </w:rPr>
        <w:t>seems a little over the top.</w:t>
      </w:r>
    </w:p>
    <w:p w14:paraId="1956F0BE" w14:textId="77777777" w:rsidR="00DD666A" w:rsidRPr="00EC479F" w:rsidRDefault="00DD666A" w:rsidP="00FD0A73">
      <w:pPr>
        <w:rPr>
          <w:rFonts w:cs="Times New Roman"/>
          <w:szCs w:val="24"/>
        </w:rPr>
      </w:pPr>
    </w:p>
    <w:p w14:paraId="375E60B2" w14:textId="076FD66A" w:rsidR="00874A2F" w:rsidRPr="00EC479F" w:rsidRDefault="00874A2F" w:rsidP="00FD0A73">
      <w:pPr>
        <w:rPr>
          <w:rFonts w:cs="Times New Roman"/>
          <w:szCs w:val="24"/>
        </w:rPr>
      </w:pPr>
      <w:r w:rsidRPr="00EC479F">
        <w:rPr>
          <w:rFonts w:cs="Times New Roman"/>
          <w:szCs w:val="24"/>
        </w:rPr>
        <w:t>I also want to acknowledge C</w:t>
      </w:r>
      <w:r w:rsidR="004D1202" w:rsidRPr="00EC479F">
        <w:rPr>
          <w:rFonts w:cs="Times New Roman"/>
          <w:szCs w:val="24"/>
        </w:rPr>
        <w:t>OMPTEL</w:t>
      </w:r>
      <w:r w:rsidRPr="00EC479F">
        <w:rPr>
          <w:rFonts w:cs="Times New Roman"/>
          <w:szCs w:val="24"/>
        </w:rPr>
        <w:t xml:space="preserve">’s General Counsel, Angie Kronenberg. As many of you know, Angie was a long-time veteran of the FCC who played a key role in the Commission’s landmark </w:t>
      </w:r>
      <w:r w:rsidR="00A9740B" w:rsidRPr="00EC479F">
        <w:rPr>
          <w:rFonts w:cs="Times New Roman"/>
          <w:szCs w:val="24"/>
        </w:rPr>
        <w:t xml:space="preserve">Universal Service Fund </w:t>
      </w:r>
      <w:r w:rsidRPr="00EC479F">
        <w:rPr>
          <w:rFonts w:cs="Times New Roman"/>
          <w:szCs w:val="24"/>
        </w:rPr>
        <w:t>reforms, among other issues. On behalf of the Commission, thank you, Angie for your public service, and congrats to C</w:t>
      </w:r>
      <w:r w:rsidR="004D1202" w:rsidRPr="00EC479F">
        <w:rPr>
          <w:rFonts w:cs="Times New Roman"/>
          <w:szCs w:val="24"/>
        </w:rPr>
        <w:t>OMPTEL</w:t>
      </w:r>
      <w:r w:rsidRPr="00EC479F">
        <w:rPr>
          <w:rFonts w:cs="Times New Roman"/>
          <w:szCs w:val="24"/>
        </w:rPr>
        <w:t xml:space="preserve"> on making a brilliant hire.</w:t>
      </w:r>
    </w:p>
    <w:p w14:paraId="3AB064EE" w14:textId="77777777" w:rsidR="00874A2F" w:rsidRPr="00EC479F" w:rsidRDefault="00874A2F" w:rsidP="00FD0A73">
      <w:pPr>
        <w:rPr>
          <w:rFonts w:cs="Times New Roman"/>
          <w:szCs w:val="24"/>
        </w:rPr>
      </w:pPr>
    </w:p>
    <w:p w14:paraId="5F0D3EA7" w14:textId="70F5D178" w:rsidR="008E4BBA" w:rsidRPr="00EC479F" w:rsidRDefault="00DD00DB" w:rsidP="00FD0A73">
      <w:pPr>
        <w:rPr>
          <w:rFonts w:cs="Times New Roman"/>
          <w:szCs w:val="24"/>
        </w:rPr>
      </w:pPr>
      <w:r w:rsidRPr="00EC479F">
        <w:rPr>
          <w:rFonts w:cs="Times New Roman"/>
          <w:szCs w:val="24"/>
        </w:rPr>
        <w:t xml:space="preserve">I’ve </w:t>
      </w:r>
      <w:r w:rsidR="007F3C19" w:rsidRPr="00EC479F">
        <w:rPr>
          <w:rFonts w:cs="Times New Roman"/>
          <w:szCs w:val="24"/>
        </w:rPr>
        <w:t xml:space="preserve">also </w:t>
      </w:r>
      <w:r w:rsidRPr="00EC479F">
        <w:rPr>
          <w:rFonts w:cs="Times New Roman"/>
          <w:szCs w:val="24"/>
        </w:rPr>
        <w:t xml:space="preserve">noticed that </w:t>
      </w:r>
      <w:r w:rsidR="008E4BBA" w:rsidRPr="00EC479F">
        <w:rPr>
          <w:rFonts w:cs="Times New Roman"/>
          <w:szCs w:val="24"/>
        </w:rPr>
        <w:t>COMPTEL</w:t>
      </w:r>
      <w:r w:rsidRPr="00EC479F">
        <w:rPr>
          <w:rFonts w:cs="Times New Roman"/>
          <w:szCs w:val="24"/>
        </w:rPr>
        <w:t>’s membership</w:t>
      </w:r>
      <w:r w:rsidR="008E4BBA" w:rsidRPr="00EC479F">
        <w:rPr>
          <w:rFonts w:cs="Times New Roman"/>
          <w:szCs w:val="24"/>
        </w:rPr>
        <w:t xml:space="preserve"> </w:t>
      </w:r>
      <w:r w:rsidRPr="00EC479F">
        <w:rPr>
          <w:rFonts w:cs="Times New Roman"/>
          <w:szCs w:val="24"/>
        </w:rPr>
        <w:t>has been growing, and some of your new members have been</w:t>
      </w:r>
      <w:r w:rsidR="008E4BBA" w:rsidRPr="00EC479F">
        <w:rPr>
          <w:rFonts w:cs="Times New Roman"/>
          <w:szCs w:val="24"/>
        </w:rPr>
        <w:t xml:space="preserve"> a major voice on remov</w:t>
      </w:r>
      <w:r w:rsidRPr="00EC479F">
        <w:rPr>
          <w:rFonts w:cs="Times New Roman"/>
          <w:szCs w:val="24"/>
        </w:rPr>
        <w:t>ing</w:t>
      </w:r>
      <w:r w:rsidR="008E4BBA" w:rsidRPr="00EC479F">
        <w:rPr>
          <w:rFonts w:cs="Times New Roman"/>
          <w:szCs w:val="24"/>
        </w:rPr>
        <w:t xml:space="preserve"> barriers to deployment of </w:t>
      </w:r>
      <w:r w:rsidRPr="00EC479F">
        <w:rPr>
          <w:rFonts w:cs="Times New Roman"/>
          <w:szCs w:val="24"/>
        </w:rPr>
        <w:t xml:space="preserve">competitive </w:t>
      </w:r>
      <w:r w:rsidR="008E4BBA" w:rsidRPr="00EC479F">
        <w:rPr>
          <w:rFonts w:cs="Times New Roman"/>
          <w:szCs w:val="24"/>
        </w:rPr>
        <w:t>broadband networks</w:t>
      </w:r>
      <w:r w:rsidR="007F3C19" w:rsidRPr="00EC479F">
        <w:rPr>
          <w:rFonts w:cs="Times New Roman"/>
          <w:szCs w:val="24"/>
        </w:rPr>
        <w:t>, a topic that was the centerpiece of my remarks last week</w:t>
      </w:r>
      <w:r w:rsidR="00FC3C5C" w:rsidRPr="00EC479F">
        <w:rPr>
          <w:rFonts w:cs="Times New Roman"/>
          <w:szCs w:val="24"/>
        </w:rPr>
        <w:t xml:space="preserve"> at NATOA’s annual meeting</w:t>
      </w:r>
      <w:r w:rsidR="007F3C19" w:rsidRPr="00EC479F">
        <w:rPr>
          <w:rFonts w:cs="Times New Roman"/>
          <w:szCs w:val="24"/>
        </w:rPr>
        <w:t>.</w:t>
      </w:r>
      <w:r w:rsidRPr="00EC479F">
        <w:rPr>
          <w:rFonts w:cs="Times New Roman"/>
          <w:szCs w:val="24"/>
        </w:rPr>
        <w:t xml:space="preserve"> Google Fiber’s City Checklist</w:t>
      </w:r>
      <w:r w:rsidR="007F3C19" w:rsidRPr="00EC479F">
        <w:rPr>
          <w:rFonts w:cs="Times New Roman"/>
          <w:szCs w:val="24"/>
        </w:rPr>
        <w:t>, in particular, i</w:t>
      </w:r>
      <w:r w:rsidRPr="00EC479F">
        <w:rPr>
          <w:rFonts w:cs="Times New Roman"/>
          <w:szCs w:val="24"/>
        </w:rPr>
        <w:t xml:space="preserve">s an example of </w:t>
      </w:r>
      <w:r w:rsidR="007F3C19" w:rsidRPr="00EC479F">
        <w:rPr>
          <w:rFonts w:cs="Times New Roman"/>
          <w:szCs w:val="24"/>
        </w:rPr>
        <w:t>a creative approach</w:t>
      </w:r>
      <w:r w:rsidRPr="00EC479F">
        <w:rPr>
          <w:rFonts w:cs="Times New Roman"/>
          <w:szCs w:val="24"/>
        </w:rPr>
        <w:t xml:space="preserve"> </w:t>
      </w:r>
      <w:r w:rsidR="007F3C19" w:rsidRPr="00EC479F">
        <w:rPr>
          <w:rFonts w:cs="Times New Roman"/>
          <w:szCs w:val="24"/>
        </w:rPr>
        <w:t>to an age-old problem</w:t>
      </w:r>
      <w:r w:rsidR="00FC3C5C" w:rsidRPr="00EC479F">
        <w:rPr>
          <w:rFonts w:cs="Times New Roman"/>
          <w:szCs w:val="24"/>
        </w:rPr>
        <w:t xml:space="preserve">.  </w:t>
      </w:r>
      <w:r w:rsidR="007F3C19" w:rsidRPr="00EC479F">
        <w:rPr>
          <w:rFonts w:cs="Times New Roman"/>
          <w:szCs w:val="24"/>
        </w:rPr>
        <w:t xml:space="preserve">We need to apply that kind of innovative thinking to </w:t>
      </w:r>
      <w:r w:rsidR="007F3C19" w:rsidRPr="00EC479F">
        <w:rPr>
          <w:rFonts w:cs="Times New Roman"/>
          <w:szCs w:val="24"/>
          <w:u w:val="single"/>
        </w:rPr>
        <w:t>all</w:t>
      </w:r>
      <w:r w:rsidR="007F3C19" w:rsidRPr="00EC479F">
        <w:rPr>
          <w:rFonts w:cs="Times New Roman"/>
          <w:szCs w:val="24"/>
        </w:rPr>
        <w:t xml:space="preserve"> the competition questions we’re presented with today.</w:t>
      </w:r>
    </w:p>
    <w:p w14:paraId="1A297412" w14:textId="77777777" w:rsidR="008E4BBA" w:rsidRPr="00EC479F" w:rsidRDefault="008E4BBA" w:rsidP="00FD0A73">
      <w:pPr>
        <w:rPr>
          <w:rFonts w:cs="Times New Roman"/>
          <w:szCs w:val="24"/>
        </w:rPr>
      </w:pPr>
    </w:p>
    <w:p w14:paraId="0EC46FDD" w14:textId="77777777" w:rsidR="00874A2F" w:rsidRPr="00EC479F" w:rsidRDefault="00874A2F" w:rsidP="00FD0A73">
      <w:pPr>
        <w:rPr>
          <w:rFonts w:cs="Times New Roman"/>
          <w:szCs w:val="24"/>
        </w:rPr>
      </w:pPr>
      <w:r w:rsidRPr="00EC479F">
        <w:rPr>
          <w:rFonts w:cs="Times New Roman"/>
          <w:szCs w:val="24"/>
        </w:rPr>
        <w:t xml:space="preserve">Considering </w:t>
      </w:r>
      <w:r w:rsidR="004D1202" w:rsidRPr="00EC479F">
        <w:rPr>
          <w:rFonts w:cs="Times New Roman"/>
          <w:szCs w:val="24"/>
        </w:rPr>
        <w:t>COMPTEL</w:t>
      </w:r>
      <w:r w:rsidR="007906B3" w:rsidRPr="00EC479F">
        <w:rPr>
          <w:rFonts w:cs="Times New Roman"/>
          <w:szCs w:val="24"/>
        </w:rPr>
        <w:t xml:space="preserve">’s name is a derivative of the primary theme I’ve talked about since becoming FCC Chairman, I think most of you know what I’m going to talk about today. That’s right: competition. </w:t>
      </w:r>
    </w:p>
    <w:p w14:paraId="21043A44" w14:textId="77777777" w:rsidR="007906B3" w:rsidRPr="00EC479F" w:rsidRDefault="007906B3" w:rsidP="00FD0A73">
      <w:pPr>
        <w:rPr>
          <w:rFonts w:cs="Times New Roman"/>
          <w:szCs w:val="24"/>
        </w:rPr>
      </w:pPr>
    </w:p>
    <w:p w14:paraId="3A3C1965" w14:textId="0F1C6972" w:rsidR="007906B3" w:rsidRPr="00EC479F" w:rsidRDefault="00C809AD" w:rsidP="00FD0A73">
      <w:pPr>
        <w:rPr>
          <w:rFonts w:cs="Times New Roman"/>
          <w:szCs w:val="24"/>
        </w:rPr>
      </w:pPr>
      <w:r w:rsidRPr="00EC479F">
        <w:rPr>
          <w:rFonts w:cs="Times New Roman"/>
          <w:szCs w:val="24"/>
        </w:rPr>
        <w:t xml:space="preserve">About a month ago, I gave a speech </w:t>
      </w:r>
      <w:r w:rsidR="00240537" w:rsidRPr="00EC479F">
        <w:rPr>
          <w:rFonts w:cs="Times New Roman"/>
          <w:szCs w:val="24"/>
        </w:rPr>
        <w:t xml:space="preserve">outlining the Commission’s Agenda for Broadband Competition. In those remarks, I </w:t>
      </w:r>
      <w:r w:rsidR="006E2F86" w:rsidRPr="00EC479F">
        <w:rPr>
          <w:rFonts w:cs="Times New Roman"/>
          <w:szCs w:val="24"/>
        </w:rPr>
        <w:t>made clear that as part of that agenda, where competition exists, the Commission will protect it.</w:t>
      </w:r>
      <w:r w:rsidR="00240537" w:rsidRPr="00EC479F">
        <w:rPr>
          <w:rFonts w:cs="Times New Roman"/>
          <w:szCs w:val="24"/>
        </w:rPr>
        <w:t xml:space="preserve">  </w:t>
      </w:r>
      <w:r w:rsidR="00A9740B" w:rsidRPr="00EC479F">
        <w:rPr>
          <w:rFonts w:cs="Times New Roman"/>
          <w:szCs w:val="24"/>
        </w:rPr>
        <w:t>Likewise, w</w:t>
      </w:r>
      <w:r w:rsidR="00BF517B" w:rsidRPr="00EC479F">
        <w:rPr>
          <w:rFonts w:cs="Times New Roman"/>
          <w:szCs w:val="24"/>
        </w:rPr>
        <w:t xml:space="preserve">here it can be made more vibrant, it should be incented. In other words, the best way to serve </w:t>
      </w:r>
      <w:r w:rsidR="00DA2062" w:rsidRPr="00EC479F">
        <w:rPr>
          <w:rFonts w:cs="Times New Roman"/>
          <w:szCs w:val="24"/>
        </w:rPr>
        <w:t xml:space="preserve">consumers </w:t>
      </w:r>
      <w:r w:rsidR="00A9740B" w:rsidRPr="00EC479F">
        <w:rPr>
          <w:rFonts w:cs="Times New Roman"/>
          <w:szCs w:val="24"/>
        </w:rPr>
        <w:t xml:space="preserve">and economic growth </w:t>
      </w:r>
      <w:r w:rsidR="00BF517B" w:rsidRPr="00EC479F">
        <w:rPr>
          <w:rFonts w:cs="Times New Roman"/>
          <w:szCs w:val="24"/>
        </w:rPr>
        <w:t xml:space="preserve">is through the push and pull of competition. </w:t>
      </w:r>
    </w:p>
    <w:p w14:paraId="2EA7179A" w14:textId="77777777" w:rsidR="00EF4A7E" w:rsidRPr="00EC479F" w:rsidRDefault="00EF4A7E" w:rsidP="00FD0A73">
      <w:pPr>
        <w:rPr>
          <w:rFonts w:cs="Times New Roman"/>
          <w:szCs w:val="24"/>
        </w:rPr>
      </w:pPr>
    </w:p>
    <w:p w14:paraId="5B41359A" w14:textId="35BAEA2D" w:rsidR="00D81A6F" w:rsidRPr="00EC479F" w:rsidRDefault="00BF517B" w:rsidP="00FD0A73">
      <w:pPr>
        <w:rPr>
          <w:rFonts w:cs="Times New Roman"/>
          <w:szCs w:val="24"/>
        </w:rPr>
      </w:pPr>
      <w:r w:rsidRPr="00EC479F">
        <w:rPr>
          <w:rFonts w:cs="Times New Roman"/>
          <w:szCs w:val="24"/>
        </w:rPr>
        <w:t xml:space="preserve">Today, </w:t>
      </w:r>
      <w:r w:rsidR="006E2F86" w:rsidRPr="00EC479F">
        <w:rPr>
          <w:rFonts w:cs="Times New Roman"/>
          <w:szCs w:val="24"/>
        </w:rPr>
        <w:t xml:space="preserve">COMPTEL’s members deliver important competitive alternatives to </w:t>
      </w:r>
      <w:r w:rsidR="00EF4A7E" w:rsidRPr="00EC479F">
        <w:rPr>
          <w:rFonts w:cs="Times New Roman"/>
          <w:szCs w:val="24"/>
        </w:rPr>
        <w:t>business and enterprise customers</w:t>
      </w:r>
      <w:r w:rsidR="00A9740B" w:rsidRPr="00EC479F">
        <w:rPr>
          <w:rFonts w:cs="Times New Roman"/>
          <w:szCs w:val="24"/>
        </w:rPr>
        <w:t>.</w:t>
      </w:r>
      <w:r w:rsidR="001B1EFF" w:rsidRPr="00EC479F">
        <w:rPr>
          <w:rFonts w:cs="Times New Roman"/>
          <w:szCs w:val="24"/>
        </w:rPr>
        <w:t xml:space="preserve"> </w:t>
      </w:r>
      <w:r w:rsidR="00A9740B" w:rsidRPr="00EC479F">
        <w:rPr>
          <w:rFonts w:cs="Times New Roman"/>
          <w:szCs w:val="24"/>
        </w:rPr>
        <w:t xml:space="preserve">This </w:t>
      </w:r>
      <w:r w:rsidR="001B1EFF" w:rsidRPr="00EC479F">
        <w:rPr>
          <w:rFonts w:cs="Times New Roman"/>
          <w:szCs w:val="24"/>
        </w:rPr>
        <w:t>in turn helps those enterprises provide better, more affordable goods and services to members of the general public—be they students at a community coll</w:t>
      </w:r>
      <w:r w:rsidR="00D81A6F" w:rsidRPr="00EC479F">
        <w:rPr>
          <w:rFonts w:cs="Times New Roman"/>
          <w:szCs w:val="24"/>
        </w:rPr>
        <w:t>ege, patients at a hospital, or customers at an auto repair shop</w:t>
      </w:r>
      <w:r w:rsidR="001B1EFF" w:rsidRPr="00EC479F">
        <w:rPr>
          <w:rFonts w:cs="Times New Roman"/>
          <w:szCs w:val="24"/>
        </w:rPr>
        <w:t xml:space="preserve">.  </w:t>
      </w:r>
    </w:p>
    <w:p w14:paraId="6FB239CC" w14:textId="77777777" w:rsidR="00D81A6F" w:rsidRPr="00EC479F" w:rsidRDefault="00D81A6F" w:rsidP="00FD0A73">
      <w:pPr>
        <w:rPr>
          <w:rFonts w:cs="Times New Roman"/>
          <w:szCs w:val="24"/>
        </w:rPr>
      </w:pPr>
    </w:p>
    <w:p w14:paraId="236033AF" w14:textId="3A923D6E" w:rsidR="00BF517B" w:rsidRPr="00EC479F" w:rsidRDefault="00A9740B" w:rsidP="00FD0A73">
      <w:pPr>
        <w:rPr>
          <w:rFonts w:cs="Times New Roman"/>
          <w:szCs w:val="24"/>
        </w:rPr>
      </w:pPr>
      <w:r w:rsidRPr="00EC479F">
        <w:rPr>
          <w:rFonts w:cs="Times New Roman"/>
          <w:szCs w:val="24"/>
        </w:rPr>
        <w:t xml:space="preserve">With that as a backdrop, I’d like to visit </w:t>
      </w:r>
      <w:r w:rsidR="00FF1ED9" w:rsidRPr="00EC479F">
        <w:rPr>
          <w:rFonts w:cs="Times New Roman"/>
          <w:szCs w:val="24"/>
        </w:rPr>
        <w:t xml:space="preserve">about </w:t>
      </w:r>
      <w:r w:rsidR="00BF517B" w:rsidRPr="00EC479F">
        <w:rPr>
          <w:rFonts w:cs="Times New Roman"/>
          <w:szCs w:val="24"/>
        </w:rPr>
        <w:t xml:space="preserve">competition </w:t>
      </w:r>
      <w:r w:rsidR="00BF517B" w:rsidRPr="00EC479F">
        <w:rPr>
          <w:rFonts w:cs="Times New Roman"/>
          <w:szCs w:val="24"/>
          <w:u w:val="single"/>
        </w:rPr>
        <w:t>tomorrow</w:t>
      </w:r>
      <w:r w:rsidR="00BF517B" w:rsidRPr="00EC479F">
        <w:rPr>
          <w:rFonts w:cs="Times New Roman"/>
          <w:szCs w:val="24"/>
        </w:rPr>
        <w:t xml:space="preserve">. </w:t>
      </w:r>
      <w:r w:rsidRPr="00EC479F">
        <w:rPr>
          <w:rFonts w:cs="Times New Roman"/>
          <w:szCs w:val="24"/>
        </w:rPr>
        <w:t xml:space="preserve">Key to this is </w:t>
      </w:r>
      <w:r w:rsidR="006E2F86" w:rsidRPr="00EC479F">
        <w:rPr>
          <w:rFonts w:cs="Times New Roman"/>
          <w:szCs w:val="24"/>
        </w:rPr>
        <w:t xml:space="preserve">how we can promote and enhance competition </w:t>
      </w:r>
      <w:r w:rsidRPr="00EC479F">
        <w:rPr>
          <w:rFonts w:cs="Times New Roman"/>
          <w:szCs w:val="24"/>
        </w:rPr>
        <w:t xml:space="preserve">during and after </w:t>
      </w:r>
      <w:r w:rsidR="004F0CB0" w:rsidRPr="00EC479F">
        <w:rPr>
          <w:rFonts w:cs="Times New Roman"/>
          <w:szCs w:val="24"/>
        </w:rPr>
        <w:t>the transition to all</w:t>
      </w:r>
      <w:r w:rsidRPr="00EC479F">
        <w:rPr>
          <w:rFonts w:cs="Times New Roman"/>
          <w:szCs w:val="24"/>
        </w:rPr>
        <w:t>-</w:t>
      </w:r>
      <w:r w:rsidR="004F0CB0" w:rsidRPr="00EC479F">
        <w:rPr>
          <w:rFonts w:cs="Times New Roman"/>
          <w:szCs w:val="24"/>
        </w:rPr>
        <w:t>IP</w:t>
      </w:r>
      <w:r w:rsidRPr="00EC479F">
        <w:rPr>
          <w:rFonts w:cs="Times New Roman"/>
          <w:szCs w:val="24"/>
        </w:rPr>
        <w:t xml:space="preserve"> </w:t>
      </w:r>
      <w:r w:rsidR="004F0CB0" w:rsidRPr="00EC479F">
        <w:rPr>
          <w:rFonts w:cs="Times New Roman"/>
          <w:szCs w:val="24"/>
        </w:rPr>
        <w:t>networks</w:t>
      </w:r>
      <w:r w:rsidR="00EF4A7E" w:rsidRPr="00EC479F">
        <w:rPr>
          <w:rFonts w:cs="Times New Roman"/>
          <w:szCs w:val="24"/>
        </w:rPr>
        <w:t>.</w:t>
      </w:r>
    </w:p>
    <w:p w14:paraId="3CAB7BB1" w14:textId="77777777" w:rsidR="00BF517B" w:rsidRPr="00EC479F" w:rsidRDefault="00BF517B" w:rsidP="00FD0A73">
      <w:pPr>
        <w:rPr>
          <w:rFonts w:cs="Times New Roman"/>
          <w:szCs w:val="24"/>
        </w:rPr>
      </w:pPr>
    </w:p>
    <w:p w14:paraId="19B51B35" w14:textId="5E39974C" w:rsidR="00BF517B" w:rsidRPr="00EC479F" w:rsidRDefault="00BF517B" w:rsidP="00FD0A73">
      <w:pPr>
        <w:rPr>
          <w:rFonts w:cs="Times New Roman"/>
          <w:szCs w:val="24"/>
        </w:rPr>
      </w:pPr>
      <w:r w:rsidRPr="00EC479F">
        <w:rPr>
          <w:rFonts w:cs="Times New Roman"/>
          <w:szCs w:val="24"/>
        </w:rPr>
        <w:t>Our basic approach is simple, and by now familiar.  Technology transitions are good and they should be encouraged. But advances in technology will never justify abandonment of our values – including that constellation of values I call the “Network Compact.</w:t>
      </w:r>
      <w:r w:rsidR="006702A6" w:rsidRPr="00EC479F">
        <w:rPr>
          <w:rFonts w:cs="Times New Roman"/>
          <w:szCs w:val="24"/>
        </w:rPr>
        <w:t>”</w:t>
      </w:r>
      <w:r w:rsidRPr="00EC479F">
        <w:rPr>
          <w:rFonts w:cs="Times New Roman"/>
          <w:szCs w:val="24"/>
        </w:rPr>
        <w:t xml:space="preserve"> The Network Compact includes those expectations that users –</w:t>
      </w:r>
      <w:r w:rsidR="00DA2062" w:rsidRPr="00EC479F">
        <w:rPr>
          <w:rFonts w:cs="Times New Roman"/>
          <w:szCs w:val="24"/>
        </w:rPr>
        <w:t xml:space="preserve"> </w:t>
      </w:r>
      <w:r w:rsidRPr="00EC479F">
        <w:rPr>
          <w:rFonts w:cs="Times New Roman"/>
          <w:szCs w:val="24"/>
        </w:rPr>
        <w:t xml:space="preserve">both consumers and businesses – bring to the relationships </w:t>
      </w:r>
      <w:r w:rsidR="006702A6" w:rsidRPr="00EC479F">
        <w:rPr>
          <w:rFonts w:cs="Times New Roman"/>
          <w:szCs w:val="24"/>
        </w:rPr>
        <w:t>with</w:t>
      </w:r>
      <w:r w:rsidRPr="00EC479F">
        <w:rPr>
          <w:rFonts w:cs="Times New Roman"/>
          <w:szCs w:val="24"/>
        </w:rPr>
        <w:t xml:space="preserve"> network providers</w:t>
      </w:r>
      <w:r w:rsidR="006702A6" w:rsidRPr="00EC479F">
        <w:rPr>
          <w:rFonts w:cs="Times New Roman"/>
          <w:szCs w:val="24"/>
        </w:rPr>
        <w:t xml:space="preserve">.  They include </w:t>
      </w:r>
      <w:r w:rsidR="00A9740B" w:rsidRPr="00EC479F">
        <w:rPr>
          <w:rFonts w:cs="Times New Roman"/>
          <w:szCs w:val="24"/>
        </w:rPr>
        <w:t>access, interconnection</w:t>
      </w:r>
      <w:r w:rsidR="006702A6" w:rsidRPr="00EC479F">
        <w:rPr>
          <w:rFonts w:cs="Times New Roman"/>
          <w:szCs w:val="24"/>
        </w:rPr>
        <w:t>, public safety</w:t>
      </w:r>
      <w:r w:rsidR="00F77003" w:rsidRPr="00EC479F">
        <w:rPr>
          <w:rFonts w:cs="Times New Roman"/>
          <w:szCs w:val="24"/>
        </w:rPr>
        <w:t>, consumer</w:t>
      </w:r>
      <w:r w:rsidR="006702A6" w:rsidRPr="00EC479F">
        <w:rPr>
          <w:rFonts w:cs="Times New Roman"/>
          <w:szCs w:val="24"/>
        </w:rPr>
        <w:t xml:space="preserve"> protection,</w:t>
      </w:r>
      <w:r w:rsidRPr="00EC479F">
        <w:rPr>
          <w:rFonts w:cs="Times New Roman"/>
          <w:szCs w:val="24"/>
        </w:rPr>
        <w:t xml:space="preserve"> and </w:t>
      </w:r>
      <w:r w:rsidR="00A9740B" w:rsidRPr="00EC479F">
        <w:rPr>
          <w:rFonts w:cs="Times New Roman"/>
          <w:szCs w:val="24"/>
        </w:rPr>
        <w:t>national security. T</w:t>
      </w:r>
      <w:r w:rsidRPr="00EC479F">
        <w:rPr>
          <w:rFonts w:cs="Times New Roman"/>
          <w:szCs w:val="24"/>
        </w:rPr>
        <w:t>h</w:t>
      </w:r>
      <w:r w:rsidR="006702A6" w:rsidRPr="00EC479F">
        <w:rPr>
          <w:rFonts w:cs="Times New Roman"/>
          <w:szCs w:val="24"/>
        </w:rPr>
        <w:t>ey</w:t>
      </w:r>
      <w:r w:rsidRPr="00EC479F">
        <w:rPr>
          <w:rFonts w:cs="Times New Roman"/>
          <w:szCs w:val="24"/>
        </w:rPr>
        <w:t xml:space="preserve"> must be protec</w:t>
      </w:r>
      <w:r w:rsidR="0097024D" w:rsidRPr="00EC479F">
        <w:rPr>
          <w:rFonts w:cs="Times New Roman"/>
          <w:szCs w:val="24"/>
        </w:rPr>
        <w:t xml:space="preserve">ted. </w:t>
      </w:r>
    </w:p>
    <w:p w14:paraId="53E174ED" w14:textId="77777777" w:rsidR="00BF517B" w:rsidRPr="00EC479F" w:rsidRDefault="00BF517B" w:rsidP="00FD0A73">
      <w:pPr>
        <w:rPr>
          <w:rFonts w:cs="Times New Roman"/>
          <w:szCs w:val="24"/>
        </w:rPr>
      </w:pPr>
    </w:p>
    <w:p w14:paraId="0B4F9C8A" w14:textId="43288BEE" w:rsidR="00BF517B" w:rsidRPr="00EC479F" w:rsidRDefault="00BF517B" w:rsidP="00BF517B">
      <w:pPr>
        <w:rPr>
          <w:rFonts w:cs="Times New Roman"/>
          <w:szCs w:val="24"/>
        </w:rPr>
      </w:pPr>
      <w:r w:rsidRPr="00EC479F">
        <w:rPr>
          <w:rFonts w:cs="Times New Roman"/>
          <w:szCs w:val="24"/>
        </w:rPr>
        <w:t>In January, the Commission adopted a landmark Order that kicked off a series of experiments and other fact-gathering initiatives to help us all better understand the impact of technology transitions on the</w:t>
      </w:r>
      <w:r w:rsidR="006702A6" w:rsidRPr="00EC479F">
        <w:rPr>
          <w:rFonts w:cs="Times New Roman"/>
          <w:szCs w:val="24"/>
        </w:rPr>
        <w:t>se</w:t>
      </w:r>
      <w:r w:rsidRPr="00EC479F">
        <w:rPr>
          <w:rFonts w:cs="Times New Roman"/>
          <w:szCs w:val="24"/>
        </w:rPr>
        <w:t xml:space="preserve"> </w:t>
      </w:r>
      <w:r w:rsidR="00A9740B" w:rsidRPr="00EC479F">
        <w:rPr>
          <w:rFonts w:cs="Times New Roman"/>
          <w:szCs w:val="24"/>
        </w:rPr>
        <w:t xml:space="preserve">core </w:t>
      </w:r>
      <w:r w:rsidRPr="00EC479F">
        <w:rPr>
          <w:rFonts w:cs="Times New Roman"/>
          <w:szCs w:val="24"/>
        </w:rPr>
        <w:t>values. As my fellow Commissioners and I unanimously agreed, taking this first major step will help to inform our policymaking around tech transitions so that we may unleash new waves of investment and innovation.</w:t>
      </w:r>
    </w:p>
    <w:p w14:paraId="083517F4" w14:textId="77777777" w:rsidR="00BF517B" w:rsidRPr="00EC479F" w:rsidRDefault="00BF517B" w:rsidP="00BF517B">
      <w:pPr>
        <w:rPr>
          <w:rFonts w:cs="Times New Roman"/>
          <w:szCs w:val="24"/>
        </w:rPr>
      </w:pPr>
    </w:p>
    <w:p w14:paraId="1696C4F4" w14:textId="1E70C735" w:rsidR="008E4BBA" w:rsidRPr="00EC479F" w:rsidRDefault="008E4BBA" w:rsidP="00BF517B">
      <w:pPr>
        <w:rPr>
          <w:rFonts w:cs="Times New Roman"/>
          <w:szCs w:val="24"/>
        </w:rPr>
      </w:pPr>
      <w:r w:rsidRPr="00EC479F">
        <w:rPr>
          <w:rFonts w:cs="Times New Roman"/>
          <w:szCs w:val="24"/>
        </w:rPr>
        <w:t xml:space="preserve">Interestingly, while the idea of Tech Transition trials was warmly embraced, there hasn’t exactly been a land rush to put them in place.    </w:t>
      </w:r>
      <w:r w:rsidR="00967CF1" w:rsidRPr="00EC479F">
        <w:rPr>
          <w:rFonts w:cs="Times New Roman"/>
          <w:szCs w:val="24"/>
        </w:rPr>
        <w:t>But w</w:t>
      </w:r>
      <w:r w:rsidRPr="00EC479F">
        <w:rPr>
          <w:rFonts w:cs="Times New Roman"/>
          <w:szCs w:val="24"/>
        </w:rPr>
        <w:t xml:space="preserve">e are looking forward to announcements of trials later this month.    </w:t>
      </w:r>
    </w:p>
    <w:p w14:paraId="310E7040" w14:textId="77777777" w:rsidR="008E4BBA" w:rsidRPr="00EC479F" w:rsidRDefault="008E4BBA" w:rsidP="00BF517B">
      <w:pPr>
        <w:rPr>
          <w:rFonts w:cs="Times New Roman"/>
          <w:szCs w:val="24"/>
        </w:rPr>
      </w:pPr>
    </w:p>
    <w:p w14:paraId="529801FF" w14:textId="500603EB" w:rsidR="00BF517B" w:rsidRPr="00EC479F" w:rsidRDefault="00923F8B" w:rsidP="00BF517B">
      <w:pPr>
        <w:rPr>
          <w:rFonts w:cs="Times New Roman"/>
          <w:szCs w:val="24"/>
        </w:rPr>
      </w:pPr>
      <w:r w:rsidRPr="00EC479F">
        <w:rPr>
          <w:rFonts w:cs="Times New Roman"/>
          <w:szCs w:val="24"/>
        </w:rPr>
        <w:t>L</w:t>
      </w:r>
      <w:r w:rsidR="00BF517B" w:rsidRPr="00EC479F">
        <w:rPr>
          <w:rFonts w:cs="Times New Roman"/>
          <w:szCs w:val="24"/>
        </w:rPr>
        <w:t>et me be clear: transitions</w:t>
      </w:r>
      <w:r w:rsidR="00DA2062" w:rsidRPr="00EC479F">
        <w:rPr>
          <w:rFonts w:cs="Times New Roman"/>
          <w:szCs w:val="24"/>
        </w:rPr>
        <w:t xml:space="preserve"> to IP</w:t>
      </w:r>
      <w:r w:rsidR="00BF517B" w:rsidRPr="00EC479F">
        <w:rPr>
          <w:rFonts w:cs="Times New Roman"/>
          <w:szCs w:val="24"/>
        </w:rPr>
        <w:t xml:space="preserve"> are not a license to limit competition.</w:t>
      </w:r>
    </w:p>
    <w:p w14:paraId="2C917DF6" w14:textId="77777777" w:rsidR="00BF517B" w:rsidRPr="00EC479F" w:rsidRDefault="00BF517B" w:rsidP="00FD0A73">
      <w:pPr>
        <w:rPr>
          <w:rFonts w:cs="Times New Roman"/>
          <w:szCs w:val="24"/>
        </w:rPr>
      </w:pPr>
    </w:p>
    <w:p w14:paraId="649A168A" w14:textId="5C3C37B1" w:rsidR="00771A79" w:rsidRPr="00EC479F" w:rsidRDefault="00BF517B" w:rsidP="00FD0A73">
      <w:pPr>
        <w:rPr>
          <w:rFonts w:cs="Times New Roman"/>
          <w:szCs w:val="24"/>
        </w:rPr>
      </w:pPr>
      <w:r w:rsidRPr="00EC479F">
        <w:rPr>
          <w:rFonts w:cs="Times New Roman"/>
          <w:szCs w:val="24"/>
        </w:rPr>
        <w:t xml:space="preserve">So let’s concentrate this morning on </w:t>
      </w:r>
      <w:r w:rsidR="004F0CB0" w:rsidRPr="00EC479F">
        <w:rPr>
          <w:rFonts w:cs="Times New Roman"/>
          <w:szCs w:val="24"/>
        </w:rPr>
        <w:t>three keys to</w:t>
      </w:r>
      <w:r w:rsidR="00A22D4A" w:rsidRPr="00EC479F">
        <w:rPr>
          <w:rFonts w:cs="Times New Roman"/>
          <w:szCs w:val="24"/>
        </w:rPr>
        <w:t xml:space="preserve"> preserving </w:t>
      </w:r>
      <w:r w:rsidR="00FE0727" w:rsidRPr="00EC479F">
        <w:rPr>
          <w:rFonts w:cs="Times New Roman"/>
          <w:szCs w:val="24"/>
        </w:rPr>
        <w:t xml:space="preserve">network </w:t>
      </w:r>
      <w:r w:rsidR="00A22D4A" w:rsidRPr="00EC479F">
        <w:rPr>
          <w:rFonts w:cs="Times New Roman"/>
          <w:szCs w:val="24"/>
        </w:rPr>
        <w:t>competition</w:t>
      </w:r>
      <w:r w:rsidR="004F0CB0" w:rsidRPr="00EC479F">
        <w:rPr>
          <w:rFonts w:cs="Times New Roman"/>
          <w:szCs w:val="24"/>
        </w:rPr>
        <w:t>: access</w:t>
      </w:r>
      <w:r w:rsidR="00A22D4A" w:rsidRPr="00EC479F">
        <w:rPr>
          <w:rFonts w:cs="Times New Roman"/>
          <w:szCs w:val="24"/>
        </w:rPr>
        <w:t xml:space="preserve"> to </w:t>
      </w:r>
      <w:r w:rsidR="00E41403" w:rsidRPr="00EC479F">
        <w:rPr>
          <w:rFonts w:cs="Times New Roman"/>
          <w:szCs w:val="24"/>
        </w:rPr>
        <w:t>last-mile facilitie</w:t>
      </w:r>
      <w:r w:rsidR="00A22D4A" w:rsidRPr="00EC479F">
        <w:rPr>
          <w:rFonts w:cs="Times New Roman"/>
          <w:szCs w:val="24"/>
        </w:rPr>
        <w:t xml:space="preserve">s, </w:t>
      </w:r>
      <w:r w:rsidR="00CB7FC3" w:rsidRPr="00EC479F">
        <w:rPr>
          <w:rFonts w:cs="Times New Roman"/>
          <w:szCs w:val="24"/>
        </w:rPr>
        <w:t xml:space="preserve">the future of copper networks, </w:t>
      </w:r>
      <w:r w:rsidR="00A22D4A" w:rsidRPr="00EC479F">
        <w:rPr>
          <w:rFonts w:cs="Times New Roman"/>
          <w:szCs w:val="24"/>
        </w:rPr>
        <w:t xml:space="preserve">and </w:t>
      </w:r>
      <w:r w:rsidRPr="00EC479F">
        <w:rPr>
          <w:rFonts w:cs="Times New Roman"/>
          <w:szCs w:val="24"/>
        </w:rPr>
        <w:t>V</w:t>
      </w:r>
      <w:r w:rsidR="00550D42" w:rsidRPr="00EC479F">
        <w:rPr>
          <w:rFonts w:cs="Times New Roman"/>
          <w:szCs w:val="24"/>
        </w:rPr>
        <w:t>o</w:t>
      </w:r>
      <w:r w:rsidRPr="00EC479F">
        <w:rPr>
          <w:rFonts w:cs="Times New Roman"/>
          <w:szCs w:val="24"/>
        </w:rPr>
        <w:t xml:space="preserve">IP </w:t>
      </w:r>
      <w:r w:rsidR="00A22D4A" w:rsidRPr="00EC479F">
        <w:rPr>
          <w:rFonts w:cs="Times New Roman"/>
          <w:szCs w:val="24"/>
        </w:rPr>
        <w:t>interconnection</w:t>
      </w:r>
      <w:r w:rsidRPr="00EC479F">
        <w:rPr>
          <w:rFonts w:cs="Times New Roman"/>
          <w:szCs w:val="24"/>
        </w:rPr>
        <w:t xml:space="preserve">. </w:t>
      </w:r>
    </w:p>
    <w:p w14:paraId="065F939D" w14:textId="77777777" w:rsidR="004F0CB0" w:rsidRPr="00EC479F" w:rsidRDefault="004F0CB0" w:rsidP="00FD0A73">
      <w:pPr>
        <w:rPr>
          <w:rFonts w:cs="Times New Roman"/>
          <w:szCs w:val="24"/>
        </w:rPr>
      </w:pPr>
    </w:p>
    <w:p w14:paraId="0731665F" w14:textId="7C465261" w:rsidR="00FE0727" w:rsidRPr="00EC479F" w:rsidRDefault="0097024D" w:rsidP="00FE0727">
      <w:pPr>
        <w:rPr>
          <w:rFonts w:cs="Times New Roman"/>
          <w:szCs w:val="24"/>
        </w:rPr>
      </w:pPr>
      <w:r w:rsidRPr="00EC479F">
        <w:rPr>
          <w:rFonts w:cs="Times New Roman"/>
          <w:szCs w:val="24"/>
        </w:rPr>
        <w:t xml:space="preserve">The Internet Revolution, what I have called the Fourth Great Network Revolution, has served consumers and provided new opportunities for business. </w:t>
      </w:r>
    </w:p>
    <w:p w14:paraId="6F1F09AC" w14:textId="253B21D0" w:rsidR="0097024D" w:rsidRPr="00EC479F" w:rsidRDefault="0097024D" w:rsidP="00FD0A73">
      <w:pPr>
        <w:rPr>
          <w:rFonts w:cs="Times New Roman"/>
          <w:szCs w:val="24"/>
        </w:rPr>
      </w:pPr>
      <w:r w:rsidRPr="00EC479F">
        <w:rPr>
          <w:rFonts w:cs="Times New Roman"/>
          <w:szCs w:val="24"/>
        </w:rPr>
        <w:t xml:space="preserve">It’s hard to think of a business in America today that doesn’t use the Internet to serve its customers better. </w:t>
      </w:r>
      <w:r w:rsidR="00FF1ED9" w:rsidRPr="00EC479F">
        <w:rPr>
          <w:rFonts w:cs="Times New Roman"/>
          <w:szCs w:val="24"/>
        </w:rPr>
        <w:t>But w</w:t>
      </w:r>
      <w:r w:rsidR="00FE0727" w:rsidRPr="00EC479F">
        <w:rPr>
          <w:rFonts w:cs="Times New Roman"/>
          <w:szCs w:val="24"/>
        </w:rPr>
        <w:t xml:space="preserve">hether the customer is </w:t>
      </w:r>
      <w:r w:rsidRPr="00EC479F">
        <w:rPr>
          <w:rFonts w:cs="Times New Roman"/>
          <w:szCs w:val="24"/>
        </w:rPr>
        <w:t>a neighborhood pizza parlor</w:t>
      </w:r>
      <w:r w:rsidR="00FE0727" w:rsidRPr="00EC479F">
        <w:rPr>
          <w:rFonts w:cs="Times New Roman"/>
          <w:szCs w:val="24"/>
        </w:rPr>
        <w:t>,</w:t>
      </w:r>
      <w:r w:rsidRPr="00EC479F">
        <w:rPr>
          <w:rFonts w:cs="Times New Roman"/>
          <w:szCs w:val="24"/>
        </w:rPr>
        <w:t xml:space="preserve"> </w:t>
      </w:r>
      <w:r w:rsidR="00FE0727" w:rsidRPr="00EC479F">
        <w:rPr>
          <w:rFonts w:cs="Times New Roman"/>
          <w:szCs w:val="24"/>
        </w:rPr>
        <w:t xml:space="preserve">or </w:t>
      </w:r>
      <w:r w:rsidRPr="00EC479F">
        <w:rPr>
          <w:rFonts w:cs="Times New Roman"/>
          <w:szCs w:val="24"/>
        </w:rPr>
        <w:t xml:space="preserve">a national </w:t>
      </w:r>
      <w:r w:rsidR="00FE0727" w:rsidRPr="00EC479F">
        <w:rPr>
          <w:rFonts w:cs="Times New Roman"/>
          <w:szCs w:val="24"/>
        </w:rPr>
        <w:t xml:space="preserve">pizza </w:t>
      </w:r>
      <w:r w:rsidRPr="00EC479F">
        <w:rPr>
          <w:rFonts w:cs="Times New Roman"/>
          <w:szCs w:val="24"/>
        </w:rPr>
        <w:t>chain</w:t>
      </w:r>
      <w:r w:rsidR="00FE0727" w:rsidRPr="00EC479F">
        <w:rPr>
          <w:rFonts w:cs="Times New Roman"/>
          <w:szCs w:val="24"/>
        </w:rPr>
        <w:t>,</w:t>
      </w:r>
      <w:r w:rsidRPr="00EC479F">
        <w:rPr>
          <w:rFonts w:cs="Times New Roman"/>
          <w:szCs w:val="24"/>
        </w:rPr>
        <w:t xml:space="preserve"> </w:t>
      </w:r>
      <w:r w:rsidR="00F77003" w:rsidRPr="00EC479F">
        <w:rPr>
          <w:rFonts w:cs="Times New Roman"/>
          <w:szCs w:val="24"/>
        </w:rPr>
        <w:t>the</w:t>
      </w:r>
      <w:r w:rsidR="00351F49" w:rsidRPr="00EC479F">
        <w:rPr>
          <w:rFonts w:cs="Times New Roman"/>
          <w:szCs w:val="24"/>
        </w:rPr>
        <w:t xml:space="preserve"> ability to enjoy the fruits of competitive networks often requires access to wholesale capacity</w:t>
      </w:r>
      <w:r w:rsidRPr="00EC479F">
        <w:rPr>
          <w:rFonts w:cs="Times New Roman"/>
          <w:szCs w:val="24"/>
        </w:rPr>
        <w:t xml:space="preserve">. </w:t>
      </w:r>
    </w:p>
    <w:p w14:paraId="14C2F1D7" w14:textId="77777777" w:rsidR="008C6E1B" w:rsidRPr="00EC479F" w:rsidRDefault="008C6E1B" w:rsidP="00FD0A73">
      <w:pPr>
        <w:rPr>
          <w:rFonts w:cs="Times New Roman"/>
          <w:szCs w:val="24"/>
        </w:rPr>
      </w:pPr>
    </w:p>
    <w:p w14:paraId="15C47D3B" w14:textId="688CF643" w:rsidR="008C6E1B" w:rsidRPr="00EC479F" w:rsidRDefault="00906BAB" w:rsidP="00FD0A73">
      <w:pPr>
        <w:rPr>
          <w:rFonts w:cs="Times New Roman"/>
          <w:szCs w:val="24"/>
        </w:rPr>
      </w:pPr>
      <w:r w:rsidRPr="00EC479F">
        <w:rPr>
          <w:rFonts w:cs="Times New Roman"/>
          <w:szCs w:val="24"/>
        </w:rPr>
        <w:t xml:space="preserve">Competitive local exchange carriers account for the bulk of the competition to incumbent </w:t>
      </w:r>
      <w:r w:rsidR="004C5201" w:rsidRPr="00EC479F">
        <w:rPr>
          <w:rFonts w:cs="Times New Roman"/>
          <w:szCs w:val="24"/>
        </w:rPr>
        <w:t xml:space="preserve">providers </w:t>
      </w:r>
      <w:r w:rsidRPr="00EC479F">
        <w:rPr>
          <w:rFonts w:cs="Times New Roman"/>
          <w:szCs w:val="24"/>
        </w:rPr>
        <w:t xml:space="preserve">in </w:t>
      </w:r>
      <w:r w:rsidR="007C4598" w:rsidRPr="00EC479F">
        <w:rPr>
          <w:rFonts w:cs="Times New Roman"/>
          <w:szCs w:val="24"/>
        </w:rPr>
        <w:t xml:space="preserve">the </w:t>
      </w:r>
      <w:r w:rsidR="000D2A80" w:rsidRPr="00EC479F">
        <w:rPr>
          <w:rFonts w:cs="Times New Roman"/>
          <w:szCs w:val="24"/>
        </w:rPr>
        <w:t>e</w:t>
      </w:r>
      <w:r w:rsidR="00B34F42" w:rsidRPr="00EC479F">
        <w:rPr>
          <w:rFonts w:cs="Times New Roman"/>
          <w:szCs w:val="24"/>
        </w:rPr>
        <w:t>nterprise</w:t>
      </w:r>
      <w:r w:rsidR="000D2A80" w:rsidRPr="00EC479F">
        <w:rPr>
          <w:rFonts w:cs="Times New Roman"/>
          <w:szCs w:val="24"/>
        </w:rPr>
        <w:t xml:space="preserve"> </w:t>
      </w:r>
      <w:r w:rsidRPr="00EC479F">
        <w:rPr>
          <w:rFonts w:cs="Times New Roman"/>
          <w:szCs w:val="24"/>
        </w:rPr>
        <w:t>broadband market – accounting for</w:t>
      </w:r>
      <w:r w:rsidR="00027A5F" w:rsidRPr="00EC479F">
        <w:rPr>
          <w:rFonts w:cs="Times New Roman"/>
          <w:szCs w:val="24"/>
        </w:rPr>
        <w:t>, by some industry estimates, approximately one-fourth</w:t>
      </w:r>
      <w:r w:rsidRPr="00EC479F">
        <w:rPr>
          <w:rFonts w:cs="Times New Roman"/>
          <w:szCs w:val="24"/>
        </w:rPr>
        <w:t xml:space="preserve"> of non-residential </w:t>
      </w:r>
      <w:r w:rsidR="006870E9" w:rsidRPr="00EC479F">
        <w:rPr>
          <w:rFonts w:cs="Times New Roman"/>
          <w:szCs w:val="24"/>
        </w:rPr>
        <w:t xml:space="preserve">wired </w:t>
      </w:r>
      <w:r w:rsidRPr="00EC479F">
        <w:rPr>
          <w:rFonts w:cs="Times New Roman"/>
          <w:szCs w:val="24"/>
        </w:rPr>
        <w:t xml:space="preserve">broadband expenditures. </w:t>
      </w:r>
      <w:r w:rsidR="007C4598" w:rsidRPr="00EC479F">
        <w:rPr>
          <w:rFonts w:cs="Times New Roman"/>
          <w:szCs w:val="24"/>
        </w:rPr>
        <w:t xml:space="preserve">Not only do the companies in this room </w:t>
      </w:r>
      <w:r w:rsidRPr="00EC479F">
        <w:rPr>
          <w:rFonts w:cs="Times New Roman"/>
          <w:szCs w:val="24"/>
        </w:rPr>
        <w:t>ser</w:t>
      </w:r>
      <w:r w:rsidR="008C6E1B" w:rsidRPr="00EC479F">
        <w:rPr>
          <w:rFonts w:cs="Times New Roman"/>
          <w:szCs w:val="24"/>
        </w:rPr>
        <w:t xml:space="preserve">ve hundreds of thousands of </w:t>
      </w:r>
      <w:r w:rsidR="006F7D70" w:rsidRPr="00EC479F">
        <w:rPr>
          <w:rFonts w:cs="Times New Roman"/>
          <w:szCs w:val="24"/>
        </w:rPr>
        <w:t xml:space="preserve">businesses </w:t>
      </w:r>
      <w:r w:rsidRPr="00EC479F">
        <w:rPr>
          <w:rFonts w:cs="Times New Roman"/>
          <w:szCs w:val="24"/>
        </w:rPr>
        <w:t xml:space="preserve">at competitive rates, </w:t>
      </w:r>
      <w:r w:rsidR="007C4598" w:rsidRPr="00EC479F">
        <w:rPr>
          <w:rFonts w:cs="Times New Roman"/>
          <w:szCs w:val="24"/>
        </w:rPr>
        <w:t xml:space="preserve">but they also offer </w:t>
      </w:r>
      <w:r w:rsidR="00FF1ED9" w:rsidRPr="00EC479F">
        <w:rPr>
          <w:rFonts w:cs="Times New Roman"/>
          <w:szCs w:val="24"/>
        </w:rPr>
        <w:t xml:space="preserve">customized </w:t>
      </w:r>
      <w:r w:rsidR="007C4598" w:rsidRPr="00EC479F">
        <w:rPr>
          <w:rFonts w:cs="Times New Roman"/>
          <w:szCs w:val="24"/>
        </w:rPr>
        <w:t>services</w:t>
      </w:r>
      <w:r w:rsidR="00FF1ED9" w:rsidRPr="00EC479F">
        <w:rPr>
          <w:rFonts w:cs="Times New Roman"/>
          <w:szCs w:val="24"/>
        </w:rPr>
        <w:t xml:space="preserve"> for medium and small businesses</w:t>
      </w:r>
      <w:r w:rsidR="007C4598" w:rsidRPr="00EC479F">
        <w:rPr>
          <w:rFonts w:cs="Times New Roman"/>
          <w:szCs w:val="24"/>
        </w:rPr>
        <w:t xml:space="preserve">, </w:t>
      </w:r>
      <w:r w:rsidRPr="00EC479F">
        <w:rPr>
          <w:rFonts w:cs="Times New Roman"/>
          <w:szCs w:val="24"/>
        </w:rPr>
        <w:t xml:space="preserve">which larger incumbents often are unwilling to do. </w:t>
      </w:r>
    </w:p>
    <w:p w14:paraId="2E04F5C9" w14:textId="77777777" w:rsidR="00906BAB" w:rsidRPr="00EC479F" w:rsidRDefault="00906BAB" w:rsidP="00FD0A73">
      <w:pPr>
        <w:rPr>
          <w:rFonts w:cs="Times New Roman"/>
          <w:szCs w:val="24"/>
        </w:rPr>
      </w:pPr>
    </w:p>
    <w:p w14:paraId="1E6E483F" w14:textId="718A5080" w:rsidR="00906BAB" w:rsidRPr="00EC479F" w:rsidRDefault="006F7D70" w:rsidP="00FD0A73">
      <w:pPr>
        <w:rPr>
          <w:rFonts w:cs="Times New Roman"/>
          <w:szCs w:val="24"/>
        </w:rPr>
      </w:pPr>
      <w:r w:rsidRPr="00EC479F">
        <w:rPr>
          <w:rFonts w:cs="Times New Roman"/>
          <w:szCs w:val="24"/>
        </w:rPr>
        <w:t xml:space="preserve">Of course, </w:t>
      </w:r>
      <w:r w:rsidR="00906BAB" w:rsidRPr="00EC479F">
        <w:rPr>
          <w:rFonts w:cs="Times New Roman"/>
          <w:szCs w:val="24"/>
        </w:rPr>
        <w:t>when CLECs offer competitive services</w:t>
      </w:r>
      <w:r w:rsidR="000416D6" w:rsidRPr="00EC479F">
        <w:rPr>
          <w:rFonts w:cs="Times New Roman"/>
          <w:szCs w:val="24"/>
        </w:rPr>
        <w:t>, it creates an incentive for incumbents to invest more in their networks and offer better services to win their share of business customers.</w:t>
      </w:r>
      <w:r w:rsidR="00F65EFA" w:rsidRPr="00EC479F">
        <w:rPr>
          <w:rFonts w:cs="Times New Roman"/>
          <w:szCs w:val="24"/>
        </w:rPr>
        <w:t xml:space="preserve">  This is </w:t>
      </w:r>
      <w:r w:rsidR="007C4598" w:rsidRPr="00EC479F">
        <w:rPr>
          <w:rFonts w:cs="Times New Roman"/>
          <w:szCs w:val="24"/>
        </w:rPr>
        <w:t xml:space="preserve">good, and </w:t>
      </w:r>
      <w:r w:rsidR="00F65EFA" w:rsidRPr="00EC479F">
        <w:rPr>
          <w:rFonts w:cs="Times New Roman"/>
          <w:szCs w:val="24"/>
        </w:rPr>
        <w:t xml:space="preserve">another example of </w:t>
      </w:r>
      <w:r w:rsidR="007C4598" w:rsidRPr="00EC479F">
        <w:rPr>
          <w:rFonts w:cs="Times New Roman"/>
          <w:szCs w:val="24"/>
        </w:rPr>
        <w:t>the</w:t>
      </w:r>
      <w:r w:rsidR="000878EB" w:rsidRPr="00EC479F">
        <w:rPr>
          <w:rFonts w:cs="Times New Roman"/>
          <w:szCs w:val="24"/>
        </w:rPr>
        <w:t xml:space="preserve"> </w:t>
      </w:r>
      <w:r w:rsidR="00F65EFA" w:rsidRPr="00EC479F">
        <w:rPr>
          <w:rFonts w:cs="Times New Roman"/>
          <w:szCs w:val="24"/>
        </w:rPr>
        <w:t>virtuous cycle</w:t>
      </w:r>
      <w:r w:rsidRPr="00EC479F">
        <w:rPr>
          <w:rFonts w:cs="Times New Roman"/>
          <w:szCs w:val="24"/>
        </w:rPr>
        <w:t xml:space="preserve"> of network innovation</w:t>
      </w:r>
      <w:r w:rsidR="00F65EFA" w:rsidRPr="00EC479F">
        <w:rPr>
          <w:rFonts w:cs="Times New Roman"/>
          <w:szCs w:val="24"/>
        </w:rPr>
        <w:t>.</w:t>
      </w:r>
    </w:p>
    <w:p w14:paraId="07D657C1" w14:textId="77777777" w:rsidR="008C6E1B" w:rsidRPr="00EC479F" w:rsidRDefault="008C6E1B" w:rsidP="00FD0A73">
      <w:pPr>
        <w:rPr>
          <w:rFonts w:cs="Times New Roman"/>
          <w:szCs w:val="24"/>
        </w:rPr>
      </w:pPr>
    </w:p>
    <w:p w14:paraId="44F149CD" w14:textId="77777777" w:rsidR="004647C0" w:rsidRPr="00EC479F" w:rsidRDefault="004647C0" w:rsidP="004A6381">
      <w:pPr>
        <w:rPr>
          <w:rFonts w:cs="Times New Roman"/>
          <w:szCs w:val="24"/>
        </w:rPr>
      </w:pPr>
      <w:r w:rsidRPr="00EC479F">
        <w:rPr>
          <w:rFonts w:cs="Times New Roman"/>
          <w:szCs w:val="24"/>
        </w:rPr>
        <w:t xml:space="preserve">We are committed to promoting a competitive communications marketplace for enterprise </w:t>
      </w:r>
      <w:r w:rsidR="00550D42" w:rsidRPr="00EC479F">
        <w:rPr>
          <w:rFonts w:cs="Times New Roman"/>
          <w:szCs w:val="24"/>
        </w:rPr>
        <w:t xml:space="preserve">customers </w:t>
      </w:r>
      <w:r w:rsidR="00682106" w:rsidRPr="00EC479F">
        <w:rPr>
          <w:rFonts w:cs="Times New Roman"/>
          <w:szCs w:val="24"/>
        </w:rPr>
        <w:t>of all sizes</w:t>
      </w:r>
      <w:r w:rsidRPr="00EC479F">
        <w:rPr>
          <w:rFonts w:cs="Times New Roman"/>
          <w:szCs w:val="24"/>
        </w:rPr>
        <w:t>.</w:t>
      </w:r>
    </w:p>
    <w:p w14:paraId="77A90A45" w14:textId="77777777" w:rsidR="00A4168A" w:rsidRPr="00EC479F" w:rsidRDefault="00A4168A" w:rsidP="00F70469">
      <w:pPr>
        <w:rPr>
          <w:rFonts w:cs="Times New Roman"/>
          <w:szCs w:val="24"/>
        </w:rPr>
      </w:pPr>
    </w:p>
    <w:p w14:paraId="2AFC003D" w14:textId="10226015" w:rsidR="00184A1C" w:rsidRPr="00EC479F" w:rsidRDefault="00184A1C" w:rsidP="00184A1C">
      <w:pPr>
        <w:rPr>
          <w:rFonts w:cs="Times New Roman"/>
          <w:szCs w:val="24"/>
        </w:rPr>
      </w:pPr>
      <w:r w:rsidRPr="00EC479F">
        <w:rPr>
          <w:rFonts w:cs="Times New Roman"/>
          <w:szCs w:val="24"/>
        </w:rPr>
        <w:t>In September</w:t>
      </w:r>
      <w:r w:rsidR="00FC2FE7" w:rsidRPr="00EC479F">
        <w:rPr>
          <w:rFonts w:cs="Times New Roman"/>
          <w:szCs w:val="24"/>
        </w:rPr>
        <w:t>,</w:t>
      </w:r>
      <w:r w:rsidRPr="00EC479F">
        <w:rPr>
          <w:rFonts w:cs="Times New Roman"/>
          <w:szCs w:val="24"/>
        </w:rPr>
        <w:t xml:space="preserve"> </w:t>
      </w:r>
      <w:r w:rsidR="007C4598" w:rsidRPr="00EC479F">
        <w:rPr>
          <w:rFonts w:cs="Times New Roman"/>
          <w:szCs w:val="24"/>
        </w:rPr>
        <w:t>I made a point that is worth repeating.</w:t>
      </w:r>
      <w:r w:rsidRPr="00EC479F">
        <w:rPr>
          <w:rFonts w:cs="Times New Roman"/>
          <w:szCs w:val="24"/>
        </w:rPr>
        <w:t xml:space="preserve"> </w:t>
      </w:r>
      <w:r w:rsidR="007C4598" w:rsidRPr="00EC479F">
        <w:rPr>
          <w:rFonts w:cs="Times New Roman"/>
          <w:szCs w:val="24"/>
        </w:rPr>
        <w:t>C</w:t>
      </w:r>
      <w:r w:rsidRPr="00EC479F">
        <w:rPr>
          <w:rFonts w:cs="Times New Roman"/>
          <w:szCs w:val="24"/>
        </w:rPr>
        <w:t xml:space="preserve">ommunications policy has always agreed on one important concept: the exercise of uncontrolled last-mile power is not in the public interest. This has not changed as a result of new technology.  </w:t>
      </w:r>
    </w:p>
    <w:p w14:paraId="20A1F1B7" w14:textId="77777777" w:rsidR="00184A1C" w:rsidRPr="00EC479F" w:rsidRDefault="00184A1C" w:rsidP="00C2395A">
      <w:pPr>
        <w:rPr>
          <w:rFonts w:cs="Times New Roman"/>
          <w:szCs w:val="24"/>
        </w:rPr>
      </w:pPr>
    </w:p>
    <w:p w14:paraId="7FC2ACE1" w14:textId="1CABA81C" w:rsidR="00184A1C" w:rsidRPr="00EC479F" w:rsidRDefault="00184A1C" w:rsidP="00184A1C">
      <w:pPr>
        <w:rPr>
          <w:rFonts w:cs="Times New Roman"/>
          <w:szCs w:val="24"/>
        </w:rPr>
      </w:pPr>
      <w:r w:rsidRPr="00EC479F">
        <w:rPr>
          <w:rFonts w:cs="Times New Roman"/>
          <w:szCs w:val="24"/>
        </w:rPr>
        <w:t>That is as true for business</w:t>
      </w:r>
      <w:r w:rsidR="00FF1ED9" w:rsidRPr="00EC479F">
        <w:rPr>
          <w:rFonts w:cs="Times New Roman"/>
          <w:szCs w:val="24"/>
        </w:rPr>
        <w:t>es</w:t>
      </w:r>
      <w:r w:rsidRPr="00EC479F">
        <w:rPr>
          <w:rFonts w:cs="Times New Roman"/>
          <w:szCs w:val="24"/>
        </w:rPr>
        <w:t xml:space="preserve"> and other enterprise customers as it is for consumers.  There is no choice between embracing technological change and protecting values.  </w:t>
      </w:r>
    </w:p>
    <w:p w14:paraId="6A6F24CE" w14:textId="77777777" w:rsidR="00184A1C" w:rsidRPr="00EC479F" w:rsidRDefault="00184A1C" w:rsidP="00184A1C">
      <w:pPr>
        <w:rPr>
          <w:rFonts w:cs="Times New Roman"/>
          <w:szCs w:val="24"/>
        </w:rPr>
      </w:pPr>
    </w:p>
    <w:p w14:paraId="3A9FA83D" w14:textId="02D0500B" w:rsidR="00C2395A" w:rsidRPr="00EC479F" w:rsidRDefault="0097388B" w:rsidP="00C2395A">
      <w:pPr>
        <w:rPr>
          <w:rFonts w:cs="Times New Roman"/>
          <w:szCs w:val="24"/>
        </w:rPr>
      </w:pPr>
      <w:r w:rsidRPr="00EC479F">
        <w:rPr>
          <w:rFonts w:cs="Times New Roman"/>
          <w:szCs w:val="24"/>
        </w:rPr>
        <w:t>Let’s talk about what the FCC is doing i</w:t>
      </w:r>
      <w:r w:rsidR="0073731A" w:rsidRPr="00EC479F">
        <w:rPr>
          <w:rFonts w:cs="Times New Roman"/>
          <w:szCs w:val="24"/>
        </w:rPr>
        <w:t>n the immediate term</w:t>
      </w:r>
      <w:r w:rsidRPr="00EC479F">
        <w:rPr>
          <w:rFonts w:cs="Times New Roman"/>
          <w:szCs w:val="24"/>
        </w:rPr>
        <w:t xml:space="preserve"> in this regard.</w:t>
      </w:r>
      <w:r w:rsidR="00F70469" w:rsidRPr="00EC479F">
        <w:rPr>
          <w:rFonts w:cs="Times New Roman"/>
          <w:szCs w:val="24"/>
        </w:rPr>
        <w:t xml:space="preserve">  </w:t>
      </w:r>
      <w:r w:rsidR="00184A1C" w:rsidRPr="00EC479F">
        <w:rPr>
          <w:rFonts w:cs="Times New Roman"/>
          <w:szCs w:val="24"/>
        </w:rPr>
        <w:t xml:space="preserve">First, we are putting ourselves in a position to make informed, data-driven decisions about where to </w:t>
      </w:r>
      <w:r w:rsidR="00FF1ED9" w:rsidRPr="00EC479F">
        <w:rPr>
          <w:rFonts w:cs="Times New Roman"/>
          <w:szCs w:val="24"/>
        </w:rPr>
        <w:t xml:space="preserve">act </w:t>
      </w:r>
      <w:r w:rsidR="00184A1C" w:rsidRPr="00EC479F">
        <w:rPr>
          <w:rFonts w:cs="Times New Roman"/>
          <w:szCs w:val="24"/>
        </w:rPr>
        <w:t xml:space="preserve">to curb </w:t>
      </w:r>
      <w:r w:rsidR="00184A1C" w:rsidRPr="00EC479F">
        <w:rPr>
          <w:rFonts w:cs="Times New Roman"/>
          <w:szCs w:val="24"/>
        </w:rPr>
        <w:lastRenderedPageBreak/>
        <w:t>market power, and where to step out of the way and appreciate the competition that has already developed.</w:t>
      </w:r>
    </w:p>
    <w:p w14:paraId="1A060D32" w14:textId="77777777" w:rsidR="00C2395A" w:rsidRPr="00EC479F" w:rsidRDefault="00C2395A" w:rsidP="00C2395A">
      <w:pPr>
        <w:rPr>
          <w:rFonts w:cs="Times New Roman"/>
          <w:szCs w:val="24"/>
        </w:rPr>
      </w:pPr>
    </w:p>
    <w:p w14:paraId="7534F341" w14:textId="5F6A47D7" w:rsidR="00184A1C" w:rsidRPr="00EC479F" w:rsidRDefault="00184A1C" w:rsidP="00184A1C">
      <w:pPr>
        <w:rPr>
          <w:rFonts w:cs="Times New Roman"/>
          <w:szCs w:val="24"/>
        </w:rPr>
      </w:pPr>
      <w:r w:rsidRPr="00EC479F">
        <w:rPr>
          <w:rFonts w:cs="Times New Roman"/>
          <w:szCs w:val="24"/>
        </w:rPr>
        <w:t>In 2012, the Commission suspended its rules allowing for pricing flexibility for special access services based on evidence that the rules do not accurate</w:t>
      </w:r>
      <w:r w:rsidR="00992534" w:rsidRPr="00EC479F">
        <w:rPr>
          <w:rFonts w:cs="Times New Roman"/>
          <w:szCs w:val="24"/>
        </w:rPr>
        <w:t>ly</w:t>
      </w:r>
      <w:r w:rsidRPr="00EC479F">
        <w:rPr>
          <w:rFonts w:cs="Times New Roman"/>
          <w:szCs w:val="24"/>
        </w:rPr>
        <w:t xml:space="preserve"> reflect competition. </w:t>
      </w:r>
      <w:r w:rsidR="0097388B" w:rsidRPr="00EC479F">
        <w:rPr>
          <w:rFonts w:cs="Times New Roman"/>
          <w:szCs w:val="24"/>
        </w:rPr>
        <w:t>As you know, s</w:t>
      </w:r>
      <w:r w:rsidRPr="00EC479F">
        <w:rPr>
          <w:rFonts w:cs="Times New Roman"/>
          <w:szCs w:val="24"/>
        </w:rPr>
        <w:t xml:space="preserve">pecial access lines are used by competitive providers to connect to customers over the last-mile. These lines transport massive amounts of voice and data traffic from cell phone towers and </w:t>
      </w:r>
      <w:r w:rsidR="00CF5EDA" w:rsidRPr="00EC479F">
        <w:rPr>
          <w:rFonts w:cs="Times New Roman"/>
          <w:szCs w:val="24"/>
        </w:rPr>
        <w:t xml:space="preserve">office </w:t>
      </w:r>
      <w:r w:rsidRPr="00EC479F">
        <w:rPr>
          <w:rFonts w:cs="Times New Roman"/>
          <w:szCs w:val="24"/>
        </w:rPr>
        <w:t xml:space="preserve">buildings, as well as carry transactions from ATM machines and credit card readers. </w:t>
      </w:r>
      <w:r w:rsidR="00CF5EDA" w:rsidRPr="00EC479F">
        <w:rPr>
          <w:rFonts w:cs="Times New Roman"/>
          <w:szCs w:val="24"/>
        </w:rPr>
        <w:t>This is a critical issue for providers and customers, wired and wireless alike.</w:t>
      </w:r>
    </w:p>
    <w:p w14:paraId="0B64F862" w14:textId="77777777" w:rsidR="00184A1C" w:rsidRPr="00EC479F" w:rsidRDefault="00184A1C" w:rsidP="00184A1C">
      <w:pPr>
        <w:rPr>
          <w:rFonts w:cs="Times New Roman"/>
          <w:szCs w:val="24"/>
        </w:rPr>
      </w:pPr>
    </w:p>
    <w:p w14:paraId="3B996D24" w14:textId="24C937ED" w:rsidR="00184A1C" w:rsidRPr="00EC479F" w:rsidRDefault="00184A1C" w:rsidP="00184A1C">
      <w:pPr>
        <w:rPr>
          <w:rFonts w:cs="Times New Roman"/>
          <w:szCs w:val="24"/>
        </w:rPr>
      </w:pPr>
      <w:r w:rsidRPr="00EC479F">
        <w:rPr>
          <w:rFonts w:cs="Times New Roman"/>
          <w:szCs w:val="24"/>
        </w:rPr>
        <w:t>But there are serious questions about the current special access regime</w:t>
      </w:r>
      <w:r w:rsidR="00D100CD" w:rsidRPr="00EC479F">
        <w:rPr>
          <w:rFonts w:cs="Times New Roman"/>
          <w:szCs w:val="24"/>
        </w:rPr>
        <w:t>’</w:t>
      </w:r>
      <w:r w:rsidRPr="00EC479F">
        <w:rPr>
          <w:rFonts w:cs="Times New Roman"/>
          <w:szCs w:val="24"/>
        </w:rPr>
        <w:t xml:space="preserve">s ability to ensure </w:t>
      </w:r>
      <w:r w:rsidR="000D2A80" w:rsidRPr="00EC479F">
        <w:rPr>
          <w:rFonts w:cs="Times New Roman"/>
          <w:szCs w:val="24"/>
        </w:rPr>
        <w:t xml:space="preserve">continued </w:t>
      </w:r>
      <w:r w:rsidRPr="00EC479F">
        <w:rPr>
          <w:rFonts w:cs="Times New Roman"/>
          <w:szCs w:val="24"/>
        </w:rPr>
        <w:t xml:space="preserve">access </w:t>
      </w:r>
      <w:r w:rsidR="0097388B" w:rsidRPr="00EC479F">
        <w:rPr>
          <w:rFonts w:cs="Times New Roman"/>
          <w:szCs w:val="24"/>
        </w:rPr>
        <w:t xml:space="preserve">at </w:t>
      </w:r>
      <w:r w:rsidRPr="00EC479F">
        <w:rPr>
          <w:rFonts w:cs="Times New Roman"/>
          <w:szCs w:val="24"/>
        </w:rPr>
        <w:t>just and reasonable rates, terms, and conditions.</w:t>
      </w:r>
    </w:p>
    <w:p w14:paraId="07FCD7FF" w14:textId="77777777" w:rsidR="00184A1C" w:rsidRPr="00EC479F" w:rsidRDefault="00184A1C" w:rsidP="00184A1C">
      <w:pPr>
        <w:rPr>
          <w:rFonts w:cs="Times New Roman"/>
          <w:szCs w:val="24"/>
        </w:rPr>
      </w:pPr>
    </w:p>
    <w:p w14:paraId="04CA5B66" w14:textId="2171E43A" w:rsidR="00184A1C" w:rsidRPr="00EC479F" w:rsidRDefault="0097388B" w:rsidP="00184A1C">
      <w:pPr>
        <w:rPr>
          <w:rFonts w:cs="Times New Roman"/>
          <w:szCs w:val="24"/>
        </w:rPr>
      </w:pPr>
      <w:r w:rsidRPr="00EC479F">
        <w:rPr>
          <w:rFonts w:cs="Times New Roman"/>
          <w:szCs w:val="24"/>
        </w:rPr>
        <w:t>After a long struggle, w</w:t>
      </w:r>
      <w:r w:rsidR="00184A1C" w:rsidRPr="00EC479F">
        <w:rPr>
          <w:rFonts w:cs="Times New Roman"/>
          <w:szCs w:val="24"/>
        </w:rPr>
        <w:t>e have</w:t>
      </w:r>
      <w:r w:rsidR="00D100CD" w:rsidRPr="00EC479F">
        <w:rPr>
          <w:rFonts w:cs="Times New Roman"/>
          <w:szCs w:val="24"/>
        </w:rPr>
        <w:t>, at last,</w:t>
      </w:r>
      <w:r w:rsidR="00184A1C" w:rsidRPr="00EC479F">
        <w:rPr>
          <w:rFonts w:cs="Times New Roman"/>
          <w:szCs w:val="24"/>
        </w:rPr>
        <w:t xml:space="preserve"> </w:t>
      </w:r>
      <w:r w:rsidR="00FC2FE7" w:rsidRPr="00EC479F">
        <w:rPr>
          <w:rFonts w:cs="Times New Roman"/>
          <w:szCs w:val="24"/>
        </w:rPr>
        <w:t xml:space="preserve">launched </w:t>
      </w:r>
      <w:r w:rsidR="00184A1C" w:rsidRPr="00EC479F">
        <w:rPr>
          <w:rFonts w:cs="Times New Roman"/>
          <w:szCs w:val="24"/>
        </w:rPr>
        <w:t xml:space="preserve">our collection of data </w:t>
      </w:r>
      <w:r w:rsidR="000D2A80" w:rsidRPr="00EC479F">
        <w:rPr>
          <w:rFonts w:cs="Times New Roman"/>
          <w:szCs w:val="24"/>
        </w:rPr>
        <w:t>that will support a comprehensive market analysis of wholesale access to last-mile services</w:t>
      </w:r>
      <w:r w:rsidR="00184A1C" w:rsidRPr="00EC479F">
        <w:rPr>
          <w:rFonts w:cs="Times New Roman"/>
          <w:szCs w:val="24"/>
        </w:rPr>
        <w:t xml:space="preserve">. </w:t>
      </w:r>
    </w:p>
    <w:p w14:paraId="6220F9EC" w14:textId="77777777" w:rsidR="00184A1C" w:rsidRPr="00EC479F" w:rsidRDefault="00184A1C" w:rsidP="00184A1C">
      <w:pPr>
        <w:rPr>
          <w:rFonts w:cs="Times New Roman"/>
          <w:szCs w:val="24"/>
        </w:rPr>
      </w:pPr>
    </w:p>
    <w:p w14:paraId="2620B079" w14:textId="79FFA062" w:rsidR="007C5624" w:rsidRPr="00EC479F" w:rsidRDefault="0097388B" w:rsidP="007C5624">
      <w:pPr>
        <w:rPr>
          <w:rFonts w:cs="Times New Roman"/>
          <w:szCs w:val="24"/>
        </w:rPr>
      </w:pPr>
      <w:r w:rsidRPr="00EC479F">
        <w:rPr>
          <w:rFonts w:cs="Times New Roman"/>
          <w:szCs w:val="24"/>
        </w:rPr>
        <w:t xml:space="preserve">The deadline for submitting this data is December.  That means </w:t>
      </w:r>
      <w:r w:rsidR="007C5624" w:rsidRPr="00EC479F">
        <w:rPr>
          <w:rFonts w:cs="Times New Roman"/>
          <w:szCs w:val="24"/>
        </w:rPr>
        <w:t>in 2015 we can dig deeply into critical questions</w:t>
      </w:r>
      <w:r w:rsidRPr="00EC479F">
        <w:rPr>
          <w:rFonts w:cs="Times New Roman"/>
          <w:szCs w:val="24"/>
        </w:rPr>
        <w:t>.</w:t>
      </w:r>
      <w:r w:rsidR="007C5624" w:rsidRPr="00EC479F">
        <w:rPr>
          <w:rFonts w:cs="Times New Roman"/>
          <w:szCs w:val="24"/>
        </w:rPr>
        <w:t xml:space="preserve"> </w:t>
      </w:r>
      <w:r w:rsidRPr="00EC479F">
        <w:rPr>
          <w:rFonts w:cs="Times New Roman"/>
          <w:szCs w:val="24"/>
        </w:rPr>
        <w:t>W</w:t>
      </w:r>
      <w:r w:rsidR="007C5624" w:rsidRPr="00EC479F">
        <w:rPr>
          <w:rFonts w:cs="Times New Roman"/>
          <w:szCs w:val="24"/>
        </w:rPr>
        <w:t xml:space="preserve">here is competition working to encourage broadband deployment </w:t>
      </w:r>
      <w:r w:rsidRPr="00EC479F">
        <w:rPr>
          <w:rFonts w:cs="Times New Roman"/>
          <w:szCs w:val="24"/>
        </w:rPr>
        <w:t xml:space="preserve">so that you can </w:t>
      </w:r>
      <w:r w:rsidR="007C5624" w:rsidRPr="00EC479F">
        <w:rPr>
          <w:rFonts w:cs="Times New Roman"/>
          <w:szCs w:val="24"/>
        </w:rPr>
        <w:t xml:space="preserve">bring the power of high-speed broadband to your customers?  Is regulation needed to constrain market power and, if so, where? And where should </w:t>
      </w:r>
      <w:r w:rsidRPr="00EC479F">
        <w:rPr>
          <w:rFonts w:cs="Times New Roman"/>
          <w:szCs w:val="24"/>
        </w:rPr>
        <w:t>regulation</w:t>
      </w:r>
      <w:r w:rsidR="007C5624" w:rsidRPr="00EC479F">
        <w:rPr>
          <w:rFonts w:cs="Times New Roman"/>
          <w:szCs w:val="24"/>
        </w:rPr>
        <w:t xml:space="preserve"> be removed to incent innovation in a competitive market?</w:t>
      </w:r>
    </w:p>
    <w:p w14:paraId="4F1ECE59" w14:textId="77777777" w:rsidR="007C5624" w:rsidRPr="00EC479F" w:rsidRDefault="007C5624" w:rsidP="00184A1C">
      <w:pPr>
        <w:rPr>
          <w:rFonts w:cs="Times New Roman"/>
          <w:szCs w:val="24"/>
        </w:rPr>
      </w:pPr>
    </w:p>
    <w:p w14:paraId="6BDF159B" w14:textId="2D97513D" w:rsidR="00184A1C" w:rsidRPr="00EC479F" w:rsidRDefault="00184A1C" w:rsidP="00184A1C">
      <w:pPr>
        <w:rPr>
          <w:rFonts w:cs="Times New Roman"/>
          <w:szCs w:val="24"/>
        </w:rPr>
      </w:pPr>
      <w:r w:rsidRPr="00EC479F">
        <w:rPr>
          <w:rFonts w:cs="Times New Roman"/>
          <w:szCs w:val="24"/>
        </w:rPr>
        <w:t>But we are not idly waiting for the data to come in.  You have told us that lock-up provisions requiring large volume and term commitments in existing contracts are causing uncertainty</w:t>
      </w:r>
      <w:r w:rsidR="000D2A80" w:rsidRPr="00EC479F">
        <w:rPr>
          <w:rFonts w:cs="Times New Roman"/>
          <w:szCs w:val="24"/>
        </w:rPr>
        <w:t>, unreasonably raising costs,</w:t>
      </w:r>
      <w:r w:rsidRPr="00EC479F">
        <w:rPr>
          <w:rFonts w:cs="Times New Roman"/>
          <w:szCs w:val="24"/>
        </w:rPr>
        <w:t xml:space="preserve"> and delaying the transition to IP for your customers.  This does not serve competition and it does not serve your customers.  That is why I </w:t>
      </w:r>
      <w:r w:rsidR="0097388B" w:rsidRPr="00EC479F">
        <w:rPr>
          <w:rFonts w:cs="Times New Roman"/>
          <w:szCs w:val="24"/>
        </w:rPr>
        <w:t>have</w:t>
      </w:r>
      <w:r w:rsidRPr="00EC479F">
        <w:rPr>
          <w:rFonts w:cs="Times New Roman"/>
          <w:szCs w:val="24"/>
        </w:rPr>
        <w:t xml:space="preserve"> direct</w:t>
      </w:r>
      <w:r w:rsidR="0097388B" w:rsidRPr="00EC479F">
        <w:rPr>
          <w:rFonts w:cs="Times New Roman"/>
          <w:szCs w:val="24"/>
        </w:rPr>
        <w:t>ed</w:t>
      </w:r>
      <w:r w:rsidRPr="00EC479F">
        <w:rPr>
          <w:rFonts w:cs="Times New Roman"/>
          <w:szCs w:val="24"/>
        </w:rPr>
        <w:t xml:space="preserve"> the staff of the Wireline Competition Bureau to </w:t>
      </w:r>
      <w:r w:rsidR="00550D42" w:rsidRPr="00EC479F">
        <w:rPr>
          <w:rFonts w:cs="Times New Roman"/>
          <w:szCs w:val="24"/>
        </w:rPr>
        <w:t xml:space="preserve">recommend ways to alleviate the impact </w:t>
      </w:r>
      <w:r w:rsidR="0097388B" w:rsidRPr="00EC479F">
        <w:rPr>
          <w:rFonts w:cs="Times New Roman"/>
          <w:szCs w:val="24"/>
        </w:rPr>
        <w:t xml:space="preserve">of such provisions </w:t>
      </w:r>
      <w:r w:rsidR="00550D42" w:rsidRPr="00EC479F">
        <w:rPr>
          <w:rFonts w:cs="Times New Roman"/>
          <w:szCs w:val="24"/>
        </w:rPr>
        <w:t>on the tech transitions</w:t>
      </w:r>
      <w:r w:rsidRPr="00EC479F">
        <w:rPr>
          <w:rFonts w:cs="Times New Roman"/>
          <w:szCs w:val="24"/>
        </w:rPr>
        <w:t>.</w:t>
      </w:r>
      <w:r w:rsidR="00BA61D2" w:rsidRPr="00EC479F">
        <w:rPr>
          <w:rFonts w:cs="Times New Roman"/>
          <w:szCs w:val="24"/>
        </w:rPr>
        <w:t xml:space="preserve"> </w:t>
      </w:r>
    </w:p>
    <w:p w14:paraId="684CBD03" w14:textId="77777777" w:rsidR="007C5624" w:rsidRPr="00EC479F" w:rsidRDefault="007C5624" w:rsidP="00184A1C">
      <w:pPr>
        <w:rPr>
          <w:rFonts w:cs="Times New Roman"/>
          <w:szCs w:val="24"/>
        </w:rPr>
      </w:pPr>
    </w:p>
    <w:p w14:paraId="62FC16E5" w14:textId="30DF999D" w:rsidR="00B56F65" w:rsidRPr="00EC479F" w:rsidRDefault="00E50D91" w:rsidP="00FD0A73">
      <w:pPr>
        <w:rPr>
          <w:rFonts w:cs="Times New Roman"/>
          <w:szCs w:val="24"/>
        </w:rPr>
      </w:pPr>
      <w:r w:rsidRPr="00EC479F">
        <w:rPr>
          <w:rFonts w:cs="Times New Roman"/>
          <w:szCs w:val="24"/>
        </w:rPr>
        <w:t xml:space="preserve">An important aspect of </w:t>
      </w:r>
      <w:r w:rsidR="00B56F65" w:rsidRPr="00EC479F">
        <w:rPr>
          <w:rFonts w:cs="Times New Roman"/>
          <w:szCs w:val="24"/>
        </w:rPr>
        <w:t xml:space="preserve">network </w:t>
      </w:r>
      <w:r w:rsidRPr="00EC479F">
        <w:rPr>
          <w:rFonts w:cs="Times New Roman"/>
          <w:szCs w:val="24"/>
        </w:rPr>
        <w:t>competition is access to copper</w:t>
      </w:r>
      <w:r w:rsidR="00B56F65" w:rsidRPr="00EC479F">
        <w:rPr>
          <w:rFonts w:cs="Times New Roman"/>
          <w:szCs w:val="24"/>
        </w:rPr>
        <w:t xml:space="preserve"> plant</w:t>
      </w:r>
      <w:r w:rsidRPr="00EC479F">
        <w:rPr>
          <w:rFonts w:cs="Times New Roman"/>
          <w:szCs w:val="24"/>
        </w:rPr>
        <w:t xml:space="preserve">. </w:t>
      </w:r>
    </w:p>
    <w:p w14:paraId="7C07443A" w14:textId="77777777" w:rsidR="00B56F65" w:rsidRPr="00EC479F" w:rsidRDefault="00B56F65" w:rsidP="00FD0A73">
      <w:pPr>
        <w:rPr>
          <w:rFonts w:cs="Times New Roman"/>
          <w:szCs w:val="24"/>
        </w:rPr>
      </w:pPr>
    </w:p>
    <w:p w14:paraId="3DD15AA2" w14:textId="536E8059" w:rsidR="00E50D91" w:rsidRPr="00EC479F" w:rsidRDefault="00B56F65" w:rsidP="00FD0A73">
      <w:pPr>
        <w:rPr>
          <w:rFonts w:cs="Times New Roman"/>
          <w:szCs w:val="24"/>
        </w:rPr>
      </w:pPr>
      <w:r w:rsidRPr="00EC479F">
        <w:rPr>
          <w:rFonts w:cs="Times New Roman"/>
          <w:szCs w:val="24"/>
        </w:rPr>
        <w:t>I don’t have to tell you how, eve</w:t>
      </w:r>
      <w:r w:rsidR="00923F8B" w:rsidRPr="00EC479F">
        <w:rPr>
          <w:rFonts w:cs="Times New Roman"/>
          <w:szCs w:val="24"/>
        </w:rPr>
        <w:t>n in a high-speed, fiber-driven</w:t>
      </w:r>
      <w:r w:rsidRPr="00EC479F">
        <w:rPr>
          <w:rFonts w:cs="Times New Roman"/>
          <w:szCs w:val="24"/>
        </w:rPr>
        <w:t xml:space="preserve"> world, copper pair are often the last leg of delivery.</w:t>
      </w:r>
    </w:p>
    <w:p w14:paraId="392FE23B" w14:textId="38C57B14" w:rsidR="00E50D91" w:rsidRPr="00EC479F" w:rsidRDefault="00E50D91" w:rsidP="00FD0A73">
      <w:pPr>
        <w:rPr>
          <w:rFonts w:cs="Times New Roman"/>
          <w:szCs w:val="24"/>
        </w:rPr>
      </w:pPr>
    </w:p>
    <w:p w14:paraId="7D06D310" w14:textId="6C9D5DCB" w:rsidR="00B56F65" w:rsidRPr="00EC479F" w:rsidRDefault="00B56F65" w:rsidP="00B56F65">
      <w:pPr>
        <w:rPr>
          <w:rFonts w:cs="Times New Roman"/>
          <w:szCs w:val="24"/>
        </w:rPr>
      </w:pPr>
      <w:r w:rsidRPr="00EC479F">
        <w:rPr>
          <w:rFonts w:cs="Times New Roman"/>
          <w:szCs w:val="24"/>
        </w:rPr>
        <w:t>It’s easy to say that old-fashioned all-copper networks are obsolete. But for business and other enterprise customers, advances in copper technology can deliver high-speed broadband over those networks—especially over short distances, as is the case in serving business office parks and downtown buildings. Technological advances are making DSL a powerful means of supplying broadband in some places for some purposes, at a fraction of the cost, and the ubiquity of copper creates competitive opportunity.</w:t>
      </w:r>
    </w:p>
    <w:p w14:paraId="09DC00A8" w14:textId="77777777" w:rsidR="00B56F65" w:rsidRPr="00EC479F" w:rsidRDefault="00B56F65" w:rsidP="00B56F65">
      <w:pPr>
        <w:rPr>
          <w:rFonts w:cs="Times New Roman"/>
          <w:szCs w:val="24"/>
        </w:rPr>
      </w:pPr>
    </w:p>
    <w:p w14:paraId="5811D976" w14:textId="508E0D8F" w:rsidR="00F70469" w:rsidRPr="00EC479F" w:rsidRDefault="00FF1ED9" w:rsidP="00B56F65">
      <w:pPr>
        <w:rPr>
          <w:rFonts w:cs="Times New Roman"/>
          <w:szCs w:val="24"/>
        </w:rPr>
      </w:pPr>
      <w:r w:rsidRPr="00EC479F">
        <w:rPr>
          <w:rFonts w:cs="Times New Roman"/>
          <w:szCs w:val="24"/>
        </w:rPr>
        <w:t xml:space="preserve">For example, according to reports, </w:t>
      </w:r>
      <w:r w:rsidR="00B56F65" w:rsidRPr="00EC479F">
        <w:rPr>
          <w:rFonts w:cs="Times New Roman"/>
          <w:szCs w:val="24"/>
        </w:rPr>
        <w:t xml:space="preserve">Alcatel-Lucent has developed a prototype that could deliver 1 Gbps down and up using existing copper networks to provide the final hop to the customer in a fiber-to-the-node or fiber-to-the-curb deployment.  A European provider has used </w:t>
      </w:r>
      <w:r w:rsidRPr="00EC479F">
        <w:rPr>
          <w:rFonts w:cs="Times New Roman"/>
          <w:szCs w:val="24"/>
        </w:rPr>
        <w:t xml:space="preserve">the </w:t>
      </w:r>
      <w:r w:rsidR="00B56F65" w:rsidRPr="00EC479F">
        <w:rPr>
          <w:rFonts w:cs="Times New Roman"/>
          <w:szCs w:val="24"/>
        </w:rPr>
        <w:t xml:space="preserve">G.fast </w:t>
      </w:r>
      <w:r w:rsidRPr="00EC479F">
        <w:rPr>
          <w:rFonts w:cs="Times New Roman"/>
          <w:szCs w:val="24"/>
        </w:rPr>
        <w:t xml:space="preserve">standard </w:t>
      </w:r>
      <w:r w:rsidR="00B56F65" w:rsidRPr="00EC479F">
        <w:rPr>
          <w:rFonts w:cs="Times New Roman"/>
          <w:szCs w:val="24"/>
        </w:rPr>
        <w:t>in field tests to achieve speeds of nearly 700 Mbps over 66 meter distances and nearly 800 Mbps over 19 meter distances. I look forward to seeing what US providers are able to do with this technology.  Innovative advances like these offer providers options for speeding broadband deployment widely and more economically.  And they underscore the importance of not rejecting everything old in our rush to embrace the new.</w:t>
      </w:r>
    </w:p>
    <w:p w14:paraId="3FD0790E" w14:textId="77777777" w:rsidR="00B56F65" w:rsidRPr="00EC479F" w:rsidRDefault="00B56F65" w:rsidP="00FD0A73">
      <w:pPr>
        <w:rPr>
          <w:rFonts w:cs="Times New Roman"/>
          <w:szCs w:val="24"/>
        </w:rPr>
      </w:pPr>
    </w:p>
    <w:p w14:paraId="55E9E64B" w14:textId="40C3060C" w:rsidR="006B4AF1" w:rsidRPr="00EC479F" w:rsidRDefault="006F7D70" w:rsidP="006B4AF1">
      <w:pPr>
        <w:rPr>
          <w:rFonts w:cs="Times New Roman"/>
          <w:szCs w:val="24"/>
        </w:rPr>
      </w:pPr>
      <w:r w:rsidRPr="00EC479F">
        <w:rPr>
          <w:rFonts w:cs="Times New Roman"/>
          <w:szCs w:val="24"/>
        </w:rPr>
        <w:t xml:space="preserve">Of course, </w:t>
      </w:r>
      <w:r w:rsidR="004647C0" w:rsidRPr="00EC479F">
        <w:rPr>
          <w:rFonts w:cs="Times New Roman"/>
          <w:szCs w:val="24"/>
        </w:rPr>
        <w:t xml:space="preserve">we welcome and seek to promote fiber deployment.  Verizon, for example, has spent more than $23 billion to build out its fiber-to-the-home network, known as FiOS.  I cited other noteworthy deployments in my speech last month, such as those by one of COMPTEL’s newest members, Google Fiber.  </w:t>
      </w:r>
    </w:p>
    <w:p w14:paraId="0934A131" w14:textId="77777777" w:rsidR="006B4AF1" w:rsidRPr="00EC479F" w:rsidRDefault="006B4AF1" w:rsidP="006B4AF1">
      <w:pPr>
        <w:rPr>
          <w:rFonts w:cs="Times New Roman"/>
          <w:szCs w:val="24"/>
        </w:rPr>
      </w:pPr>
    </w:p>
    <w:p w14:paraId="43189564" w14:textId="77777777" w:rsidR="00B56F65" w:rsidRPr="00EC479F" w:rsidRDefault="00B56F65" w:rsidP="006B4AF1">
      <w:pPr>
        <w:rPr>
          <w:rFonts w:cs="Times New Roman"/>
          <w:szCs w:val="24"/>
        </w:rPr>
      </w:pPr>
      <w:r w:rsidRPr="00EC479F">
        <w:rPr>
          <w:rFonts w:cs="Times New Roman"/>
          <w:szCs w:val="24"/>
        </w:rPr>
        <w:t xml:space="preserve">But in an evolving FTTX world, we need to consider the policy implications. </w:t>
      </w:r>
    </w:p>
    <w:p w14:paraId="2127E6D6" w14:textId="77777777" w:rsidR="00B56F65" w:rsidRPr="00EC479F" w:rsidRDefault="00B56F65" w:rsidP="006B4AF1">
      <w:pPr>
        <w:rPr>
          <w:rFonts w:cs="Times New Roman"/>
          <w:szCs w:val="24"/>
        </w:rPr>
      </w:pPr>
    </w:p>
    <w:p w14:paraId="12CF5A7D" w14:textId="47ED3647" w:rsidR="00A4168A" w:rsidRPr="00EC479F" w:rsidRDefault="001A0347" w:rsidP="006B4AF1">
      <w:pPr>
        <w:rPr>
          <w:rFonts w:cs="Times New Roman"/>
          <w:szCs w:val="24"/>
        </w:rPr>
      </w:pPr>
      <w:r w:rsidRPr="00EC479F">
        <w:rPr>
          <w:rFonts w:cs="Times New Roman"/>
          <w:szCs w:val="24"/>
        </w:rPr>
        <w:t xml:space="preserve">Where copper is being taken offline, </w:t>
      </w:r>
      <w:r w:rsidR="00B56F65" w:rsidRPr="00EC479F">
        <w:rPr>
          <w:rFonts w:cs="Times New Roman"/>
          <w:szCs w:val="24"/>
        </w:rPr>
        <w:t xml:space="preserve">should </w:t>
      </w:r>
      <w:r w:rsidRPr="00EC479F">
        <w:rPr>
          <w:rFonts w:cs="Times New Roman"/>
          <w:szCs w:val="24"/>
        </w:rPr>
        <w:t>competitors have the opportunity to buy the copper so that a valuable resource is not wasted</w:t>
      </w:r>
      <w:r w:rsidR="00B56F65" w:rsidRPr="00EC479F">
        <w:rPr>
          <w:rFonts w:cs="Times New Roman"/>
          <w:szCs w:val="24"/>
        </w:rPr>
        <w:t>?</w:t>
      </w:r>
      <w:r w:rsidRPr="00EC479F">
        <w:rPr>
          <w:rFonts w:cs="Times New Roman"/>
          <w:szCs w:val="24"/>
        </w:rPr>
        <w:t xml:space="preserve">  And where copper is not being retired, </w:t>
      </w:r>
      <w:r w:rsidR="00B56F65" w:rsidRPr="00EC479F">
        <w:rPr>
          <w:rFonts w:cs="Times New Roman"/>
          <w:szCs w:val="24"/>
        </w:rPr>
        <w:t xml:space="preserve">how do </w:t>
      </w:r>
      <w:r w:rsidRPr="00EC479F">
        <w:rPr>
          <w:rFonts w:cs="Times New Roman"/>
          <w:szCs w:val="24"/>
        </w:rPr>
        <w:t>we ensure that it is being maintained adequately</w:t>
      </w:r>
      <w:r w:rsidR="00B56F65" w:rsidRPr="00EC479F">
        <w:rPr>
          <w:rFonts w:cs="Times New Roman"/>
          <w:szCs w:val="24"/>
        </w:rPr>
        <w:t>?</w:t>
      </w:r>
      <w:r w:rsidRPr="00EC479F">
        <w:rPr>
          <w:rFonts w:cs="Times New Roman"/>
          <w:szCs w:val="24"/>
        </w:rPr>
        <w:t xml:space="preserve">  </w:t>
      </w:r>
      <w:r w:rsidR="000878EB" w:rsidRPr="00EC479F">
        <w:rPr>
          <w:rFonts w:cs="Times New Roman"/>
          <w:szCs w:val="24"/>
        </w:rPr>
        <w:t xml:space="preserve">I intend to propose a series of measures to </w:t>
      </w:r>
      <w:r w:rsidRPr="00EC479F">
        <w:rPr>
          <w:rFonts w:cs="Times New Roman"/>
          <w:szCs w:val="24"/>
        </w:rPr>
        <w:t xml:space="preserve">address these </w:t>
      </w:r>
      <w:r w:rsidR="00AB2189" w:rsidRPr="00EC479F">
        <w:rPr>
          <w:rFonts w:cs="Times New Roman"/>
          <w:szCs w:val="24"/>
        </w:rPr>
        <w:t xml:space="preserve">and related </w:t>
      </w:r>
      <w:r w:rsidRPr="00EC479F">
        <w:rPr>
          <w:rFonts w:cs="Times New Roman"/>
          <w:szCs w:val="24"/>
        </w:rPr>
        <w:t>issues</w:t>
      </w:r>
      <w:r w:rsidR="009E7137" w:rsidRPr="00EC479F">
        <w:rPr>
          <w:rFonts w:cs="Times New Roman"/>
          <w:szCs w:val="24"/>
        </w:rPr>
        <w:t xml:space="preserve">, while ensuring that incumbents and competitive </w:t>
      </w:r>
      <w:r w:rsidR="004C5201" w:rsidRPr="00EC479F">
        <w:rPr>
          <w:rFonts w:cs="Times New Roman"/>
          <w:szCs w:val="24"/>
        </w:rPr>
        <w:t xml:space="preserve">providers </w:t>
      </w:r>
      <w:r w:rsidR="009E7137" w:rsidRPr="00EC479F">
        <w:rPr>
          <w:rFonts w:cs="Times New Roman"/>
          <w:szCs w:val="24"/>
        </w:rPr>
        <w:t xml:space="preserve">alike </w:t>
      </w:r>
      <w:r w:rsidR="00850F46" w:rsidRPr="00EC479F">
        <w:rPr>
          <w:rFonts w:cs="Times New Roman"/>
          <w:szCs w:val="24"/>
        </w:rPr>
        <w:t>are not held back in fiber deployment</w:t>
      </w:r>
      <w:r w:rsidRPr="00EC479F">
        <w:rPr>
          <w:rFonts w:cs="Times New Roman"/>
          <w:szCs w:val="24"/>
        </w:rPr>
        <w:t xml:space="preserve">.  </w:t>
      </w:r>
      <w:r w:rsidR="00AB2189" w:rsidRPr="00EC479F">
        <w:rPr>
          <w:rFonts w:cs="Times New Roman"/>
          <w:szCs w:val="24"/>
        </w:rPr>
        <w:t xml:space="preserve">Our </w:t>
      </w:r>
      <w:r w:rsidRPr="00EC479F">
        <w:rPr>
          <w:rFonts w:cs="Times New Roman"/>
          <w:szCs w:val="24"/>
        </w:rPr>
        <w:t xml:space="preserve">goal </w:t>
      </w:r>
      <w:r w:rsidR="00AB2189" w:rsidRPr="00EC479F">
        <w:rPr>
          <w:rFonts w:cs="Times New Roman"/>
          <w:szCs w:val="24"/>
        </w:rPr>
        <w:t xml:space="preserve">should be </w:t>
      </w:r>
      <w:r w:rsidRPr="00EC479F">
        <w:rPr>
          <w:rFonts w:cs="Times New Roman"/>
          <w:szCs w:val="24"/>
        </w:rPr>
        <w:t xml:space="preserve">to </w:t>
      </w:r>
      <w:r w:rsidR="000878EB" w:rsidRPr="00EC479F">
        <w:rPr>
          <w:rFonts w:cs="Times New Roman"/>
          <w:szCs w:val="24"/>
        </w:rPr>
        <w:t>improve our copper retirement process to strengthen our core values, in</w:t>
      </w:r>
      <w:r w:rsidRPr="00EC479F">
        <w:rPr>
          <w:rFonts w:cs="Times New Roman"/>
          <w:szCs w:val="24"/>
        </w:rPr>
        <w:t xml:space="preserve">cluding competition.  </w:t>
      </w:r>
    </w:p>
    <w:p w14:paraId="473F3ECB" w14:textId="77777777" w:rsidR="00967CF1" w:rsidRPr="00EC479F" w:rsidRDefault="00967CF1" w:rsidP="006B4AF1">
      <w:pPr>
        <w:rPr>
          <w:rFonts w:cs="Times New Roman"/>
          <w:szCs w:val="24"/>
        </w:rPr>
      </w:pPr>
    </w:p>
    <w:p w14:paraId="6058C178" w14:textId="294D53D2" w:rsidR="00967CF1" w:rsidRPr="00EC479F" w:rsidRDefault="007F3C19" w:rsidP="006B4AF1">
      <w:pPr>
        <w:rPr>
          <w:rFonts w:cs="Times New Roman"/>
          <w:szCs w:val="24"/>
        </w:rPr>
      </w:pPr>
      <w:r w:rsidRPr="00EC479F">
        <w:rPr>
          <w:rFonts w:cs="Times New Roman"/>
          <w:szCs w:val="24"/>
        </w:rPr>
        <w:t>Let there be no mistake:  t</w:t>
      </w:r>
      <w:r w:rsidR="00967CF1" w:rsidRPr="00EC479F">
        <w:rPr>
          <w:rFonts w:cs="Times New Roman"/>
          <w:szCs w:val="24"/>
        </w:rPr>
        <w:t>here has been competition before the transition, and there will be competition after the transition.</w:t>
      </w:r>
    </w:p>
    <w:p w14:paraId="37CF3079" w14:textId="77777777" w:rsidR="004D1202" w:rsidRPr="00EC479F" w:rsidRDefault="004D1202" w:rsidP="006B4AF1">
      <w:pPr>
        <w:rPr>
          <w:rFonts w:cs="Times New Roman"/>
          <w:szCs w:val="24"/>
        </w:rPr>
      </w:pPr>
    </w:p>
    <w:p w14:paraId="22835B3D" w14:textId="77777777" w:rsidR="0073731A" w:rsidRPr="00EC479F" w:rsidRDefault="0073731A" w:rsidP="0073731A">
      <w:pPr>
        <w:rPr>
          <w:rFonts w:cs="Times New Roman"/>
          <w:szCs w:val="24"/>
        </w:rPr>
      </w:pPr>
      <w:r w:rsidRPr="00EC479F">
        <w:rPr>
          <w:rFonts w:cs="Times New Roman"/>
          <w:szCs w:val="24"/>
        </w:rPr>
        <w:t xml:space="preserve">The </w:t>
      </w:r>
      <w:r w:rsidR="00A4168A" w:rsidRPr="00EC479F">
        <w:rPr>
          <w:rFonts w:cs="Times New Roman"/>
          <w:szCs w:val="24"/>
        </w:rPr>
        <w:t xml:space="preserve">final piece of our strategy to promote competition in the </w:t>
      </w:r>
      <w:r w:rsidR="00850F46" w:rsidRPr="00EC479F">
        <w:rPr>
          <w:rFonts w:cs="Times New Roman"/>
          <w:szCs w:val="24"/>
        </w:rPr>
        <w:t xml:space="preserve">enterprise </w:t>
      </w:r>
      <w:r w:rsidR="00A4168A" w:rsidRPr="00EC479F">
        <w:rPr>
          <w:rFonts w:cs="Times New Roman"/>
          <w:szCs w:val="24"/>
        </w:rPr>
        <w:t xml:space="preserve">broadband market is to </w:t>
      </w:r>
      <w:r w:rsidRPr="00EC479F">
        <w:rPr>
          <w:rFonts w:cs="Times New Roman"/>
          <w:szCs w:val="24"/>
        </w:rPr>
        <w:t xml:space="preserve">clarify </w:t>
      </w:r>
      <w:r w:rsidR="00526BBC" w:rsidRPr="00EC479F">
        <w:rPr>
          <w:rFonts w:cs="Times New Roman"/>
          <w:szCs w:val="24"/>
        </w:rPr>
        <w:t>V</w:t>
      </w:r>
      <w:r w:rsidR="00CB7FC3" w:rsidRPr="00EC479F">
        <w:rPr>
          <w:rFonts w:cs="Times New Roman"/>
          <w:szCs w:val="24"/>
        </w:rPr>
        <w:t>o</w:t>
      </w:r>
      <w:r w:rsidR="00526BBC" w:rsidRPr="00EC479F">
        <w:rPr>
          <w:rFonts w:cs="Times New Roman"/>
          <w:szCs w:val="24"/>
        </w:rPr>
        <w:t xml:space="preserve">IP </w:t>
      </w:r>
      <w:r w:rsidRPr="00EC479F">
        <w:rPr>
          <w:rFonts w:cs="Times New Roman"/>
          <w:szCs w:val="24"/>
        </w:rPr>
        <w:t xml:space="preserve">interconnection rights and obligations. </w:t>
      </w:r>
    </w:p>
    <w:p w14:paraId="244FFF5D" w14:textId="77777777" w:rsidR="0073731A" w:rsidRPr="00EC479F" w:rsidRDefault="0073731A" w:rsidP="00FD0A73">
      <w:pPr>
        <w:rPr>
          <w:rFonts w:cs="Times New Roman"/>
          <w:szCs w:val="24"/>
        </w:rPr>
      </w:pPr>
    </w:p>
    <w:p w14:paraId="2C046236" w14:textId="54E595AD" w:rsidR="00A4168A" w:rsidRPr="00EC479F" w:rsidRDefault="00F70469" w:rsidP="00A4168A">
      <w:pPr>
        <w:rPr>
          <w:rFonts w:cs="Times New Roman"/>
          <w:szCs w:val="24"/>
        </w:rPr>
      </w:pPr>
      <w:r w:rsidRPr="00EC479F">
        <w:rPr>
          <w:rFonts w:cs="Times New Roman"/>
          <w:szCs w:val="24"/>
        </w:rPr>
        <w:t xml:space="preserve">Interconnection is one of the immutable values </w:t>
      </w:r>
      <w:r w:rsidR="00BE147C" w:rsidRPr="00EC479F">
        <w:rPr>
          <w:rFonts w:cs="Times New Roman"/>
          <w:szCs w:val="24"/>
        </w:rPr>
        <w:t>in the Network Compact.</w:t>
      </w:r>
      <w:r w:rsidRPr="00EC479F">
        <w:rPr>
          <w:rFonts w:cs="Times New Roman"/>
          <w:szCs w:val="24"/>
        </w:rPr>
        <w:t xml:space="preserve">  </w:t>
      </w:r>
    </w:p>
    <w:p w14:paraId="3F3879C6" w14:textId="77777777" w:rsidR="00A4168A" w:rsidRPr="00EC479F" w:rsidRDefault="00A4168A" w:rsidP="00A4168A">
      <w:pPr>
        <w:rPr>
          <w:rFonts w:cs="Times New Roman"/>
          <w:szCs w:val="24"/>
        </w:rPr>
      </w:pPr>
    </w:p>
    <w:p w14:paraId="74A477B2" w14:textId="06ABEDFC" w:rsidR="00F70469" w:rsidRPr="00EC479F" w:rsidRDefault="00A4168A" w:rsidP="00A4168A">
      <w:pPr>
        <w:rPr>
          <w:rFonts w:cs="Times New Roman"/>
          <w:szCs w:val="24"/>
        </w:rPr>
      </w:pPr>
      <w:r w:rsidRPr="00EC479F">
        <w:rPr>
          <w:rFonts w:cs="Times New Roman"/>
          <w:szCs w:val="24"/>
        </w:rPr>
        <w:t xml:space="preserve">COMPTEL </w:t>
      </w:r>
      <w:r w:rsidR="00BE147C" w:rsidRPr="00EC479F">
        <w:rPr>
          <w:rFonts w:cs="Times New Roman"/>
          <w:szCs w:val="24"/>
        </w:rPr>
        <w:t xml:space="preserve">has </w:t>
      </w:r>
      <w:r w:rsidR="00F70469" w:rsidRPr="00EC479F">
        <w:rPr>
          <w:rFonts w:cs="Times New Roman"/>
          <w:szCs w:val="24"/>
        </w:rPr>
        <w:t>described interconnection as the First Amendment for networks, ensuring the right to access any network, service and content.</w:t>
      </w:r>
      <w:r w:rsidR="00BE147C" w:rsidRPr="00EC479F">
        <w:rPr>
          <w:rFonts w:cs="Times New Roman"/>
          <w:szCs w:val="24"/>
        </w:rPr>
        <w:t xml:space="preserve"> That is a great analogy.</w:t>
      </w:r>
    </w:p>
    <w:p w14:paraId="6490CE8A" w14:textId="77777777" w:rsidR="00A4168A" w:rsidRPr="00EC479F" w:rsidRDefault="00A4168A" w:rsidP="00A4168A">
      <w:pPr>
        <w:rPr>
          <w:rFonts w:cs="Times New Roman"/>
          <w:szCs w:val="24"/>
        </w:rPr>
      </w:pPr>
    </w:p>
    <w:p w14:paraId="22506D1C" w14:textId="0CD591C0" w:rsidR="00F70469" w:rsidRPr="00EC479F" w:rsidRDefault="00F70469" w:rsidP="00A4168A">
      <w:pPr>
        <w:rPr>
          <w:rFonts w:cs="Times New Roman"/>
          <w:szCs w:val="24"/>
        </w:rPr>
      </w:pPr>
      <w:r w:rsidRPr="00EC479F">
        <w:rPr>
          <w:rFonts w:cs="Times New Roman"/>
          <w:szCs w:val="24"/>
        </w:rPr>
        <w:t xml:space="preserve">VoIP </w:t>
      </w:r>
      <w:r w:rsidR="00BE147C" w:rsidRPr="00EC479F">
        <w:rPr>
          <w:rFonts w:cs="Times New Roman"/>
          <w:szCs w:val="24"/>
        </w:rPr>
        <w:t>i</w:t>
      </w:r>
      <w:r w:rsidRPr="00EC479F">
        <w:rPr>
          <w:rFonts w:cs="Times New Roman"/>
          <w:szCs w:val="24"/>
        </w:rPr>
        <w:t xml:space="preserve">nterconnection is an issue that needs to be solved so that customers – small and medium size businesses, anchor institutions like schools, health-care facilities, and libraries, and others – can enjoy the benefits of robust competition.  </w:t>
      </w:r>
    </w:p>
    <w:p w14:paraId="02769102" w14:textId="77777777" w:rsidR="00A4168A" w:rsidRPr="00EC479F" w:rsidRDefault="00A4168A" w:rsidP="00A4168A">
      <w:pPr>
        <w:rPr>
          <w:rFonts w:cs="Times New Roman"/>
          <w:szCs w:val="24"/>
        </w:rPr>
      </w:pPr>
    </w:p>
    <w:p w14:paraId="19A5B84B" w14:textId="77777777" w:rsidR="00F70469" w:rsidRPr="00EC479F" w:rsidRDefault="00F70469" w:rsidP="00A4168A">
      <w:pPr>
        <w:rPr>
          <w:rFonts w:cs="Times New Roman"/>
          <w:szCs w:val="24"/>
        </w:rPr>
      </w:pPr>
      <w:r w:rsidRPr="00EC479F">
        <w:rPr>
          <w:rFonts w:cs="Times New Roman"/>
          <w:szCs w:val="24"/>
        </w:rPr>
        <w:t xml:space="preserve">I’ve talked before about the regulatory see-saw: if industry acts in the public interest, FCC involvement will be low, but if the public interest is not being served, the Commission will not hesitate to act.  </w:t>
      </w:r>
      <w:r w:rsidR="00A4168A" w:rsidRPr="00EC479F">
        <w:rPr>
          <w:rFonts w:cs="Times New Roman"/>
          <w:szCs w:val="24"/>
        </w:rPr>
        <w:t>VoIP Interconnection</w:t>
      </w:r>
      <w:r w:rsidRPr="00EC479F">
        <w:rPr>
          <w:rFonts w:cs="Times New Roman"/>
          <w:szCs w:val="24"/>
        </w:rPr>
        <w:t xml:space="preserve"> is a great example of the see-saw in action.</w:t>
      </w:r>
    </w:p>
    <w:p w14:paraId="059BE26E" w14:textId="77777777" w:rsidR="00A4168A" w:rsidRPr="00EC479F" w:rsidRDefault="00A4168A" w:rsidP="00A4168A">
      <w:pPr>
        <w:rPr>
          <w:rFonts w:cs="Times New Roman"/>
          <w:szCs w:val="24"/>
        </w:rPr>
      </w:pPr>
    </w:p>
    <w:p w14:paraId="484A3D86" w14:textId="5A30266E" w:rsidR="004647C0" w:rsidRPr="00EC479F" w:rsidRDefault="004647C0">
      <w:pPr>
        <w:rPr>
          <w:rFonts w:cs="Times New Roman"/>
          <w:szCs w:val="24"/>
        </w:rPr>
      </w:pPr>
      <w:r w:rsidRPr="00EC479F">
        <w:rPr>
          <w:rFonts w:cs="Times New Roman"/>
          <w:szCs w:val="24"/>
        </w:rPr>
        <w:t>Earlier this year, ATIS and the SIP Forum formed a joint task force to specify a “network-to-network interface” that will enable ubiquitous, IP-based interconnection for IP-based voice services.  I understand that the task force expects to produce results by early in the coming year.  We welcome and support that effort.  But</w:t>
      </w:r>
      <w:r w:rsidR="00264E45" w:rsidRPr="00EC479F">
        <w:rPr>
          <w:rFonts w:cs="Times New Roman"/>
          <w:szCs w:val="24"/>
        </w:rPr>
        <w:t xml:space="preserve"> technical standard</w:t>
      </w:r>
      <w:r w:rsidR="003E6A15" w:rsidRPr="00EC479F">
        <w:rPr>
          <w:rFonts w:cs="Times New Roman"/>
          <w:szCs w:val="24"/>
        </w:rPr>
        <w:t>s</w:t>
      </w:r>
      <w:r w:rsidR="00264E45" w:rsidRPr="00EC479F">
        <w:rPr>
          <w:rFonts w:cs="Times New Roman"/>
          <w:szCs w:val="24"/>
        </w:rPr>
        <w:t xml:space="preserve"> </w:t>
      </w:r>
      <w:r w:rsidR="00BE147C" w:rsidRPr="00EC479F">
        <w:rPr>
          <w:rFonts w:cs="Times New Roman"/>
          <w:szCs w:val="24"/>
        </w:rPr>
        <w:t xml:space="preserve">will be </w:t>
      </w:r>
      <w:r w:rsidR="003E6A15" w:rsidRPr="00EC479F">
        <w:rPr>
          <w:rFonts w:cs="Times New Roman"/>
          <w:szCs w:val="24"/>
        </w:rPr>
        <w:t xml:space="preserve">like </w:t>
      </w:r>
      <w:r w:rsidR="00BE147C" w:rsidRPr="00EC479F">
        <w:rPr>
          <w:rFonts w:cs="Times New Roman"/>
          <w:szCs w:val="24"/>
        </w:rPr>
        <w:t>tree</w:t>
      </w:r>
      <w:r w:rsidR="00967CF1" w:rsidRPr="00EC479F">
        <w:rPr>
          <w:rFonts w:cs="Times New Roman"/>
          <w:szCs w:val="24"/>
        </w:rPr>
        <w:t>s</w:t>
      </w:r>
      <w:r w:rsidR="00BE147C" w:rsidRPr="00EC479F">
        <w:rPr>
          <w:rFonts w:cs="Times New Roman"/>
          <w:szCs w:val="24"/>
        </w:rPr>
        <w:t xml:space="preserve"> falling in the forest </w:t>
      </w:r>
      <w:r w:rsidR="00264E45" w:rsidRPr="00EC479F">
        <w:rPr>
          <w:rFonts w:cs="Times New Roman"/>
          <w:szCs w:val="24"/>
        </w:rPr>
        <w:t>if the providers – incumbent and competitive alike – cannot agree, as a business policy matter, to interconnect</w:t>
      </w:r>
      <w:r w:rsidR="00623EAE" w:rsidRPr="00EC479F">
        <w:rPr>
          <w:rFonts w:cs="Times New Roman"/>
          <w:szCs w:val="24"/>
        </w:rPr>
        <w:t xml:space="preserve"> on </w:t>
      </w:r>
      <w:r w:rsidR="00B34F42" w:rsidRPr="00EC479F">
        <w:rPr>
          <w:rFonts w:cs="Times New Roman"/>
          <w:szCs w:val="24"/>
        </w:rPr>
        <w:t xml:space="preserve">competitive </w:t>
      </w:r>
      <w:r w:rsidR="00623EAE" w:rsidRPr="00EC479F">
        <w:rPr>
          <w:rFonts w:cs="Times New Roman"/>
          <w:szCs w:val="24"/>
        </w:rPr>
        <w:t>terms</w:t>
      </w:r>
      <w:r w:rsidRPr="00EC479F">
        <w:rPr>
          <w:rFonts w:cs="Times New Roman"/>
          <w:szCs w:val="24"/>
        </w:rPr>
        <w:t xml:space="preserve">.  </w:t>
      </w:r>
      <w:r w:rsidR="00923F8B" w:rsidRPr="00EC479F">
        <w:rPr>
          <w:rFonts w:cs="Times New Roman"/>
          <w:szCs w:val="24"/>
        </w:rPr>
        <w:t>I will be watching very, very closely</w:t>
      </w:r>
      <w:r w:rsidR="00967CF1" w:rsidRPr="00EC479F">
        <w:rPr>
          <w:rFonts w:cs="Times New Roman"/>
          <w:szCs w:val="24"/>
        </w:rPr>
        <w:t>, and if industry does not step up, we will step in</w:t>
      </w:r>
      <w:r w:rsidR="00923F8B" w:rsidRPr="00EC479F">
        <w:rPr>
          <w:rFonts w:cs="Times New Roman"/>
          <w:szCs w:val="24"/>
        </w:rPr>
        <w:t>.</w:t>
      </w:r>
    </w:p>
    <w:p w14:paraId="632713EC" w14:textId="77777777" w:rsidR="00A4168A" w:rsidRPr="00EC479F" w:rsidRDefault="00A4168A" w:rsidP="00A4168A">
      <w:pPr>
        <w:rPr>
          <w:rFonts w:cs="Times New Roman"/>
          <w:szCs w:val="24"/>
        </w:rPr>
      </w:pPr>
    </w:p>
    <w:p w14:paraId="6D342132" w14:textId="386D8C56" w:rsidR="00F70469" w:rsidRPr="00EC479F" w:rsidRDefault="00F70469" w:rsidP="00A4168A">
      <w:pPr>
        <w:rPr>
          <w:rFonts w:cs="Times New Roman"/>
          <w:szCs w:val="24"/>
        </w:rPr>
      </w:pPr>
      <w:r w:rsidRPr="00EC479F">
        <w:rPr>
          <w:rFonts w:cs="Times New Roman"/>
          <w:szCs w:val="24"/>
        </w:rPr>
        <w:t xml:space="preserve">Too often today, competitive </w:t>
      </w:r>
      <w:r w:rsidR="004C5201" w:rsidRPr="00EC479F">
        <w:rPr>
          <w:rFonts w:cs="Times New Roman"/>
          <w:szCs w:val="24"/>
        </w:rPr>
        <w:t xml:space="preserve">providers </w:t>
      </w:r>
      <w:r w:rsidRPr="00EC479F">
        <w:rPr>
          <w:rFonts w:cs="Times New Roman"/>
          <w:szCs w:val="24"/>
        </w:rPr>
        <w:t xml:space="preserve">that have implemented IP solutions are forced by incumbents to interconnect using yesterday’s technology, TDM—even where the incumbent carrier with whom they are interconnecting </w:t>
      </w:r>
      <w:r w:rsidRPr="00EC479F">
        <w:rPr>
          <w:rFonts w:cs="Times New Roman"/>
          <w:i/>
          <w:szCs w:val="24"/>
        </w:rPr>
        <w:t xml:space="preserve">also </w:t>
      </w:r>
      <w:r w:rsidRPr="00EC479F">
        <w:rPr>
          <w:rFonts w:cs="Times New Roman"/>
          <w:szCs w:val="24"/>
        </w:rPr>
        <w:t>has upgraded to IP.  This deprives customers of benefits of the</w:t>
      </w:r>
      <w:r w:rsidR="00A4168A" w:rsidRPr="00EC479F">
        <w:rPr>
          <w:rFonts w:cs="Times New Roman"/>
          <w:szCs w:val="24"/>
        </w:rPr>
        <w:t xml:space="preserve"> IP transition, like HD voice. </w:t>
      </w:r>
      <w:r w:rsidR="007E5A22" w:rsidRPr="00EC479F">
        <w:rPr>
          <w:rFonts w:cs="Times New Roman"/>
          <w:szCs w:val="24"/>
        </w:rPr>
        <w:t xml:space="preserve">Rural </w:t>
      </w:r>
      <w:r w:rsidR="004C5201" w:rsidRPr="00EC479F">
        <w:rPr>
          <w:rFonts w:cs="Times New Roman"/>
          <w:szCs w:val="24"/>
        </w:rPr>
        <w:t>providers</w:t>
      </w:r>
      <w:r w:rsidR="007E5A22" w:rsidRPr="00EC479F">
        <w:rPr>
          <w:rFonts w:cs="Times New Roman"/>
          <w:szCs w:val="24"/>
        </w:rPr>
        <w:t>, who have an effective advocate in NTCA-The Rural Broadband Association, made a compelling case for the relationship between HD voice and IP interconnection in filings over the summer.  One analogy that comes to mind for me is that t</w:t>
      </w:r>
      <w:r w:rsidRPr="00EC479F">
        <w:rPr>
          <w:rFonts w:cs="Times New Roman"/>
          <w:szCs w:val="24"/>
        </w:rPr>
        <w:t xml:space="preserve">he current system is like taking a beautiful HD movie and converting it to analog before displaying it on a brand new 100” flat panel set.  </w:t>
      </w:r>
      <w:r w:rsidR="00264E45" w:rsidRPr="00EC479F">
        <w:rPr>
          <w:rFonts w:cs="Times New Roman"/>
          <w:szCs w:val="24"/>
        </w:rPr>
        <w:t>No one would do that for video, why should we permit it for voice</w:t>
      </w:r>
      <w:r w:rsidRPr="00EC479F">
        <w:rPr>
          <w:rFonts w:cs="Times New Roman"/>
          <w:szCs w:val="24"/>
        </w:rPr>
        <w:t>?</w:t>
      </w:r>
    </w:p>
    <w:p w14:paraId="03EA5A8D" w14:textId="77777777" w:rsidR="00A4168A" w:rsidRPr="00EC479F" w:rsidRDefault="00A4168A" w:rsidP="00A4168A">
      <w:pPr>
        <w:rPr>
          <w:rFonts w:cs="Times New Roman"/>
          <w:szCs w:val="24"/>
        </w:rPr>
      </w:pPr>
    </w:p>
    <w:p w14:paraId="50A08F8A" w14:textId="5DAD9230" w:rsidR="00850F46" w:rsidRPr="00EC479F" w:rsidRDefault="007E5A22" w:rsidP="00A4168A">
      <w:pPr>
        <w:rPr>
          <w:rFonts w:cs="Times New Roman"/>
          <w:szCs w:val="24"/>
        </w:rPr>
      </w:pPr>
      <w:r w:rsidRPr="00EC479F">
        <w:rPr>
          <w:rFonts w:cs="Times New Roman"/>
          <w:szCs w:val="24"/>
        </w:rPr>
        <w:t>Losing the benefits of IP technology through needless TDM conversion is a</w:t>
      </w:r>
      <w:r w:rsidR="00264E45" w:rsidRPr="00EC479F">
        <w:rPr>
          <w:rFonts w:cs="Times New Roman"/>
          <w:szCs w:val="24"/>
        </w:rPr>
        <w:t>n</w:t>
      </w:r>
      <w:r w:rsidRPr="00EC479F">
        <w:rPr>
          <w:rFonts w:cs="Times New Roman"/>
          <w:szCs w:val="24"/>
        </w:rPr>
        <w:t xml:space="preserve"> annoyance today</w:t>
      </w:r>
      <w:r w:rsidR="00850F46" w:rsidRPr="00EC479F">
        <w:rPr>
          <w:rFonts w:cs="Times New Roman"/>
          <w:szCs w:val="24"/>
        </w:rPr>
        <w:t xml:space="preserve">.  </w:t>
      </w:r>
      <w:r w:rsidRPr="00EC479F">
        <w:rPr>
          <w:rFonts w:cs="Times New Roman"/>
          <w:szCs w:val="24"/>
        </w:rPr>
        <w:t xml:space="preserve">But when we move to an all-IP environment, an incumbent’s refusal to interconnect in IP will be a crisis for consumers and workers who find they simply can’t place calls to some of their friends, loved ones, business associates, and so on. That </w:t>
      </w:r>
      <w:r w:rsidR="00C26CB2" w:rsidRPr="00EC479F">
        <w:rPr>
          <w:rFonts w:cs="Times New Roman"/>
          <w:szCs w:val="24"/>
        </w:rPr>
        <w:t xml:space="preserve">sort of inability to reach callers on other networks </w:t>
      </w:r>
      <w:r w:rsidRPr="00EC479F">
        <w:rPr>
          <w:rFonts w:cs="Times New Roman"/>
          <w:szCs w:val="24"/>
        </w:rPr>
        <w:t>will take us back to the 19</w:t>
      </w:r>
      <w:r w:rsidRPr="00EC479F">
        <w:rPr>
          <w:rFonts w:cs="Times New Roman"/>
          <w:szCs w:val="24"/>
          <w:vertAlign w:val="superscript"/>
        </w:rPr>
        <w:t>th</w:t>
      </w:r>
      <w:r w:rsidRPr="00EC479F">
        <w:rPr>
          <w:rFonts w:cs="Times New Roman"/>
          <w:szCs w:val="24"/>
        </w:rPr>
        <w:t xml:space="preserve"> Century</w:t>
      </w:r>
      <w:r w:rsidR="00C26CB2" w:rsidRPr="00EC479F">
        <w:rPr>
          <w:rFonts w:cs="Times New Roman"/>
          <w:szCs w:val="24"/>
        </w:rPr>
        <w:t xml:space="preserve"> at a time when we should all be enjoying the benefits of the 21</w:t>
      </w:r>
      <w:r w:rsidR="00C26CB2" w:rsidRPr="00EC479F">
        <w:rPr>
          <w:rFonts w:cs="Times New Roman"/>
          <w:szCs w:val="24"/>
          <w:vertAlign w:val="superscript"/>
        </w:rPr>
        <w:t>st</w:t>
      </w:r>
      <w:r w:rsidRPr="00EC479F">
        <w:rPr>
          <w:rFonts w:cs="Times New Roman"/>
          <w:szCs w:val="24"/>
        </w:rPr>
        <w:t xml:space="preserve">.   </w:t>
      </w:r>
    </w:p>
    <w:p w14:paraId="3AAF8370" w14:textId="77777777" w:rsidR="00850F46" w:rsidRPr="00EC479F" w:rsidRDefault="00850F46" w:rsidP="00A4168A">
      <w:pPr>
        <w:rPr>
          <w:rFonts w:cs="Times New Roman"/>
          <w:szCs w:val="24"/>
        </w:rPr>
      </w:pPr>
    </w:p>
    <w:p w14:paraId="7A524583" w14:textId="09B9CE32" w:rsidR="00A4168A" w:rsidRPr="00EC479F" w:rsidRDefault="00A4168A" w:rsidP="00A4168A">
      <w:pPr>
        <w:rPr>
          <w:rFonts w:cs="Times New Roman"/>
          <w:szCs w:val="24"/>
        </w:rPr>
      </w:pPr>
      <w:r w:rsidRPr="00EC479F">
        <w:rPr>
          <w:rFonts w:cs="Times New Roman"/>
          <w:szCs w:val="24"/>
        </w:rPr>
        <w:t xml:space="preserve">I hope that competitive </w:t>
      </w:r>
      <w:r w:rsidR="004C5201" w:rsidRPr="00EC479F">
        <w:rPr>
          <w:rFonts w:cs="Times New Roman"/>
          <w:szCs w:val="24"/>
        </w:rPr>
        <w:t xml:space="preserve">providers </w:t>
      </w:r>
      <w:r w:rsidRPr="00EC479F">
        <w:rPr>
          <w:rFonts w:cs="Times New Roman"/>
          <w:szCs w:val="24"/>
        </w:rPr>
        <w:t xml:space="preserve">and incumbents can reach interconnection agreements </w:t>
      </w:r>
      <w:r w:rsidR="00623EAE" w:rsidRPr="00EC479F">
        <w:rPr>
          <w:rFonts w:cs="Times New Roman"/>
          <w:szCs w:val="24"/>
        </w:rPr>
        <w:t xml:space="preserve">on reasonable terms </w:t>
      </w:r>
      <w:r w:rsidRPr="00EC479F">
        <w:rPr>
          <w:rFonts w:cs="Times New Roman"/>
          <w:szCs w:val="24"/>
        </w:rPr>
        <w:t>on their own</w:t>
      </w:r>
      <w:r w:rsidR="00264E45" w:rsidRPr="00EC479F">
        <w:rPr>
          <w:rFonts w:cs="Times New Roman"/>
          <w:szCs w:val="24"/>
        </w:rPr>
        <w:t xml:space="preserve"> – </w:t>
      </w:r>
      <w:r w:rsidR="00923F8B" w:rsidRPr="00EC479F">
        <w:rPr>
          <w:rFonts w:cs="Times New Roman"/>
          <w:szCs w:val="24"/>
        </w:rPr>
        <w:t>with a clear pathway established by the time that the technical standard</w:t>
      </w:r>
      <w:r w:rsidR="00967CF1" w:rsidRPr="00EC479F">
        <w:rPr>
          <w:rFonts w:cs="Times New Roman"/>
          <w:szCs w:val="24"/>
        </w:rPr>
        <w:t>s</w:t>
      </w:r>
      <w:r w:rsidR="00923F8B" w:rsidRPr="00EC479F">
        <w:rPr>
          <w:rFonts w:cs="Times New Roman"/>
          <w:szCs w:val="24"/>
        </w:rPr>
        <w:t xml:space="preserve"> </w:t>
      </w:r>
      <w:r w:rsidR="00967CF1" w:rsidRPr="00EC479F">
        <w:rPr>
          <w:rFonts w:cs="Times New Roman"/>
          <w:szCs w:val="24"/>
        </w:rPr>
        <w:t xml:space="preserve">are </w:t>
      </w:r>
      <w:r w:rsidR="00923F8B" w:rsidRPr="00EC479F">
        <w:rPr>
          <w:rFonts w:cs="Times New Roman"/>
          <w:szCs w:val="24"/>
        </w:rPr>
        <w:t>established</w:t>
      </w:r>
      <w:r w:rsidRPr="00EC479F">
        <w:rPr>
          <w:rFonts w:cs="Times New Roman"/>
          <w:szCs w:val="24"/>
        </w:rPr>
        <w:t xml:space="preserve">. </w:t>
      </w:r>
      <w:r w:rsidR="00F70469" w:rsidRPr="00EC479F">
        <w:rPr>
          <w:rFonts w:cs="Times New Roman"/>
          <w:szCs w:val="24"/>
        </w:rPr>
        <w:t xml:space="preserve">But if a voluntary effort cannot resolve the issues and the public interest is not being served, then let there be no mistake:  the FCC will act.  </w:t>
      </w:r>
    </w:p>
    <w:p w14:paraId="4141AD06" w14:textId="77777777" w:rsidR="00A4168A" w:rsidRPr="00EC479F" w:rsidRDefault="00A4168A" w:rsidP="00A4168A">
      <w:pPr>
        <w:rPr>
          <w:rFonts w:cs="Times New Roman"/>
          <w:szCs w:val="24"/>
        </w:rPr>
      </w:pPr>
    </w:p>
    <w:p w14:paraId="538131F3" w14:textId="0B83316D" w:rsidR="00F70469" w:rsidRPr="00EC479F" w:rsidRDefault="00F70469" w:rsidP="00A4168A">
      <w:pPr>
        <w:rPr>
          <w:rFonts w:cs="Times New Roman"/>
          <w:szCs w:val="24"/>
        </w:rPr>
      </w:pPr>
      <w:r w:rsidRPr="00EC479F">
        <w:rPr>
          <w:rFonts w:cs="Times New Roman"/>
          <w:szCs w:val="24"/>
        </w:rPr>
        <w:t xml:space="preserve">I know that COMPTEL and some of your members have argued that VoIP interconnection obligations under section 251 of the Communications Act exist independent of technology.  </w:t>
      </w:r>
      <w:r w:rsidR="00264E45" w:rsidRPr="00EC479F">
        <w:rPr>
          <w:rFonts w:cs="Times New Roman"/>
          <w:szCs w:val="24"/>
        </w:rPr>
        <w:t xml:space="preserve">We are </w:t>
      </w:r>
      <w:r w:rsidRPr="00EC479F">
        <w:rPr>
          <w:rFonts w:cs="Times New Roman"/>
          <w:szCs w:val="24"/>
        </w:rPr>
        <w:t>studying your comments carefully.  Regardless of the specific vehicle we use, I am convinced that Congress gave the Commission ample authority to address this</w:t>
      </w:r>
      <w:r w:rsidR="00264E45" w:rsidRPr="00EC479F">
        <w:rPr>
          <w:rFonts w:cs="Times New Roman"/>
          <w:szCs w:val="24"/>
        </w:rPr>
        <w:t xml:space="preserve"> issue</w:t>
      </w:r>
      <w:r w:rsidRPr="00EC479F">
        <w:rPr>
          <w:rFonts w:cs="Times New Roman"/>
          <w:szCs w:val="24"/>
        </w:rPr>
        <w:t xml:space="preserve"> and that we will not hesitate to do so if circumstances require.</w:t>
      </w:r>
    </w:p>
    <w:p w14:paraId="1E662C05" w14:textId="77777777" w:rsidR="00A4168A" w:rsidRPr="00EC479F" w:rsidRDefault="00A4168A" w:rsidP="00A4168A">
      <w:pPr>
        <w:rPr>
          <w:rFonts w:cs="Times New Roman"/>
          <w:szCs w:val="24"/>
        </w:rPr>
      </w:pPr>
    </w:p>
    <w:p w14:paraId="50B36F24" w14:textId="430BCE5B" w:rsidR="00F70469" w:rsidRPr="00EC479F" w:rsidRDefault="00F70469" w:rsidP="00A4168A">
      <w:pPr>
        <w:rPr>
          <w:rFonts w:cs="Times New Roman"/>
          <w:szCs w:val="24"/>
        </w:rPr>
      </w:pPr>
      <w:r w:rsidRPr="00EC479F">
        <w:rPr>
          <w:rFonts w:cs="Times New Roman"/>
          <w:szCs w:val="24"/>
        </w:rPr>
        <w:t>Using uncertainty around VoIP interconnection to delay broadband deployment, slow the IP transition, and drive up costs for businesses and consumers is intolerable.</w:t>
      </w:r>
    </w:p>
    <w:p w14:paraId="0EBBA22E" w14:textId="77777777" w:rsidR="00A4168A" w:rsidRPr="00EC479F" w:rsidRDefault="00A4168A" w:rsidP="00A4168A">
      <w:pPr>
        <w:rPr>
          <w:rFonts w:cs="Times New Roman"/>
          <w:szCs w:val="24"/>
        </w:rPr>
      </w:pPr>
    </w:p>
    <w:p w14:paraId="4F4979FB" w14:textId="77777777" w:rsidR="00635A97" w:rsidRPr="00EC479F" w:rsidRDefault="00526BBC" w:rsidP="00FD0A73">
      <w:pPr>
        <w:rPr>
          <w:rFonts w:cs="Times New Roman"/>
          <w:szCs w:val="24"/>
        </w:rPr>
      </w:pPr>
      <w:r w:rsidRPr="00EC479F">
        <w:rPr>
          <w:rFonts w:cs="Times New Roman"/>
          <w:szCs w:val="24"/>
        </w:rPr>
        <w:t xml:space="preserve">More competition will </w:t>
      </w:r>
      <w:r w:rsidR="00635A97" w:rsidRPr="00EC479F">
        <w:rPr>
          <w:rFonts w:cs="Times New Roman"/>
          <w:szCs w:val="24"/>
        </w:rPr>
        <w:t>mean more private investment and better services for American businesses</w:t>
      </w:r>
      <w:r w:rsidR="00C26CB2" w:rsidRPr="00EC479F">
        <w:rPr>
          <w:rFonts w:cs="Times New Roman"/>
          <w:szCs w:val="24"/>
        </w:rPr>
        <w:t>, nonprofit institutions, and other enterprises</w:t>
      </w:r>
      <w:r w:rsidR="00635A97" w:rsidRPr="00EC479F">
        <w:rPr>
          <w:rFonts w:cs="Times New Roman"/>
          <w:szCs w:val="24"/>
        </w:rPr>
        <w:t xml:space="preserve"> of all sizes</w:t>
      </w:r>
      <w:r w:rsidR="00C26CB2" w:rsidRPr="00EC479F">
        <w:rPr>
          <w:rFonts w:cs="Times New Roman"/>
          <w:szCs w:val="24"/>
        </w:rPr>
        <w:t>—and in turn, for the public they serve</w:t>
      </w:r>
      <w:r w:rsidR="00635A97" w:rsidRPr="00EC479F">
        <w:rPr>
          <w:rFonts w:cs="Times New Roman"/>
          <w:szCs w:val="24"/>
        </w:rPr>
        <w:t xml:space="preserve">. </w:t>
      </w:r>
    </w:p>
    <w:p w14:paraId="50D95FA9" w14:textId="77777777" w:rsidR="00635A97" w:rsidRPr="00EC479F" w:rsidRDefault="00635A97" w:rsidP="00FD0A73">
      <w:pPr>
        <w:rPr>
          <w:rFonts w:cs="Times New Roman"/>
          <w:szCs w:val="24"/>
        </w:rPr>
      </w:pPr>
    </w:p>
    <w:p w14:paraId="3E37A931" w14:textId="77777777" w:rsidR="00635A97" w:rsidRPr="00EC479F" w:rsidRDefault="00CB7FC3" w:rsidP="00FD0A73">
      <w:pPr>
        <w:rPr>
          <w:rFonts w:cs="Times New Roman"/>
          <w:szCs w:val="24"/>
        </w:rPr>
      </w:pPr>
      <w:r w:rsidRPr="00EC479F">
        <w:rPr>
          <w:rFonts w:cs="Times New Roman"/>
          <w:szCs w:val="24"/>
        </w:rPr>
        <w:t>Yogi Berra once said,</w:t>
      </w:r>
      <w:r w:rsidR="007E250F" w:rsidRPr="00EC479F">
        <w:rPr>
          <w:rFonts w:cs="Times New Roman"/>
          <w:szCs w:val="24"/>
        </w:rPr>
        <w:t xml:space="preserve"> “If you don't know where you're going, </w:t>
      </w:r>
      <w:r w:rsidRPr="00EC479F">
        <w:rPr>
          <w:rFonts w:cs="Times New Roman"/>
          <w:szCs w:val="24"/>
        </w:rPr>
        <w:t>you might not get there</w:t>
      </w:r>
      <w:r w:rsidR="007E250F" w:rsidRPr="00EC479F">
        <w:rPr>
          <w:rFonts w:cs="Times New Roman"/>
          <w:szCs w:val="24"/>
        </w:rPr>
        <w:t xml:space="preserve">.” You know </w:t>
      </w:r>
      <w:r w:rsidRPr="00EC479F">
        <w:rPr>
          <w:rFonts w:cs="Times New Roman"/>
          <w:szCs w:val="24"/>
        </w:rPr>
        <w:t>where you’re going</w:t>
      </w:r>
      <w:r w:rsidR="007E250F" w:rsidRPr="00EC479F">
        <w:rPr>
          <w:rFonts w:cs="Times New Roman"/>
          <w:szCs w:val="24"/>
        </w:rPr>
        <w:t xml:space="preserve">, and it's the right </w:t>
      </w:r>
      <w:r w:rsidRPr="00EC479F">
        <w:rPr>
          <w:rFonts w:cs="Times New Roman"/>
          <w:szCs w:val="24"/>
        </w:rPr>
        <w:t>path</w:t>
      </w:r>
      <w:r w:rsidR="007E250F" w:rsidRPr="00EC479F">
        <w:rPr>
          <w:rFonts w:cs="Times New Roman"/>
          <w:szCs w:val="24"/>
        </w:rPr>
        <w:t xml:space="preserve">. It's the </w:t>
      </w:r>
      <w:r w:rsidRPr="00EC479F">
        <w:rPr>
          <w:rFonts w:cs="Times New Roman"/>
          <w:szCs w:val="24"/>
        </w:rPr>
        <w:t xml:space="preserve">path </w:t>
      </w:r>
      <w:r w:rsidR="007E250F" w:rsidRPr="00EC479F">
        <w:rPr>
          <w:rFonts w:cs="Times New Roman"/>
          <w:szCs w:val="24"/>
        </w:rPr>
        <w:t>called Competition. I congratulate you, not just as an organization, but as fierce and effective competitors working to bring more choices to more customers who can serve more consumers.</w:t>
      </w:r>
      <w:r w:rsidR="007E250F" w:rsidRPr="00EC479F" w:rsidDel="00526BBC">
        <w:rPr>
          <w:rFonts w:cs="Times New Roman"/>
          <w:szCs w:val="24"/>
        </w:rPr>
        <w:t xml:space="preserve"> </w:t>
      </w:r>
    </w:p>
    <w:p w14:paraId="78628B9F" w14:textId="77777777" w:rsidR="00647440" w:rsidRPr="00EC479F" w:rsidRDefault="00647440" w:rsidP="00647440">
      <w:pPr>
        <w:ind w:left="360"/>
        <w:rPr>
          <w:rFonts w:cs="Times New Roman"/>
          <w:szCs w:val="24"/>
        </w:rPr>
      </w:pPr>
    </w:p>
    <w:p w14:paraId="77935642" w14:textId="77777777" w:rsidR="00647440" w:rsidRPr="00EC479F" w:rsidRDefault="00647440" w:rsidP="00647440">
      <w:pPr>
        <w:rPr>
          <w:rFonts w:cs="Times New Roman"/>
          <w:szCs w:val="24"/>
        </w:rPr>
      </w:pPr>
      <w:r w:rsidRPr="00EC479F">
        <w:rPr>
          <w:rFonts w:cs="Times New Roman"/>
          <w:szCs w:val="24"/>
        </w:rPr>
        <w:t xml:space="preserve">I look forward to working with you to enable an even more dynamic and competitive environment bringing valuable broadband services to businesses and massive benefits to the American people. </w:t>
      </w:r>
    </w:p>
    <w:p w14:paraId="6A6119C9" w14:textId="77777777" w:rsidR="00647440" w:rsidRPr="00EC479F" w:rsidRDefault="00647440" w:rsidP="00FD0A73">
      <w:pPr>
        <w:rPr>
          <w:rFonts w:cs="Times New Roman"/>
          <w:szCs w:val="24"/>
        </w:rPr>
      </w:pPr>
    </w:p>
    <w:p w14:paraId="580FCF20" w14:textId="429B4117" w:rsidR="00FD0A73" w:rsidRPr="00EC479F" w:rsidRDefault="00635A97">
      <w:pPr>
        <w:rPr>
          <w:rFonts w:cs="Times New Roman"/>
        </w:rPr>
      </w:pPr>
      <w:r w:rsidRPr="00EC479F">
        <w:rPr>
          <w:rFonts w:cs="Times New Roman"/>
          <w:szCs w:val="24"/>
        </w:rPr>
        <w:t>Thank you.</w:t>
      </w:r>
    </w:p>
    <w:sectPr w:rsidR="00FD0A73" w:rsidRPr="00EC47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32967" w14:textId="77777777" w:rsidR="000452B6" w:rsidRDefault="000452B6" w:rsidP="00FB73F8">
      <w:r>
        <w:separator/>
      </w:r>
    </w:p>
  </w:endnote>
  <w:endnote w:type="continuationSeparator" w:id="0">
    <w:p w14:paraId="5E5691FC" w14:textId="77777777" w:rsidR="000452B6" w:rsidRDefault="000452B6" w:rsidP="00FB73F8">
      <w:r>
        <w:continuationSeparator/>
      </w:r>
    </w:p>
  </w:endnote>
  <w:endnote w:type="continuationNotice" w:id="1">
    <w:p w14:paraId="2B4458F5" w14:textId="77777777" w:rsidR="000452B6" w:rsidRDefault="00045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422D" w14:textId="77777777" w:rsidR="002830F9" w:rsidRDefault="00283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57959"/>
      <w:docPartObj>
        <w:docPartGallery w:val="Page Numbers (Bottom of Page)"/>
        <w:docPartUnique/>
      </w:docPartObj>
    </w:sdtPr>
    <w:sdtEndPr>
      <w:rPr>
        <w:noProof/>
      </w:rPr>
    </w:sdtEndPr>
    <w:sdtContent>
      <w:p w14:paraId="41F5D0BC" w14:textId="77777777" w:rsidR="004D1202" w:rsidRDefault="004D1202">
        <w:pPr>
          <w:pStyle w:val="Footer"/>
          <w:jc w:val="center"/>
        </w:pPr>
        <w:r>
          <w:fldChar w:fldCharType="begin"/>
        </w:r>
        <w:r>
          <w:instrText xml:space="preserve"> PAGE   \* MERGEFORMAT </w:instrText>
        </w:r>
        <w:r>
          <w:fldChar w:fldCharType="separate"/>
        </w:r>
        <w:r w:rsidR="0076296A">
          <w:rPr>
            <w:noProof/>
          </w:rPr>
          <w:t>1</w:t>
        </w:r>
        <w:r>
          <w:rPr>
            <w:noProof/>
          </w:rPr>
          <w:fldChar w:fldCharType="end"/>
        </w:r>
      </w:p>
    </w:sdtContent>
  </w:sdt>
  <w:p w14:paraId="0E5590AB" w14:textId="77777777" w:rsidR="00DB3127" w:rsidRDefault="00DB3127" w:rsidP="0045109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19D1" w14:textId="77777777" w:rsidR="002830F9" w:rsidRDefault="00283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C2C6C" w14:textId="77777777" w:rsidR="000452B6" w:rsidRDefault="000452B6" w:rsidP="00FB73F8">
      <w:r>
        <w:separator/>
      </w:r>
    </w:p>
  </w:footnote>
  <w:footnote w:type="continuationSeparator" w:id="0">
    <w:p w14:paraId="7E9F703F" w14:textId="77777777" w:rsidR="000452B6" w:rsidRDefault="000452B6" w:rsidP="00FB73F8">
      <w:r>
        <w:continuationSeparator/>
      </w:r>
    </w:p>
  </w:footnote>
  <w:footnote w:type="continuationNotice" w:id="1">
    <w:p w14:paraId="77DF20E5" w14:textId="77777777" w:rsidR="000452B6" w:rsidRDefault="000452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07C7" w14:textId="77777777" w:rsidR="002830F9" w:rsidRDefault="00283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7A59" w14:textId="77777777" w:rsidR="002830F9" w:rsidRDefault="00283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369C" w14:textId="77777777" w:rsidR="002830F9" w:rsidRDefault="0028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C31"/>
    <w:multiLevelType w:val="hybridMultilevel"/>
    <w:tmpl w:val="D706A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2A50"/>
    <w:multiLevelType w:val="hybridMultilevel"/>
    <w:tmpl w:val="F9782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6D1734"/>
    <w:multiLevelType w:val="hybridMultilevel"/>
    <w:tmpl w:val="9E2ED7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E961305"/>
    <w:multiLevelType w:val="hybridMultilevel"/>
    <w:tmpl w:val="9B2427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5BA476DC"/>
    <w:multiLevelType w:val="hybridMultilevel"/>
    <w:tmpl w:val="4B5453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73"/>
    <w:rsid w:val="0001133A"/>
    <w:rsid w:val="00014507"/>
    <w:rsid w:val="000279D9"/>
    <w:rsid w:val="00027A5F"/>
    <w:rsid w:val="0003128A"/>
    <w:rsid w:val="000416D6"/>
    <w:rsid w:val="000424CD"/>
    <w:rsid w:val="00043629"/>
    <w:rsid w:val="00044D6A"/>
    <w:rsid w:val="000452B6"/>
    <w:rsid w:val="00061D80"/>
    <w:rsid w:val="000643FC"/>
    <w:rsid w:val="000801D0"/>
    <w:rsid w:val="00081712"/>
    <w:rsid w:val="000878EB"/>
    <w:rsid w:val="00095FC0"/>
    <w:rsid w:val="000D2A80"/>
    <w:rsid w:val="000E0164"/>
    <w:rsid w:val="000E68E9"/>
    <w:rsid w:val="00112BB2"/>
    <w:rsid w:val="001147C9"/>
    <w:rsid w:val="00124022"/>
    <w:rsid w:val="00127216"/>
    <w:rsid w:val="00131B98"/>
    <w:rsid w:val="00136A0F"/>
    <w:rsid w:val="00140020"/>
    <w:rsid w:val="001413DD"/>
    <w:rsid w:val="00161A4E"/>
    <w:rsid w:val="001659AB"/>
    <w:rsid w:val="00184A1C"/>
    <w:rsid w:val="00190B7E"/>
    <w:rsid w:val="001A0347"/>
    <w:rsid w:val="001A5E78"/>
    <w:rsid w:val="001B1EFF"/>
    <w:rsid w:val="001B2D0D"/>
    <w:rsid w:val="001E3785"/>
    <w:rsid w:val="001E67CA"/>
    <w:rsid w:val="001E69A1"/>
    <w:rsid w:val="001F4636"/>
    <w:rsid w:val="00201819"/>
    <w:rsid w:val="00240537"/>
    <w:rsid w:val="00264E45"/>
    <w:rsid w:val="00270BF3"/>
    <w:rsid w:val="002770CA"/>
    <w:rsid w:val="002830F9"/>
    <w:rsid w:val="002D48C9"/>
    <w:rsid w:val="002F107C"/>
    <w:rsid w:val="00304C9D"/>
    <w:rsid w:val="0031234C"/>
    <w:rsid w:val="003140BF"/>
    <w:rsid w:val="00315B83"/>
    <w:rsid w:val="00351F49"/>
    <w:rsid w:val="00370143"/>
    <w:rsid w:val="00381515"/>
    <w:rsid w:val="0038208D"/>
    <w:rsid w:val="00393819"/>
    <w:rsid w:val="003B5B06"/>
    <w:rsid w:val="003C1C3F"/>
    <w:rsid w:val="003C4E89"/>
    <w:rsid w:val="003C7F57"/>
    <w:rsid w:val="003E6A15"/>
    <w:rsid w:val="003F3327"/>
    <w:rsid w:val="00417E79"/>
    <w:rsid w:val="0043592C"/>
    <w:rsid w:val="00435BEF"/>
    <w:rsid w:val="004457DC"/>
    <w:rsid w:val="00451093"/>
    <w:rsid w:val="00457256"/>
    <w:rsid w:val="004647C0"/>
    <w:rsid w:val="004846FE"/>
    <w:rsid w:val="004A505D"/>
    <w:rsid w:val="004A633B"/>
    <w:rsid w:val="004C5201"/>
    <w:rsid w:val="004D1202"/>
    <w:rsid w:val="004F0CB0"/>
    <w:rsid w:val="0051448C"/>
    <w:rsid w:val="00521F89"/>
    <w:rsid w:val="00526BBC"/>
    <w:rsid w:val="00534F9F"/>
    <w:rsid w:val="00541B94"/>
    <w:rsid w:val="00550D42"/>
    <w:rsid w:val="00573A2B"/>
    <w:rsid w:val="005B2BE8"/>
    <w:rsid w:val="005B7C27"/>
    <w:rsid w:val="005D6AF3"/>
    <w:rsid w:val="005E235A"/>
    <w:rsid w:val="005F3A06"/>
    <w:rsid w:val="005F731B"/>
    <w:rsid w:val="00623EAE"/>
    <w:rsid w:val="00627C08"/>
    <w:rsid w:val="00634165"/>
    <w:rsid w:val="00635A97"/>
    <w:rsid w:val="00640166"/>
    <w:rsid w:val="006472D9"/>
    <w:rsid w:val="00647440"/>
    <w:rsid w:val="00667229"/>
    <w:rsid w:val="006702A6"/>
    <w:rsid w:val="00682106"/>
    <w:rsid w:val="006870E9"/>
    <w:rsid w:val="006B2763"/>
    <w:rsid w:val="006B4AF1"/>
    <w:rsid w:val="006C132E"/>
    <w:rsid w:val="006C24E5"/>
    <w:rsid w:val="006C399A"/>
    <w:rsid w:val="006E2F86"/>
    <w:rsid w:val="006F7D70"/>
    <w:rsid w:val="0070037E"/>
    <w:rsid w:val="00725BA8"/>
    <w:rsid w:val="0073731A"/>
    <w:rsid w:val="0076296A"/>
    <w:rsid w:val="00766D61"/>
    <w:rsid w:val="00771A79"/>
    <w:rsid w:val="007906B3"/>
    <w:rsid w:val="00795345"/>
    <w:rsid w:val="007955AE"/>
    <w:rsid w:val="007960AA"/>
    <w:rsid w:val="007C13E5"/>
    <w:rsid w:val="007C4598"/>
    <w:rsid w:val="007C5624"/>
    <w:rsid w:val="007D7E8C"/>
    <w:rsid w:val="007E250F"/>
    <w:rsid w:val="007E3FBC"/>
    <w:rsid w:val="007E5A22"/>
    <w:rsid w:val="007F3C19"/>
    <w:rsid w:val="007F4025"/>
    <w:rsid w:val="00803327"/>
    <w:rsid w:val="0080630D"/>
    <w:rsid w:val="00850F46"/>
    <w:rsid w:val="00863A57"/>
    <w:rsid w:val="00874A2F"/>
    <w:rsid w:val="00875F10"/>
    <w:rsid w:val="008B1412"/>
    <w:rsid w:val="008B3790"/>
    <w:rsid w:val="008B5B93"/>
    <w:rsid w:val="008C6E1B"/>
    <w:rsid w:val="008E4BBA"/>
    <w:rsid w:val="00906BAB"/>
    <w:rsid w:val="00911C22"/>
    <w:rsid w:val="00915028"/>
    <w:rsid w:val="00923F8B"/>
    <w:rsid w:val="00936C3A"/>
    <w:rsid w:val="00967CF1"/>
    <w:rsid w:val="0097024D"/>
    <w:rsid w:val="0097388B"/>
    <w:rsid w:val="00977E85"/>
    <w:rsid w:val="00992534"/>
    <w:rsid w:val="00996DF0"/>
    <w:rsid w:val="009C707F"/>
    <w:rsid w:val="009E6B6B"/>
    <w:rsid w:val="009E7137"/>
    <w:rsid w:val="009E7D21"/>
    <w:rsid w:val="00A01BF7"/>
    <w:rsid w:val="00A22D4A"/>
    <w:rsid w:val="00A356CD"/>
    <w:rsid w:val="00A4168A"/>
    <w:rsid w:val="00A433AE"/>
    <w:rsid w:val="00A446DF"/>
    <w:rsid w:val="00A47780"/>
    <w:rsid w:val="00A52054"/>
    <w:rsid w:val="00A9740B"/>
    <w:rsid w:val="00AA0FEC"/>
    <w:rsid w:val="00AB2189"/>
    <w:rsid w:val="00AD20AB"/>
    <w:rsid w:val="00AF0D34"/>
    <w:rsid w:val="00B058E8"/>
    <w:rsid w:val="00B11D5B"/>
    <w:rsid w:val="00B21317"/>
    <w:rsid w:val="00B3252A"/>
    <w:rsid w:val="00B34F42"/>
    <w:rsid w:val="00B56F65"/>
    <w:rsid w:val="00B601FD"/>
    <w:rsid w:val="00B64595"/>
    <w:rsid w:val="00B6627E"/>
    <w:rsid w:val="00BA2AB1"/>
    <w:rsid w:val="00BA341B"/>
    <w:rsid w:val="00BA61D2"/>
    <w:rsid w:val="00BB76CA"/>
    <w:rsid w:val="00BC5EC5"/>
    <w:rsid w:val="00BE147C"/>
    <w:rsid w:val="00BF517B"/>
    <w:rsid w:val="00C1341F"/>
    <w:rsid w:val="00C139DD"/>
    <w:rsid w:val="00C2395A"/>
    <w:rsid w:val="00C26CB2"/>
    <w:rsid w:val="00C36E62"/>
    <w:rsid w:val="00C809AD"/>
    <w:rsid w:val="00C844DB"/>
    <w:rsid w:val="00C90277"/>
    <w:rsid w:val="00C92721"/>
    <w:rsid w:val="00CA1CF1"/>
    <w:rsid w:val="00CB408E"/>
    <w:rsid w:val="00CB7FC3"/>
    <w:rsid w:val="00CC1B34"/>
    <w:rsid w:val="00CD12A7"/>
    <w:rsid w:val="00CF39D0"/>
    <w:rsid w:val="00CF5EDA"/>
    <w:rsid w:val="00CF6975"/>
    <w:rsid w:val="00D05575"/>
    <w:rsid w:val="00D10067"/>
    <w:rsid w:val="00D100CD"/>
    <w:rsid w:val="00D16C59"/>
    <w:rsid w:val="00D411EB"/>
    <w:rsid w:val="00D43FA5"/>
    <w:rsid w:val="00D813B4"/>
    <w:rsid w:val="00D81A6F"/>
    <w:rsid w:val="00D92FEC"/>
    <w:rsid w:val="00D970A7"/>
    <w:rsid w:val="00DA2062"/>
    <w:rsid w:val="00DA40D3"/>
    <w:rsid w:val="00DB3127"/>
    <w:rsid w:val="00DB6BD3"/>
    <w:rsid w:val="00DC1A38"/>
    <w:rsid w:val="00DC2490"/>
    <w:rsid w:val="00DC5E98"/>
    <w:rsid w:val="00DD00DB"/>
    <w:rsid w:val="00DD0C66"/>
    <w:rsid w:val="00DD410D"/>
    <w:rsid w:val="00DD5C03"/>
    <w:rsid w:val="00DD666A"/>
    <w:rsid w:val="00DF38B9"/>
    <w:rsid w:val="00E03704"/>
    <w:rsid w:val="00E126EA"/>
    <w:rsid w:val="00E156B6"/>
    <w:rsid w:val="00E17523"/>
    <w:rsid w:val="00E20AC3"/>
    <w:rsid w:val="00E41403"/>
    <w:rsid w:val="00E50D91"/>
    <w:rsid w:val="00E722C2"/>
    <w:rsid w:val="00E76CB7"/>
    <w:rsid w:val="00E84C5E"/>
    <w:rsid w:val="00EB13A6"/>
    <w:rsid w:val="00EB6603"/>
    <w:rsid w:val="00EC479F"/>
    <w:rsid w:val="00ED797B"/>
    <w:rsid w:val="00EF16F8"/>
    <w:rsid w:val="00EF4A7E"/>
    <w:rsid w:val="00F07E20"/>
    <w:rsid w:val="00F2358D"/>
    <w:rsid w:val="00F4519D"/>
    <w:rsid w:val="00F46764"/>
    <w:rsid w:val="00F52D6C"/>
    <w:rsid w:val="00F60205"/>
    <w:rsid w:val="00F61B06"/>
    <w:rsid w:val="00F65EFA"/>
    <w:rsid w:val="00F70469"/>
    <w:rsid w:val="00F77003"/>
    <w:rsid w:val="00FA0519"/>
    <w:rsid w:val="00FA4AB7"/>
    <w:rsid w:val="00FB73F8"/>
    <w:rsid w:val="00FC2FE7"/>
    <w:rsid w:val="00FC3C5C"/>
    <w:rsid w:val="00FC59F0"/>
    <w:rsid w:val="00FD0A73"/>
    <w:rsid w:val="00FE0727"/>
    <w:rsid w:val="00FE224D"/>
    <w:rsid w:val="00FF1ED9"/>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73"/>
    <w:pPr>
      <w:ind w:left="720"/>
      <w:contextualSpacing/>
    </w:pPr>
  </w:style>
  <w:style w:type="paragraph" w:styleId="Header">
    <w:name w:val="header"/>
    <w:basedOn w:val="Normal"/>
    <w:link w:val="HeaderChar"/>
    <w:uiPriority w:val="99"/>
    <w:unhideWhenUsed/>
    <w:rsid w:val="00FB73F8"/>
    <w:pPr>
      <w:tabs>
        <w:tab w:val="center" w:pos="4680"/>
        <w:tab w:val="right" w:pos="9360"/>
      </w:tabs>
    </w:pPr>
  </w:style>
  <w:style w:type="character" w:customStyle="1" w:styleId="HeaderChar">
    <w:name w:val="Header Char"/>
    <w:basedOn w:val="DefaultParagraphFont"/>
    <w:link w:val="Header"/>
    <w:uiPriority w:val="99"/>
    <w:rsid w:val="00FB73F8"/>
    <w:rPr>
      <w:rFonts w:ascii="Times New Roman" w:hAnsi="Times New Roman"/>
      <w:sz w:val="24"/>
    </w:rPr>
  </w:style>
  <w:style w:type="paragraph" w:styleId="Footer">
    <w:name w:val="footer"/>
    <w:basedOn w:val="Normal"/>
    <w:link w:val="FooterChar"/>
    <w:uiPriority w:val="99"/>
    <w:unhideWhenUsed/>
    <w:rsid w:val="00FB73F8"/>
    <w:pPr>
      <w:tabs>
        <w:tab w:val="center" w:pos="4680"/>
        <w:tab w:val="right" w:pos="9360"/>
      </w:tabs>
    </w:pPr>
  </w:style>
  <w:style w:type="character" w:customStyle="1" w:styleId="FooterChar">
    <w:name w:val="Footer Char"/>
    <w:basedOn w:val="DefaultParagraphFont"/>
    <w:link w:val="Footer"/>
    <w:uiPriority w:val="99"/>
    <w:rsid w:val="00FB73F8"/>
    <w:rPr>
      <w:rFonts w:ascii="Times New Roman" w:hAnsi="Times New Roman"/>
      <w:sz w:val="24"/>
    </w:rPr>
  </w:style>
  <w:style w:type="character" w:styleId="Hyperlink">
    <w:name w:val="Hyperlink"/>
    <w:basedOn w:val="DefaultParagraphFont"/>
    <w:uiPriority w:val="99"/>
    <w:unhideWhenUsed/>
    <w:rsid w:val="00161A4E"/>
    <w:rPr>
      <w:color w:val="0000FF" w:themeColor="hyperlink"/>
      <w:u w:val="single"/>
    </w:rPr>
  </w:style>
  <w:style w:type="paragraph" w:styleId="BalloonText">
    <w:name w:val="Balloon Text"/>
    <w:basedOn w:val="Normal"/>
    <w:link w:val="BalloonTextChar"/>
    <w:uiPriority w:val="99"/>
    <w:semiHidden/>
    <w:unhideWhenUsed/>
    <w:rsid w:val="00AF0D34"/>
    <w:rPr>
      <w:rFonts w:ascii="Tahoma" w:hAnsi="Tahoma" w:cs="Tahoma"/>
      <w:sz w:val="16"/>
      <w:szCs w:val="16"/>
    </w:rPr>
  </w:style>
  <w:style w:type="character" w:customStyle="1" w:styleId="BalloonTextChar">
    <w:name w:val="Balloon Text Char"/>
    <w:basedOn w:val="DefaultParagraphFont"/>
    <w:link w:val="BalloonText"/>
    <w:uiPriority w:val="99"/>
    <w:semiHidden/>
    <w:rsid w:val="00AF0D34"/>
    <w:rPr>
      <w:rFonts w:ascii="Tahoma" w:hAnsi="Tahoma" w:cs="Tahoma"/>
      <w:sz w:val="16"/>
      <w:szCs w:val="16"/>
    </w:rPr>
  </w:style>
  <w:style w:type="character" w:styleId="CommentReference">
    <w:name w:val="annotation reference"/>
    <w:basedOn w:val="DefaultParagraphFont"/>
    <w:uiPriority w:val="99"/>
    <w:semiHidden/>
    <w:unhideWhenUsed/>
    <w:rsid w:val="00AF0D34"/>
    <w:rPr>
      <w:sz w:val="16"/>
      <w:szCs w:val="16"/>
    </w:rPr>
  </w:style>
  <w:style w:type="paragraph" w:styleId="CommentText">
    <w:name w:val="annotation text"/>
    <w:basedOn w:val="Normal"/>
    <w:link w:val="CommentTextChar"/>
    <w:uiPriority w:val="99"/>
    <w:semiHidden/>
    <w:unhideWhenUsed/>
    <w:rsid w:val="00AF0D34"/>
    <w:rPr>
      <w:sz w:val="20"/>
      <w:szCs w:val="20"/>
    </w:rPr>
  </w:style>
  <w:style w:type="character" w:customStyle="1" w:styleId="CommentTextChar">
    <w:name w:val="Comment Text Char"/>
    <w:basedOn w:val="DefaultParagraphFont"/>
    <w:link w:val="CommentText"/>
    <w:uiPriority w:val="99"/>
    <w:semiHidden/>
    <w:rsid w:val="00AF0D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0D34"/>
    <w:rPr>
      <w:b/>
      <w:bCs/>
    </w:rPr>
  </w:style>
  <w:style w:type="character" w:customStyle="1" w:styleId="CommentSubjectChar">
    <w:name w:val="Comment Subject Char"/>
    <w:basedOn w:val="CommentTextChar"/>
    <w:link w:val="CommentSubject"/>
    <w:uiPriority w:val="99"/>
    <w:semiHidden/>
    <w:rsid w:val="00AF0D34"/>
    <w:rPr>
      <w:rFonts w:ascii="Times New Roman" w:hAnsi="Times New Roman"/>
      <w:b/>
      <w:bCs/>
      <w:sz w:val="20"/>
      <w:szCs w:val="20"/>
    </w:rPr>
  </w:style>
  <w:style w:type="character" w:styleId="FollowedHyperlink">
    <w:name w:val="FollowedHyperlink"/>
    <w:basedOn w:val="DefaultParagraphFont"/>
    <w:uiPriority w:val="99"/>
    <w:semiHidden/>
    <w:unhideWhenUsed/>
    <w:rsid w:val="002F107C"/>
    <w:rPr>
      <w:color w:val="800080" w:themeColor="followedHyperlink"/>
      <w:u w:val="single"/>
    </w:rPr>
  </w:style>
  <w:style w:type="paragraph" w:styleId="Revision">
    <w:name w:val="Revision"/>
    <w:hidden/>
    <w:uiPriority w:val="99"/>
    <w:semiHidden/>
    <w:rsid w:val="00184A1C"/>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73"/>
    <w:pPr>
      <w:ind w:left="720"/>
      <w:contextualSpacing/>
    </w:pPr>
  </w:style>
  <w:style w:type="paragraph" w:styleId="Header">
    <w:name w:val="header"/>
    <w:basedOn w:val="Normal"/>
    <w:link w:val="HeaderChar"/>
    <w:uiPriority w:val="99"/>
    <w:unhideWhenUsed/>
    <w:rsid w:val="00FB73F8"/>
    <w:pPr>
      <w:tabs>
        <w:tab w:val="center" w:pos="4680"/>
        <w:tab w:val="right" w:pos="9360"/>
      </w:tabs>
    </w:pPr>
  </w:style>
  <w:style w:type="character" w:customStyle="1" w:styleId="HeaderChar">
    <w:name w:val="Header Char"/>
    <w:basedOn w:val="DefaultParagraphFont"/>
    <w:link w:val="Header"/>
    <w:uiPriority w:val="99"/>
    <w:rsid w:val="00FB73F8"/>
    <w:rPr>
      <w:rFonts w:ascii="Times New Roman" w:hAnsi="Times New Roman"/>
      <w:sz w:val="24"/>
    </w:rPr>
  </w:style>
  <w:style w:type="paragraph" w:styleId="Footer">
    <w:name w:val="footer"/>
    <w:basedOn w:val="Normal"/>
    <w:link w:val="FooterChar"/>
    <w:uiPriority w:val="99"/>
    <w:unhideWhenUsed/>
    <w:rsid w:val="00FB73F8"/>
    <w:pPr>
      <w:tabs>
        <w:tab w:val="center" w:pos="4680"/>
        <w:tab w:val="right" w:pos="9360"/>
      </w:tabs>
    </w:pPr>
  </w:style>
  <w:style w:type="character" w:customStyle="1" w:styleId="FooterChar">
    <w:name w:val="Footer Char"/>
    <w:basedOn w:val="DefaultParagraphFont"/>
    <w:link w:val="Footer"/>
    <w:uiPriority w:val="99"/>
    <w:rsid w:val="00FB73F8"/>
    <w:rPr>
      <w:rFonts w:ascii="Times New Roman" w:hAnsi="Times New Roman"/>
      <w:sz w:val="24"/>
    </w:rPr>
  </w:style>
  <w:style w:type="character" w:styleId="Hyperlink">
    <w:name w:val="Hyperlink"/>
    <w:basedOn w:val="DefaultParagraphFont"/>
    <w:uiPriority w:val="99"/>
    <w:unhideWhenUsed/>
    <w:rsid w:val="00161A4E"/>
    <w:rPr>
      <w:color w:val="0000FF" w:themeColor="hyperlink"/>
      <w:u w:val="single"/>
    </w:rPr>
  </w:style>
  <w:style w:type="paragraph" w:styleId="BalloonText">
    <w:name w:val="Balloon Text"/>
    <w:basedOn w:val="Normal"/>
    <w:link w:val="BalloonTextChar"/>
    <w:uiPriority w:val="99"/>
    <w:semiHidden/>
    <w:unhideWhenUsed/>
    <w:rsid w:val="00AF0D34"/>
    <w:rPr>
      <w:rFonts w:ascii="Tahoma" w:hAnsi="Tahoma" w:cs="Tahoma"/>
      <w:sz w:val="16"/>
      <w:szCs w:val="16"/>
    </w:rPr>
  </w:style>
  <w:style w:type="character" w:customStyle="1" w:styleId="BalloonTextChar">
    <w:name w:val="Balloon Text Char"/>
    <w:basedOn w:val="DefaultParagraphFont"/>
    <w:link w:val="BalloonText"/>
    <w:uiPriority w:val="99"/>
    <w:semiHidden/>
    <w:rsid w:val="00AF0D34"/>
    <w:rPr>
      <w:rFonts w:ascii="Tahoma" w:hAnsi="Tahoma" w:cs="Tahoma"/>
      <w:sz w:val="16"/>
      <w:szCs w:val="16"/>
    </w:rPr>
  </w:style>
  <w:style w:type="character" w:styleId="CommentReference">
    <w:name w:val="annotation reference"/>
    <w:basedOn w:val="DefaultParagraphFont"/>
    <w:uiPriority w:val="99"/>
    <w:semiHidden/>
    <w:unhideWhenUsed/>
    <w:rsid w:val="00AF0D34"/>
    <w:rPr>
      <w:sz w:val="16"/>
      <w:szCs w:val="16"/>
    </w:rPr>
  </w:style>
  <w:style w:type="paragraph" w:styleId="CommentText">
    <w:name w:val="annotation text"/>
    <w:basedOn w:val="Normal"/>
    <w:link w:val="CommentTextChar"/>
    <w:uiPriority w:val="99"/>
    <w:semiHidden/>
    <w:unhideWhenUsed/>
    <w:rsid w:val="00AF0D34"/>
    <w:rPr>
      <w:sz w:val="20"/>
      <w:szCs w:val="20"/>
    </w:rPr>
  </w:style>
  <w:style w:type="character" w:customStyle="1" w:styleId="CommentTextChar">
    <w:name w:val="Comment Text Char"/>
    <w:basedOn w:val="DefaultParagraphFont"/>
    <w:link w:val="CommentText"/>
    <w:uiPriority w:val="99"/>
    <w:semiHidden/>
    <w:rsid w:val="00AF0D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0D34"/>
    <w:rPr>
      <w:b/>
      <w:bCs/>
    </w:rPr>
  </w:style>
  <w:style w:type="character" w:customStyle="1" w:styleId="CommentSubjectChar">
    <w:name w:val="Comment Subject Char"/>
    <w:basedOn w:val="CommentTextChar"/>
    <w:link w:val="CommentSubject"/>
    <w:uiPriority w:val="99"/>
    <w:semiHidden/>
    <w:rsid w:val="00AF0D34"/>
    <w:rPr>
      <w:rFonts w:ascii="Times New Roman" w:hAnsi="Times New Roman"/>
      <w:b/>
      <w:bCs/>
      <w:sz w:val="20"/>
      <w:szCs w:val="20"/>
    </w:rPr>
  </w:style>
  <w:style w:type="character" w:styleId="FollowedHyperlink">
    <w:name w:val="FollowedHyperlink"/>
    <w:basedOn w:val="DefaultParagraphFont"/>
    <w:uiPriority w:val="99"/>
    <w:semiHidden/>
    <w:unhideWhenUsed/>
    <w:rsid w:val="002F107C"/>
    <w:rPr>
      <w:color w:val="800080" w:themeColor="followedHyperlink"/>
      <w:u w:val="single"/>
    </w:rPr>
  </w:style>
  <w:style w:type="paragraph" w:styleId="Revision">
    <w:name w:val="Revision"/>
    <w:hidden/>
    <w:uiPriority w:val="99"/>
    <w:semiHidden/>
    <w:rsid w:val="00184A1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12103</Characters>
  <Application>Microsoft Office Word</Application>
  <DocSecurity>0</DocSecurity>
  <Lines>228</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2014-10-06T13:47:00Z</cp:lastPrinted>
  <dcterms:created xsi:type="dcterms:W3CDTF">2014-10-06T15:18:00Z</dcterms:created>
  <dcterms:modified xsi:type="dcterms:W3CDTF">2014-10-06T15:18:00Z</dcterms:modified>
  <cp:category> </cp:category>
  <cp:contentStatus> </cp:contentStatus>
</cp:coreProperties>
</file>