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79C" w:rsidRPr="00F73FFA" w:rsidRDefault="0026079C" w:rsidP="0026079C">
      <w:pPr>
        <w:tabs>
          <w:tab w:val="left" w:pos="5040"/>
        </w:tabs>
        <w:rPr>
          <w:rFonts w:ascii="Times New Roman" w:hAnsi="Times New Roman"/>
          <w:b/>
          <w:snapToGrid w:val="0"/>
          <w:szCs w:val="24"/>
        </w:rPr>
      </w:pPr>
      <w:bookmarkStart w:id="0" w:name="_GoBack"/>
      <w:bookmarkEnd w:id="0"/>
      <w:r w:rsidRPr="00F73FFA">
        <w:rPr>
          <w:rFonts w:ascii="Times New Roman" w:hAnsi="Times New Roman"/>
          <w:b/>
          <w:snapToGrid w:val="0"/>
          <w:szCs w:val="24"/>
        </w:rPr>
        <w:t>FOR IMMEDIATE RELEASE:</w:t>
      </w:r>
      <w:r w:rsidRPr="00F73FFA">
        <w:rPr>
          <w:rFonts w:ascii="Times New Roman" w:hAnsi="Times New Roman"/>
          <w:snapToGrid w:val="0"/>
          <w:szCs w:val="24"/>
        </w:rPr>
        <w:tab/>
      </w:r>
      <w:r w:rsidRPr="00F73FFA">
        <w:rPr>
          <w:rFonts w:ascii="Times New Roman" w:hAnsi="Times New Roman"/>
          <w:snapToGrid w:val="0"/>
          <w:szCs w:val="24"/>
        </w:rPr>
        <w:tab/>
      </w:r>
      <w:r w:rsidRPr="00F73FFA">
        <w:rPr>
          <w:rFonts w:ascii="Times New Roman" w:hAnsi="Times New Roman"/>
          <w:b/>
          <w:snapToGrid w:val="0"/>
          <w:szCs w:val="24"/>
        </w:rPr>
        <w:t>NEWS MEDIA CONTACT:</w:t>
      </w:r>
    </w:p>
    <w:p w:rsidR="0026079C" w:rsidRPr="00F73FFA" w:rsidRDefault="001F3AC4" w:rsidP="0026079C">
      <w:pPr>
        <w:tabs>
          <w:tab w:val="left" w:pos="5040"/>
        </w:tabs>
        <w:rPr>
          <w:rFonts w:ascii="Times New Roman" w:hAnsi="Times New Roman"/>
          <w:snapToGrid w:val="0"/>
          <w:szCs w:val="24"/>
        </w:rPr>
      </w:pPr>
      <w:r w:rsidRPr="00F73FFA">
        <w:rPr>
          <w:rFonts w:ascii="Times New Roman" w:hAnsi="Times New Roman"/>
          <w:snapToGrid w:val="0"/>
          <w:szCs w:val="24"/>
        </w:rPr>
        <w:t>October</w:t>
      </w:r>
      <w:r w:rsidR="0026079C" w:rsidRPr="00F73FFA">
        <w:rPr>
          <w:rFonts w:ascii="Times New Roman" w:hAnsi="Times New Roman"/>
          <w:snapToGrid w:val="0"/>
          <w:szCs w:val="24"/>
        </w:rPr>
        <w:t xml:space="preserve"> </w:t>
      </w:r>
      <w:r w:rsidR="00ED66BE">
        <w:rPr>
          <w:rFonts w:ascii="Times New Roman" w:hAnsi="Times New Roman"/>
          <w:snapToGrid w:val="0"/>
          <w:szCs w:val="24"/>
        </w:rPr>
        <w:t>20</w:t>
      </w:r>
      <w:r w:rsidR="0026079C" w:rsidRPr="00F73FFA">
        <w:rPr>
          <w:rFonts w:ascii="Times New Roman" w:hAnsi="Times New Roman"/>
          <w:snapToGrid w:val="0"/>
          <w:szCs w:val="24"/>
        </w:rPr>
        <w:t>, 2014</w:t>
      </w:r>
      <w:r w:rsidR="0026079C" w:rsidRPr="00F73FFA">
        <w:rPr>
          <w:rFonts w:ascii="Times New Roman" w:hAnsi="Times New Roman"/>
          <w:b/>
          <w:snapToGrid w:val="0"/>
          <w:szCs w:val="24"/>
        </w:rPr>
        <w:tab/>
      </w:r>
      <w:r w:rsidR="0026079C" w:rsidRPr="00F73FFA">
        <w:rPr>
          <w:rFonts w:ascii="Times New Roman" w:hAnsi="Times New Roman"/>
          <w:snapToGrid w:val="0"/>
          <w:szCs w:val="24"/>
        </w:rPr>
        <w:tab/>
      </w:r>
      <w:r w:rsidR="00254AB9">
        <w:rPr>
          <w:rFonts w:ascii="Times New Roman" w:hAnsi="Times New Roman"/>
          <w:snapToGrid w:val="0"/>
          <w:szCs w:val="24"/>
        </w:rPr>
        <w:t>Cecilia Sulhoff (202) 418-0587</w:t>
      </w:r>
    </w:p>
    <w:p w:rsidR="0026079C" w:rsidRPr="00F73FFA" w:rsidRDefault="0026079C" w:rsidP="0026079C">
      <w:pPr>
        <w:tabs>
          <w:tab w:val="left" w:pos="5040"/>
        </w:tabs>
        <w:rPr>
          <w:rFonts w:ascii="Times New Roman" w:hAnsi="Times New Roman"/>
          <w:snapToGrid w:val="0"/>
          <w:szCs w:val="24"/>
        </w:rPr>
      </w:pPr>
      <w:r w:rsidRPr="00F73FFA">
        <w:rPr>
          <w:rFonts w:ascii="Times New Roman" w:hAnsi="Times New Roman"/>
          <w:snapToGrid w:val="0"/>
          <w:szCs w:val="24"/>
        </w:rPr>
        <w:tab/>
      </w:r>
      <w:r w:rsidRPr="00F73FFA">
        <w:rPr>
          <w:rFonts w:ascii="Times New Roman" w:hAnsi="Times New Roman"/>
          <w:snapToGrid w:val="0"/>
          <w:szCs w:val="24"/>
        </w:rPr>
        <w:tab/>
        <w:t xml:space="preserve">Email:  </w:t>
      </w:r>
      <w:r w:rsidR="00254AB9">
        <w:rPr>
          <w:rFonts w:ascii="Times New Roman" w:hAnsi="Times New Roman"/>
          <w:snapToGrid w:val="0"/>
          <w:szCs w:val="24"/>
        </w:rPr>
        <w:t>cecilia.sulhoff@fcc.gov</w:t>
      </w:r>
      <w:r w:rsidRPr="00F73FFA">
        <w:rPr>
          <w:rFonts w:ascii="Times New Roman" w:hAnsi="Times New Roman"/>
          <w:snapToGrid w:val="0"/>
          <w:szCs w:val="24"/>
        </w:rPr>
        <w:t xml:space="preserve"> </w:t>
      </w:r>
    </w:p>
    <w:p w:rsidR="0058434D" w:rsidRPr="00F73FFA" w:rsidRDefault="0058434D" w:rsidP="0026079C">
      <w:pPr>
        <w:pStyle w:val="BodyTextIndent"/>
        <w:jc w:val="center"/>
        <w:rPr>
          <w:rFonts w:ascii="Times New Roman" w:hAnsi="Times New Roman"/>
          <w:b/>
          <w:szCs w:val="24"/>
        </w:rPr>
      </w:pPr>
    </w:p>
    <w:p w:rsidR="00F73FFA" w:rsidRPr="00F73FFA" w:rsidRDefault="00F73FFA" w:rsidP="00F73FFA">
      <w:pPr>
        <w:jc w:val="center"/>
        <w:rPr>
          <w:rFonts w:ascii="Times New Roman" w:hAnsi="Times New Roman"/>
          <w:b/>
          <w:caps/>
        </w:rPr>
      </w:pPr>
      <w:r w:rsidRPr="00F73FFA">
        <w:rPr>
          <w:rFonts w:ascii="Times New Roman" w:hAnsi="Times New Roman"/>
          <w:b/>
          <w:caps/>
        </w:rPr>
        <w:t xml:space="preserve">Jean L. Kiddoo Joins </w:t>
      </w:r>
      <w:r>
        <w:rPr>
          <w:rFonts w:ascii="Times New Roman" w:hAnsi="Times New Roman"/>
          <w:b/>
          <w:caps/>
        </w:rPr>
        <w:t>FCC</w:t>
      </w:r>
      <w:r w:rsidRPr="00F73FFA">
        <w:rPr>
          <w:rFonts w:ascii="Times New Roman" w:hAnsi="Times New Roman"/>
          <w:b/>
          <w:caps/>
        </w:rPr>
        <w:t xml:space="preserve"> Wireless Telecommunications Bureau </w:t>
      </w:r>
    </w:p>
    <w:p w:rsidR="00F73FFA" w:rsidRPr="00F73FFA" w:rsidRDefault="00F73FFA" w:rsidP="00F73FFA">
      <w:pPr>
        <w:jc w:val="center"/>
        <w:rPr>
          <w:rFonts w:ascii="Times New Roman" w:hAnsi="Times New Roman"/>
          <w:b/>
          <w:caps/>
        </w:rPr>
      </w:pPr>
      <w:r w:rsidRPr="00F73FFA">
        <w:rPr>
          <w:rFonts w:ascii="Times New Roman" w:hAnsi="Times New Roman"/>
          <w:b/>
          <w:caps/>
        </w:rPr>
        <w:t>as Deputy Bureau Chief</w:t>
      </w:r>
    </w:p>
    <w:p w:rsidR="00F73FFA" w:rsidRPr="00F73FFA" w:rsidRDefault="00F73FFA" w:rsidP="00F73FFA">
      <w:pPr>
        <w:jc w:val="center"/>
        <w:rPr>
          <w:rFonts w:ascii="Times New Roman" w:hAnsi="Times New Roman"/>
        </w:rPr>
      </w:pPr>
    </w:p>
    <w:p w:rsidR="00F73FFA" w:rsidRPr="00F73FFA" w:rsidRDefault="00F73FFA" w:rsidP="00F73FFA">
      <w:pPr>
        <w:rPr>
          <w:rFonts w:ascii="Times New Roman" w:hAnsi="Times New Roman"/>
        </w:rPr>
      </w:pPr>
      <w:r w:rsidRPr="00F73FFA">
        <w:rPr>
          <w:rFonts w:ascii="Times New Roman" w:hAnsi="Times New Roman"/>
          <w:b/>
        </w:rPr>
        <w:t>Washington, D.C.</w:t>
      </w:r>
      <w:r w:rsidRPr="00F73FFA">
        <w:rPr>
          <w:rFonts w:ascii="Times New Roman" w:hAnsi="Times New Roman"/>
        </w:rPr>
        <w:t xml:space="preserve"> - The Federal Communications Commission’s Wireless Telecommunications Bureau announced that Jean L. Kiddoo has joined as Deputy Bureau Chief. Ms. Kiddoo previously served as a partner in Bingham McCutchen LLP’s Telecommunications, Media and Technology practice in Washington, D.C.</w:t>
      </w:r>
    </w:p>
    <w:p w:rsidR="00F73FFA" w:rsidRPr="00F73FFA" w:rsidRDefault="00F73FFA" w:rsidP="00F73FFA">
      <w:pPr>
        <w:rPr>
          <w:rFonts w:ascii="Times New Roman" w:hAnsi="Times New Roman"/>
        </w:rPr>
      </w:pPr>
    </w:p>
    <w:p w:rsidR="00F73FFA" w:rsidRPr="00F73FFA" w:rsidRDefault="00F73FFA" w:rsidP="00F73FFA">
      <w:pPr>
        <w:rPr>
          <w:rFonts w:ascii="Times New Roman" w:hAnsi="Times New Roman"/>
        </w:rPr>
      </w:pPr>
      <w:r w:rsidRPr="00F73FFA">
        <w:rPr>
          <w:rFonts w:ascii="Times New Roman" w:hAnsi="Times New Roman"/>
        </w:rPr>
        <w:t xml:space="preserve">“Jean’s diverse experience will </w:t>
      </w:r>
      <w:r w:rsidR="000252A4">
        <w:rPr>
          <w:rFonts w:ascii="Times New Roman" w:hAnsi="Times New Roman"/>
        </w:rPr>
        <w:t xml:space="preserve">greatly </w:t>
      </w:r>
      <w:r w:rsidRPr="00F73FFA">
        <w:rPr>
          <w:rFonts w:ascii="Times New Roman" w:hAnsi="Times New Roman"/>
        </w:rPr>
        <w:t xml:space="preserve">enhance the </w:t>
      </w:r>
      <w:r>
        <w:rPr>
          <w:rFonts w:ascii="Times New Roman" w:hAnsi="Times New Roman"/>
        </w:rPr>
        <w:t>Bureau,</w:t>
      </w:r>
      <w:r w:rsidRPr="00F73FFA">
        <w:rPr>
          <w:rFonts w:ascii="Times New Roman" w:hAnsi="Times New Roman"/>
        </w:rPr>
        <w:t xml:space="preserve"> and I look forward to calling upon her expertise on many of the exciting and complex matters that are before us,” said Roger Sherman, Chief of the Wireless Telecommunications Bureau.  “Implementing upcoming spectrum auctions and improving our technology</w:t>
      </w:r>
      <w:r w:rsidR="000252A4">
        <w:rPr>
          <w:rFonts w:ascii="Times New Roman" w:hAnsi="Times New Roman"/>
        </w:rPr>
        <w:t xml:space="preserve">, </w:t>
      </w:r>
      <w:r w:rsidRPr="00F73FFA">
        <w:rPr>
          <w:rFonts w:ascii="Times New Roman" w:hAnsi="Times New Roman"/>
        </w:rPr>
        <w:t>systems</w:t>
      </w:r>
      <w:r w:rsidR="000252A4">
        <w:rPr>
          <w:rFonts w:ascii="Times New Roman" w:hAnsi="Times New Roman"/>
        </w:rPr>
        <w:t>, and internal processes</w:t>
      </w:r>
      <w:r w:rsidRPr="00F73FFA">
        <w:rPr>
          <w:rFonts w:ascii="Times New Roman" w:hAnsi="Times New Roman"/>
        </w:rPr>
        <w:t xml:space="preserve"> are top priorities that demand creative and practical solutions. Jean’s industry knowledge and ba</w:t>
      </w:r>
      <w:r>
        <w:rPr>
          <w:rFonts w:ascii="Times New Roman" w:hAnsi="Times New Roman"/>
        </w:rPr>
        <w:t xml:space="preserve">ckground will be </w:t>
      </w:r>
      <w:r w:rsidRPr="00F73FFA">
        <w:rPr>
          <w:rFonts w:ascii="Times New Roman" w:hAnsi="Times New Roman"/>
        </w:rPr>
        <w:t>great asset</w:t>
      </w:r>
      <w:r>
        <w:rPr>
          <w:rFonts w:ascii="Times New Roman" w:hAnsi="Times New Roman"/>
        </w:rPr>
        <w:t>s</w:t>
      </w:r>
      <w:r w:rsidRPr="00F73FFA">
        <w:rPr>
          <w:rFonts w:ascii="Times New Roman" w:hAnsi="Times New Roman"/>
        </w:rPr>
        <w:t xml:space="preserve"> as we move forward on these projects.”  </w:t>
      </w:r>
    </w:p>
    <w:p w:rsidR="00F73FFA" w:rsidRPr="00F73FFA" w:rsidRDefault="00F73FFA" w:rsidP="00F73FFA">
      <w:pPr>
        <w:rPr>
          <w:rFonts w:ascii="Times New Roman" w:hAnsi="Times New Roman"/>
        </w:rPr>
      </w:pPr>
    </w:p>
    <w:p w:rsidR="00F73FFA" w:rsidRPr="00F73FFA" w:rsidRDefault="00F73FFA" w:rsidP="00F73FFA">
      <w:pPr>
        <w:rPr>
          <w:rFonts w:ascii="Times New Roman" w:hAnsi="Times New Roman"/>
        </w:rPr>
      </w:pPr>
      <w:r>
        <w:rPr>
          <w:rFonts w:ascii="Times New Roman" w:hAnsi="Times New Roman"/>
        </w:rPr>
        <w:t xml:space="preserve">For more than 30 years, </w:t>
      </w:r>
      <w:r w:rsidRPr="00F73FFA">
        <w:rPr>
          <w:rFonts w:ascii="Times New Roman" w:hAnsi="Times New Roman"/>
        </w:rPr>
        <w:t xml:space="preserve">Ms. Kiddoo has represented telecommunications, media and technology companies before federal agencies, courts and state regulatory commissions throughout the 50 states and </w:t>
      </w:r>
      <w:r>
        <w:rPr>
          <w:rFonts w:ascii="Times New Roman" w:hAnsi="Times New Roman"/>
        </w:rPr>
        <w:t xml:space="preserve">the </w:t>
      </w:r>
      <w:r w:rsidRPr="00F73FFA">
        <w:rPr>
          <w:rFonts w:ascii="Times New Roman" w:hAnsi="Times New Roman"/>
        </w:rPr>
        <w:t>District of Columbia, as well as before local munici</w:t>
      </w:r>
      <w:r>
        <w:rPr>
          <w:rFonts w:ascii="Times New Roman" w:hAnsi="Times New Roman"/>
        </w:rPr>
        <w:t>pal and county governments</w:t>
      </w:r>
      <w:r w:rsidRPr="00F73FFA">
        <w:rPr>
          <w:rFonts w:ascii="Times New Roman" w:hAnsi="Times New Roman"/>
        </w:rPr>
        <w:t>. She has represented clients in a wide range of regulatory, litigation, transactional, r</w:t>
      </w:r>
      <w:r>
        <w:rPr>
          <w:rFonts w:ascii="Times New Roman" w:hAnsi="Times New Roman"/>
        </w:rPr>
        <w:t>estructuring, national security</w:t>
      </w:r>
      <w:r w:rsidRPr="00F73FFA">
        <w:rPr>
          <w:rFonts w:ascii="Times New Roman" w:hAnsi="Times New Roman"/>
        </w:rPr>
        <w:t xml:space="preserve"> and land use matters. Ms. Kiddoo is a longtime member of the Federal Communications Bar Association and served as its President </w:t>
      </w:r>
      <w:r>
        <w:rPr>
          <w:rFonts w:ascii="Times New Roman" w:hAnsi="Times New Roman"/>
        </w:rPr>
        <w:t xml:space="preserve">from 1999 to </w:t>
      </w:r>
      <w:r w:rsidRPr="00F73FFA">
        <w:rPr>
          <w:rFonts w:ascii="Times New Roman" w:hAnsi="Times New Roman"/>
        </w:rPr>
        <w:t>2000.</w:t>
      </w:r>
    </w:p>
    <w:p w:rsidR="00F73FFA" w:rsidRPr="00F73FFA" w:rsidRDefault="00F73FFA" w:rsidP="00F73FFA">
      <w:pPr>
        <w:rPr>
          <w:rFonts w:ascii="Times New Roman" w:hAnsi="Times New Roman"/>
        </w:rPr>
      </w:pPr>
    </w:p>
    <w:p w:rsidR="00F73FFA" w:rsidRPr="00F73FFA" w:rsidRDefault="00F73FFA" w:rsidP="00F73FFA">
      <w:pPr>
        <w:rPr>
          <w:rFonts w:ascii="Times New Roman" w:hAnsi="Times New Roman"/>
        </w:rPr>
      </w:pPr>
      <w:r w:rsidRPr="00F73FFA">
        <w:rPr>
          <w:rFonts w:ascii="Times New Roman" w:hAnsi="Times New Roman"/>
        </w:rPr>
        <w:t xml:space="preserve">Ms. Kiddoo is a graduate of Colgate University and earned her law degree from the Catholic University of America. </w:t>
      </w:r>
    </w:p>
    <w:p w:rsidR="001F2060" w:rsidRPr="00F73FFA" w:rsidRDefault="001F2060" w:rsidP="001F2060">
      <w:pPr>
        <w:jc w:val="center"/>
        <w:rPr>
          <w:rFonts w:ascii="Times New Roman" w:hAnsi="Times New Roman"/>
          <w:szCs w:val="24"/>
        </w:rPr>
      </w:pPr>
      <w:r w:rsidRPr="00F73FFA">
        <w:rPr>
          <w:rFonts w:ascii="Times New Roman" w:hAnsi="Times New Roman"/>
          <w:szCs w:val="24"/>
        </w:rPr>
        <w:t>-FCC-</w:t>
      </w:r>
    </w:p>
    <w:p w:rsidR="0058434D" w:rsidRPr="00F73FFA" w:rsidRDefault="0058434D" w:rsidP="001F2060">
      <w:pPr>
        <w:jc w:val="center"/>
        <w:rPr>
          <w:rFonts w:ascii="Times New Roman" w:hAnsi="Times New Roman"/>
          <w:szCs w:val="24"/>
        </w:rPr>
      </w:pPr>
    </w:p>
    <w:p w:rsidR="001F2060" w:rsidRPr="00F73FFA" w:rsidRDefault="001F2060" w:rsidP="00952629">
      <w:pPr>
        <w:tabs>
          <w:tab w:val="left" w:pos="5040"/>
        </w:tabs>
        <w:jc w:val="center"/>
        <w:rPr>
          <w:rFonts w:ascii="Times New Roman" w:hAnsi="Times New Roman"/>
          <w:szCs w:val="24"/>
        </w:rPr>
      </w:pPr>
      <w:r w:rsidRPr="00F73FFA">
        <w:rPr>
          <w:rFonts w:ascii="Times New Roman" w:hAnsi="Times New Roman"/>
          <w:szCs w:val="24"/>
        </w:rPr>
        <w:t xml:space="preserve">For news and information about the FCC, please visit </w:t>
      </w:r>
      <w:hyperlink r:id="rId8" w:history="1">
        <w:r w:rsidRPr="00F73FFA">
          <w:rPr>
            <w:rStyle w:val="Hyperlink"/>
            <w:rFonts w:ascii="Times New Roman" w:hAnsi="Times New Roman"/>
            <w:szCs w:val="24"/>
          </w:rPr>
          <w:t>www.fcc.gov</w:t>
        </w:r>
      </w:hyperlink>
    </w:p>
    <w:sectPr w:rsidR="001F2060" w:rsidRPr="00F73FFA" w:rsidSect="00997A61">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432"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7E3" w:rsidRDefault="009537E3">
      <w:r>
        <w:separator/>
      </w:r>
    </w:p>
  </w:endnote>
  <w:endnote w:type="continuationSeparator" w:id="0">
    <w:p w:rsidR="009537E3" w:rsidRDefault="0095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740" w:rsidRDefault="004747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740" w:rsidRDefault="004747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740" w:rsidRDefault="00474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7E3" w:rsidRDefault="009537E3">
      <w:r>
        <w:separator/>
      </w:r>
    </w:p>
  </w:footnote>
  <w:footnote w:type="continuationSeparator" w:id="0">
    <w:p w:rsidR="009537E3" w:rsidRDefault="00953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740" w:rsidRDefault="004747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740" w:rsidRDefault="004747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065" w:rsidRDefault="00B402FE">
    <w:pPr>
      <w:pStyle w:val="Heading2"/>
      <w:rPr>
        <w:sz w:val="22"/>
      </w:rPr>
    </w:pPr>
    <w:r>
      <w:rPr>
        <w:b w:val="0"/>
        <w:noProof/>
        <w:sz w:val="22"/>
      </w:rPr>
      <w:drawing>
        <wp:anchor distT="0" distB="0" distL="114300" distR="114300" simplePos="0" relativeHeight="251659264" behindDoc="0" locked="0" layoutInCell="0" allowOverlap="1" wp14:anchorId="3D6334C7" wp14:editId="21EC9574">
          <wp:simplePos x="0" y="0"/>
          <wp:positionH relativeFrom="column">
            <wp:posOffset>-640080</wp:posOffset>
          </wp:positionH>
          <wp:positionV relativeFrom="paragraph">
            <wp:posOffset>121920</wp:posOffset>
          </wp:positionV>
          <wp:extent cx="548640" cy="548640"/>
          <wp:effectExtent l="0" t="0" r="3810" b="3810"/>
          <wp:wrapTopAndBottom/>
          <wp:docPr id="16" name="Picture 1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A25F43">
      <w:t>NEWS</w:t>
    </w:r>
  </w:p>
  <w:p w:rsidR="00043065" w:rsidRDefault="00B402FE">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0C2E50D8" wp14:editId="67E02FCE">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065" w:rsidRDefault="00A25F43">
                          <w:pPr>
                            <w:spacing w:before="40"/>
                            <w:jc w:val="right"/>
                            <w:rPr>
                              <w:b/>
                              <w:sz w:val="16"/>
                            </w:rPr>
                          </w:pPr>
                          <w:r>
                            <w:rPr>
                              <w:b/>
                              <w:sz w:val="16"/>
                            </w:rPr>
                            <w:t>News Media Information 202 / 418-0500</w:t>
                          </w:r>
                        </w:p>
                        <w:p w:rsidR="00043065" w:rsidRDefault="00A25F43">
                          <w:pPr>
                            <w:pStyle w:val="Heading3"/>
                            <w:jc w:val="right"/>
                          </w:pPr>
                          <w:r>
                            <w:tab/>
                            <w:t>Internet: http://www.fcc.gov</w:t>
                          </w:r>
                        </w:p>
                        <w:p w:rsidR="00043065" w:rsidRDefault="00A25F43">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043065" w:rsidRDefault="00A25F43">
                    <w:pPr>
                      <w:spacing w:before="40"/>
                      <w:jc w:val="right"/>
                      <w:rPr>
                        <w:b/>
                        <w:sz w:val="16"/>
                      </w:rPr>
                    </w:pPr>
                    <w:r>
                      <w:rPr>
                        <w:b/>
                        <w:sz w:val="16"/>
                      </w:rPr>
                      <w:t>News Media Information 202 / 418-0500</w:t>
                    </w:r>
                  </w:p>
                  <w:p w:rsidR="00043065" w:rsidRDefault="00A25F43">
                    <w:pPr>
                      <w:pStyle w:val="Heading3"/>
                      <w:jc w:val="right"/>
                    </w:pPr>
                    <w:r>
                      <w:tab/>
                      <w:t>Internet: http://www.fcc.gov</w:t>
                    </w:r>
                  </w:p>
                  <w:p w:rsidR="00043065" w:rsidRDefault="00A25F43">
                    <w:pPr>
                      <w:pStyle w:val="Heading4"/>
                      <w:rPr>
                        <w:b w:val="0"/>
                      </w:rPr>
                    </w:pPr>
                    <w:r>
                      <w:t>TTY: 1-888-835-5322</w:t>
                    </w:r>
                  </w:p>
                </w:txbxContent>
              </v:textbox>
            </v:shape>
          </w:pict>
        </mc:Fallback>
      </mc:AlternateContent>
    </w:r>
    <w:r w:rsidR="00A25F43">
      <w:rPr>
        <w:b/>
        <w:sz w:val="22"/>
      </w:rPr>
      <w:t>Federal Communications Commission</w:t>
    </w:r>
  </w:p>
  <w:p w:rsidR="00043065" w:rsidRDefault="00A25F43">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043065" w:rsidRDefault="00A25F43">
    <w:pPr>
      <w:tabs>
        <w:tab w:val="left" w:pos="-720"/>
      </w:tabs>
      <w:suppressAutoHyphens/>
      <w:ind w:right="-540"/>
      <w:rPr>
        <w:b/>
        <w:sz w:val="22"/>
      </w:rPr>
    </w:pPr>
    <w:r>
      <w:rPr>
        <w:b/>
        <w:sz w:val="22"/>
      </w:rPr>
      <w:t>Washington, D. C.  20554</w:t>
    </w:r>
  </w:p>
  <w:p w:rsidR="00043065" w:rsidRDefault="00B402FE">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1E96DAAA" wp14:editId="1C4F63A8">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043065" w:rsidRDefault="00A25F43">
    <w:pPr>
      <w:tabs>
        <w:tab w:val="left" w:pos="-720"/>
      </w:tabs>
      <w:suppressAutoHyphens/>
      <w:rPr>
        <w:b/>
        <w:sz w:val="12"/>
      </w:rPr>
    </w:pPr>
    <w:r>
      <w:rPr>
        <w:b/>
        <w:sz w:val="12"/>
      </w:rPr>
      <w:t>This is an unofficial announcement of Commission action.  Release of the full text of a Commission order constitutes official action.</w:t>
    </w:r>
  </w:p>
  <w:p w:rsidR="00043065" w:rsidRDefault="00A25F43">
    <w:pPr>
      <w:tabs>
        <w:tab w:val="left" w:pos="-720"/>
      </w:tabs>
      <w:suppressAutoHyphens/>
      <w:rPr>
        <w:b/>
        <w:sz w:val="12"/>
      </w:rPr>
    </w:pPr>
    <w:r>
      <w:rPr>
        <w:b/>
        <w:sz w:val="12"/>
      </w:rPr>
      <w:t>See MCI v. FCC. 515 F 2d 385 (D.C. Circ 1974).</w:t>
    </w:r>
  </w:p>
  <w:p w:rsidR="00043065" w:rsidRDefault="00B402FE">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2CAEEAD7" wp14:editId="4D740688">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617B3"/>
    <w:multiLevelType w:val="hybridMultilevel"/>
    <w:tmpl w:val="D018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FE"/>
    <w:rsid w:val="000252A4"/>
    <w:rsid w:val="00043065"/>
    <w:rsid w:val="00054DF4"/>
    <w:rsid w:val="000619EB"/>
    <w:rsid w:val="000637EF"/>
    <w:rsid w:val="00080ABD"/>
    <w:rsid w:val="000944AD"/>
    <w:rsid w:val="000B7F9A"/>
    <w:rsid w:val="000C40FF"/>
    <w:rsid w:val="000E294F"/>
    <w:rsid w:val="000F405F"/>
    <w:rsid w:val="001012E2"/>
    <w:rsid w:val="00155460"/>
    <w:rsid w:val="0019279D"/>
    <w:rsid w:val="001C07C4"/>
    <w:rsid w:val="001C53EA"/>
    <w:rsid w:val="001E6FFE"/>
    <w:rsid w:val="001F2060"/>
    <w:rsid w:val="001F3AC4"/>
    <w:rsid w:val="001F5BA0"/>
    <w:rsid w:val="00254AB9"/>
    <w:rsid w:val="0026079C"/>
    <w:rsid w:val="00265C62"/>
    <w:rsid w:val="00267299"/>
    <w:rsid w:val="00275DBE"/>
    <w:rsid w:val="002B066E"/>
    <w:rsid w:val="002B18DF"/>
    <w:rsid w:val="002B3558"/>
    <w:rsid w:val="002C6C12"/>
    <w:rsid w:val="002D4D49"/>
    <w:rsid w:val="0031198D"/>
    <w:rsid w:val="003A13B7"/>
    <w:rsid w:val="004131CF"/>
    <w:rsid w:val="00415576"/>
    <w:rsid w:val="00452A68"/>
    <w:rsid w:val="00474740"/>
    <w:rsid w:val="004F1E7E"/>
    <w:rsid w:val="004F50F9"/>
    <w:rsid w:val="00544420"/>
    <w:rsid w:val="005449CB"/>
    <w:rsid w:val="005606DA"/>
    <w:rsid w:val="0058434D"/>
    <w:rsid w:val="005B2762"/>
    <w:rsid w:val="005F734F"/>
    <w:rsid w:val="00601BC0"/>
    <w:rsid w:val="00650845"/>
    <w:rsid w:val="00682F57"/>
    <w:rsid w:val="006C6DC6"/>
    <w:rsid w:val="006E0F86"/>
    <w:rsid w:val="006F30E0"/>
    <w:rsid w:val="006F4BEF"/>
    <w:rsid w:val="0074207A"/>
    <w:rsid w:val="00774E63"/>
    <w:rsid w:val="007A60CC"/>
    <w:rsid w:val="007B4B10"/>
    <w:rsid w:val="007B5AEA"/>
    <w:rsid w:val="007E0054"/>
    <w:rsid w:val="007E04B5"/>
    <w:rsid w:val="00806CD5"/>
    <w:rsid w:val="00830EC1"/>
    <w:rsid w:val="00832EE6"/>
    <w:rsid w:val="008460DE"/>
    <w:rsid w:val="0088248B"/>
    <w:rsid w:val="008A3BEC"/>
    <w:rsid w:val="008C20B4"/>
    <w:rsid w:val="008D27EC"/>
    <w:rsid w:val="008E2360"/>
    <w:rsid w:val="008F5804"/>
    <w:rsid w:val="00912ABA"/>
    <w:rsid w:val="009252EE"/>
    <w:rsid w:val="00940FAF"/>
    <w:rsid w:val="00944064"/>
    <w:rsid w:val="00952629"/>
    <w:rsid w:val="009537E3"/>
    <w:rsid w:val="009848E1"/>
    <w:rsid w:val="00997A61"/>
    <w:rsid w:val="00A029BF"/>
    <w:rsid w:val="00A25F43"/>
    <w:rsid w:val="00A269F3"/>
    <w:rsid w:val="00A36450"/>
    <w:rsid w:val="00A74AE2"/>
    <w:rsid w:val="00A95232"/>
    <w:rsid w:val="00A96CC4"/>
    <w:rsid w:val="00AA670C"/>
    <w:rsid w:val="00AD74E0"/>
    <w:rsid w:val="00AF133F"/>
    <w:rsid w:val="00AF3CEE"/>
    <w:rsid w:val="00B10B6A"/>
    <w:rsid w:val="00B15058"/>
    <w:rsid w:val="00B402FE"/>
    <w:rsid w:val="00B41BC8"/>
    <w:rsid w:val="00B53205"/>
    <w:rsid w:val="00B542C1"/>
    <w:rsid w:val="00B5694E"/>
    <w:rsid w:val="00BA1CAF"/>
    <w:rsid w:val="00C20B79"/>
    <w:rsid w:val="00C32AED"/>
    <w:rsid w:val="00C85923"/>
    <w:rsid w:val="00C86D8B"/>
    <w:rsid w:val="00C918D4"/>
    <w:rsid w:val="00C94D2D"/>
    <w:rsid w:val="00CC61FB"/>
    <w:rsid w:val="00CD379A"/>
    <w:rsid w:val="00CF2048"/>
    <w:rsid w:val="00D21198"/>
    <w:rsid w:val="00D317A1"/>
    <w:rsid w:val="00D362AD"/>
    <w:rsid w:val="00D46B0D"/>
    <w:rsid w:val="00DC11B4"/>
    <w:rsid w:val="00DD0B75"/>
    <w:rsid w:val="00DD770D"/>
    <w:rsid w:val="00E20731"/>
    <w:rsid w:val="00E84FA0"/>
    <w:rsid w:val="00E86DCC"/>
    <w:rsid w:val="00EB7C5D"/>
    <w:rsid w:val="00EC27E5"/>
    <w:rsid w:val="00EC2968"/>
    <w:rsid w:val="00EC5A1D"/>
    <w:rsid w:val="00ED66BE"/>
    <w:rsid w:val="00F13222"/>
    <w:rsid w:val="00F25221"/>
    <w:rsid w:val="00F55D2F"/>
    <w:rsid w:val="00F61EE1"/>
    <w:rsid w:val="00F73FFA"/>
    <w:rsid w:val="00F85525"/>
    <w:rsid w:val="00F860C4"/>
    <w:rsid w:val="00FB4C28"/>
    <w:rsid w:val="00FC2CDF"/>
    <w:rsid w:val="00FD145E"/>
    <w:rsid w:val="00FE22A8"/>
    <w:rsid w:val="00FE4485"/>
    <w:rsid w:val="00FE4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79C"/>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link w:val="BodyTextIndentChar"/>
    <w:uiPriority w:val="99"/>
    <w:unhideWhenUsed/>
    <w:rsid w:val="0026079C"/>
    <w:pPr>
      <w:spacing w:after="120"/>
      <w:ind w:left="360"/>
    </w:pPr>
  </w:style>
  <w:style w:type="character" w:customStyle="1" w:styleId="BodyTextIndentChar">
    <w:name w:val="Body Text Indent Char"/>
    <w:basedOn w:val="DefaultParagraphFont"/>
    <w:link w:val="BodyTextIndent"/>
    <w:uiPriority w:val="99"/>
    <w:rsid w:val="0026079C"/>
    <w:rPr>
      <w:rFonts w:ascii="Arial" w:hAnsi="Arial"/>
      <w:sz w:val="24"/>
    </w:rPr>
  </w:style>
  <w:style w:type="paragraph" w:styleId="BalloonText">
    <w:name w:val="Balloon Text"/>
    <w:basedOn w:val="Normal"/>
    <w:link w:val="BalloonTextChar"/>
    <w:uiPriority w:val="99"/>
    <w:semiHidden/>
    <w:unhideWhenUsed/>
    <w:rsid w:val="00650845"/>
    <w:rPr>
      <w:rFonts w:ascii="Tahoma" w:hAnsi="Tahoma" w:cs="Tahoma"/>
      <w:sz w:val="16"/>
      <w:szCs w:val="16"/>
    </w:rPr>
  </w:style>
  <w:style w:type="character" w:customStyle="1" w:styleId="BalloonTextChar">
    <w:name w:val="Balloon Text Char"/>
    <w:basedOn w:val="DefaultParagraphFont"/>
    <w:link w:val="BalloonText"/>
    <w:uiPriority w:val="99"/>
    <w:semiHidden/>
    <w:rsid w:val="00650845"/>
    <w:rPr>
      <w:rFonts w:ascii="Tahoma" w:hAnsi="Tahoma" w:cs="Tahoma"/>
      <w:sz w:val="16"/>
      <w:szCs w:val="16"/>
    </w:rPr>
  </w:style>
  <w:style w:type="character" w:styleId="CommentReference">
    <w:name w:val="annotation reference"/>
    <w:basedOn w:val="DefaultParagraphFont"/>
    <w:uiPriority w:val="99"/>
    <w:semiHidden/>
    <w:unhideWhenUsed/>
    <w:rsid w:val="00774E63"/>
    <w:rPr>
      <w:sz w:val="16"/>
      <w:szCs w:val="16"/>
    </w:rPr>
  </w:style>
  <w:style w:type="paragraph" w:styleId="CommentText">
    <w:name w:val="annotation text"/>
    <w:basedOn w:val="Normal"/>
    <w:link w:val="CommentTextChar"/>
    <w:uiPriority w:val="99"/>
    <w:semiHidden/>
    <w:unhideWhenUsed/>
    <w:rsid w:val="00774E63"/>
    <w:rPr>
      <w:sz w:val="20"/>
    </w:rPr>
  </w:style>
  <w:style w:type="character" w:customStyle="1" w:styleId="CommentTextChar">
    <w:name w:val="Comment Text Char"/>
    <w:basedOn w:val="DefaultParagraphFont"/>
    <w:link w:val="CommentText"/>
    <w:uiPriority w:val="99"/>
    <w:semiHidden/>
    <w:rsid w:val="00774E63"/>
    <w:rPr>
      <w:rFonts w:ascii="Arial" w:hAnsi="Arial"/>
    </w:rPr>
  </w:style>
  <w:style w:type="paragraph" w:styleId="CommentSubject">
    <w:name w:val="annotation subject"/>
    <w:basedOn w:val="CommentText"/>
    <w:next w:val="CommentText"/>
    <w:link w:val="CommentSubjectChar"/>
    <w:uiPriority w:val="99"/>
    <w:semiHidden/>
    <w:unhideWhenUsed/>
    <w:rsid w:val="00774E63"/>
    <w:rPr>
      <w:b/>
      <w:bCs/>
    </w:rPr>
  </w:style>
  <w:style w:type="character" w:customStyle="1" w:styleId="CommentSubjectChar">
    <w:name w:val="Comment Subject Char"/>
    <w:basedOn w:val="CommentTextChar"/>
    <w:link w:val="CommentSubject"/>
    <w:uiPriority w:val="99"/>
    <w:semiHidden/>
    <w:rsid w:val="00774E63"/>
    <w:rPr>
      <w:rFonts w:ascii="Arial" w:hAnsi="Arial"/>
      <w:b/>
      <w:bCs/>
    </w:rPr>
  </w:style>
  <w:style w:type="paragraph" w:styleId="ListParagraph">
    <w:name w:val="List Paragraph"/>
    <w:basedOn w:val="Normal"/>
    <w:uiPriority w:val="34"/>
    <w:qFormat/>
    <w:rsid w:val="001F3AC4"/>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405F"/>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79C"/>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link w:val="BodyTextIndentChar"/>
    <w:uiPriority w:val="99"/>
    <w:unhideWhenUsed/>
    <w:rsid w:val="0026079C"/>
    <w:pPr>
      <w:spacing w:after="120"/>
      <w:ind w:left="360"/>
    </w:pPr>
  </w:style>
  <w:style w:type="character" w:customStyle="1" w:styleId="BodyTextIndentChar">
    <w:name w:val="Body Text Indent Char"/>
    <w:basedOn w:val="DefaultParagraphFont"/>
    <w:link w:val="BodyTextIndent"/>
    <w:uiPriority w:val="99"/>
    <w:rsid w:val="0026079C"/>
    <w:rPr>
      <w:rFonts w:ascii="Arial" w:hAnsi="Arial"/>
      <w:sz w:val="24"/>
    </w:rPr>
  </w:style>
  <w:style w:type="paragraph" w:styleId="BalloonText">
    <w:name w:val="Balloon Text"/>
    <w:basedOn w:val="Normal"/>
    <w:link w:val="BalloonTextChar"/>
    <w:uiPriority w:val="99"/>
    <w:semiHidden/>
    <w:unhideWhenUsed/>
    <w:rsid w:val="00650845"/>
    <w:rPr>
      <w:rFonts w:ascii="Tahoma" w:hAnsi="Tahoma" w:cs="Tahoma"/>
      <w:sz w:val="16"/>
      <w:szCs w:val="16"/>
    </w:rPr>
  </w:style>
  <w:style w:type="character" w:customStyle="1" w:styleId="BalloonTextChar">
    <w:name w:val="Balloon Text Char"/>
    <w:basedOn w:val="DefaultParagraphFont"/>
    <w:link w:val="BalloonText"/>
    <w:uiPriority w:val="99"/>
    <w:semiHidden/>
    <w:rsid w:val="00650845"/>
    <w:rPr>
      <w:rFonts w:ascii="Tahoma" w:hAnsi="Tahoma" w:cs="Tahoma"/>
      <w:sz w:val="16"/>
      <w:szCs w:val="16"/>
    </w:rPr>
  </w:style>
  <w:style w:type="character" w:styleId="CommentReference">
    <w:name w:val="annotation reference"/>
    <w:basedOn w:val="DefaultParagraphFont"/>
    <w:uiPriority w:val="99"/>
    <w:semiHidden/>
    <w:unhideWhenUsed/>
    <w:rsid w:val="00774E63"/>
    <w:rPr>
      <w:sz w:val="16"/>
      <w:szCs w:val="16"/>
    </w:rPr>
  </w:style>
  <w:style w:type="paragraph" w:styleId="CommentText">
    <w:name w:val="annotation text"/>
    <w:basedOn w:val="Normal"/>
    <w:link w:val="CommentTextChar"/>
    <w:uiPriority w:val="99"/>
    <w:semiHidden/>
    <w:unhideWhenUsed/>
    <w:rsid w:val="00774E63"/>
    <w:rPr>
      <w:sz w:val="20"/>
    </w:rPr>
  </w:style>
  <w:style w:type="character" w:customStyle="1" w:styleId="CommentTextChar">
    <w:name w:val="Comment Text Char"/>
    <w:basedOn w:val="DefaultParagraphFont"/>
    <w:link w:val="CommentText"/>
    <w:uiPriority w:val="99"/>
    <w:semiHidden/>
    <w:rsid w:val="00774E63"/>
    <w:rPr>
      <w:rFonts w:ascii="Arial" w:hAnsi="Arial"/>
    </w:rPr>
  </w:style>
  <w:style w:type="paragraph" w:styleId="CommentSubject">
    <w:name w:val="annotation subject"/>
    <w:basedOn w:val="CommentText"/>
    <w:next w:val="CommentText"/>
    <w:link w:val="CommentSubjectChar"/>
    <w:uiPriority w:val="99"/>
    <w:semiHidden/>
    <w:unhideWhenUsed/>
    <w:rsid w:val="00774E63"/>
    <w:rPr>
      <w:b/>
      <w:bCs/>
    </w:rPr>
  </w:style>
  <w:style w:type="character" w:customStyle="1" w:styleId="CommentSubjectChar">
    <w:name w:val="Comment Subject Char"/>
    <w:basedOn w:val="CommentTextChar"/>
    <w:link w:val="CommentSubject"/>
    <w:uiPriority w:val="99"/>
    <w:semiHidden/>
    <w:rsid w:val="00774E63"/>
    <w:rPr>
      <w:rFonts w:ascii="Arial" w:hAnsi="Arial"/>
      <w:b/>
      <w:bCs/>
    </w:rPr>
  </w:style>
  <w:style w:type="paragraph" w:styleId="ListParagraph">
    <w:name w:val="List Paragraph"/>
    <w:basedOn w:val="Normal"/>
    <w:uiPriority w:val="34"/>
    <w:qFormat/>
    <w:rsid w:val="001F3AC4"/>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405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76028">
      <w:bodyDiv w:val="1"/>
      <w:marLeft w:val="0"/>
      <w:marRight w:val="0"/>
      <w:marTop w:val="0"/>
      <w:marBottom w:val="0"/>
      <w:divBdr>
        <w:top w:val="none" w:sz="0" w:space="0" w:color="auto"/>
        <w:left w:val="none" w:sz="0" w:space="0" w:color="auto"/>
        <w:bottom w:val="none" w:sz="0" w:space="0" w:color="auto"/>
        <w:right w:val="none" w:sz="0" w:space="0" w:color="auto"/>
      </w:divBdr>
    </w:div>
    <w:div w:id="209801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FCC%20Document%20Templates\New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Template>
  <TotalTime>0</TotalTime>
  <Pages>1</Pages>
  <Words>252</Words>
  <Characters>1494</Characters>
  <Application>Microsoft Office Word</Application>
  <DocSecurity>0</DocSecurity>
  <Lines>31</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1746</CharactersWithSpaces>
  <SharedDoc>false</SharedDoc>
  <HyperlinkBase> </HyperlinkBase>
  <HLinks>
    <vt:vector size="6" baseType="variant">
      <vt:variant>
        <vt:i4>6619244</vt:i4>
      </vt:variant>
      <vt:variant>
        <vt:i4>-1</vt:i4>
      </vt:variant>
      <vt:variant>
        <vt:i4>2064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2014-09-30T21:00:00Z</cp:lastPrinted>
  <dcterms:created xsi:type="dcterms:W3CDTF">2014-10-20T19:55:00Z</dcterms:created>
  <dcterms:modified xsi:type="dcterms:W3CDTF">2014-10-20T19:55:00Z</dcterms:modified>
  <cp:category> </cp:category>
  <cp:contentStatus> </cp:contentStatus>
</cp:coreProperties>
</file>